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9918F" w14:textId="77777777" w:rsidR="00FE1048" w:rsidRDefault="00FE1048">
      <w:pPr>
        <w:jc w:val="center"/>
      </w:pPr>
    </w:p>
    <w:p w14:paraId="7EF1F5C2" w14:textId="77777777" w:rsidR="00FE1048" w:rsidRDefault="0010478C">
      <w:pPr>
        <w:jc w:val="center"/>
      </w:pPr>
      <w:r>
        <w:rPr>
          <w:rFonts w:hint="eastAsia"/>
          <w:noProof/>
        </w:rPr>
        <w:drawing>
          <wp:anchor distT="0" distB="0" distL="114300" distR="114300" simplePos="0" relativeHeight="251659264" behindDoc="0" locked="0" layoutInCell="1" allowOverlap="1" wp14:anchorId="2695B542" wp14:editId="58576C3B">
            <wp:simplePos x="0" y="0"/>
            <wp:positionH relativeFrom="column">
              <wp:posOffset>-251460</wp:posOffset>
            </wp:positionH>
            <wp:positionV relativeFrom="paragraph">
              <wp:posOffset>-138430</wp:posOffset>
            </wp:positionV>
            <wp:extent cx="2287905" cy="541655"/>
            <wp:effectExtent l="19050" t="0" r="0" b="0"/>
            <wp:wrapTopAndBottom/>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8"/>
                    <a:srcRect/>
                    <a:stretch>
                      <a:fillRect/>
                    </a:stretch>
                  </pic:blipFill>
                  <pic:spPr>
                    <a:xfrm>
                      <a:off x="0" y="0"/>
                      <a:ext cx="2287905" cy="541655"/>
                    </a:xfrm>
                    <a:prstGeom prst="rect">
                      <a:avLst/>
                    </a:prstGeom>
                    <a:noFill/>
                    <a:ln w="9525">
                      <a:noFill/>
                      <a:miter lim="800000"/>
                      <a:headEnd/>
                      <a:tailEnd/>
                    </a:ln>
                  </pic:spPr>
                </pic:pic>
              </a:graphicData>
            </a:graphic>
          </wp:anchor>
        </w:drawing>
      </w:r>
    </w:p>
    <w:p w14:paraId="236E1960" w14:textId="77777777" w:rsidR="00FE1048" w:rsidRDefault="00FE1048">
      <w:pPr>
        <w:jc w:val="center"/>
      </w:pPr>
    </w:p>
    <w:p w14:paraId="51D04221" w14:textId="77777777" w:rsidR="00FE1048" w:rsidRDefault="00FE1048">
      <w:pPr>
        <w:jc w:val="center"/>
      </w:pPr>
    </w:p>
    <w:p w14:paraId="3D85C60D" w14:textId="77777777" w:rsidR="00FE1048" w:rsidRDefault="0010478C">
      <w:pPr>
        <w:pStyle w:val="1"/>
        <w:jc w:val="center"/>
        <w:rPr>
          <w:rFonts w:ascii="华文新魏" w:eastAsia="华文新魏"/>
          <w:caps/>
          <w:spacing w:val="52"/>
          <w:kern w:val="10"/>
          <w:sz w:val="84"/>
          <w:szCs w:val="84"/>
        </w:rPr>
      </w:pPr>
      <w:bookmarkStart w:id="0" w:name="_Toc375302424"/>
      <w:r>
        <w:rPr>
          <w:rFonts w:hint="eastAsia"/>
          <w:sz w:val="72"/>
          <w:szCs w:val="72"/>
        </w:rPr>
        <w:t>大学生雏雁计划项目</w:t>
      </w:r>
      <w:r>
        <w:rPr>
          <w:sz w:val="72"/>
          <w:szCs w:val="72"/>
        </w:rPr>
        <w:br/>
      </w:r>
      <w:r>
        <w:rPr>
          <w:rFonts w:ascii="华文新魏" w:eastAsia="华文新魏" w:hint="eastAsia"/>
          <w:caps/>
          <w:spacing w:val="52"/>
          <w:kern w:val="10"/>
          <w:sz w:val="84"/>
          <w:szCs w:val="84"/>
        </w:rPr>
        <w:t>立项申请书</w:t>
      </w:r>
      <w:bookmarkEnd w:id="0"/>
    </w:p>
    <w:p w14:paraId="500BC74D" w14:textId="770815CF" w:rsidR="00FE1048" w:rsidRDefault="0010478C">
      <w:pPr>
        <w:ind w:firstLineChars="250" w:firstLine="750"/>
        <w:jc w:val="left"/>
        <w:rPr>
          <w:rFonts w:ascii="宋体" w:hAnsi="宋体"/>
          <w:sz w:val="30"/>
          <w:szCs w:val="30"/>
        </w:rPr>
      </w:pPr>
      <w:r>
        <w:rPr>
          <w:rFonts w:ascii="宋体" w:hAnsi="宋体" w:hint="eastAsia"/>
          <w:sz w:val="30"/>
          <w:szCs w:val="30"/>
        </w:rPr>
        <w:t>项目来源：导师科研□ 自主探索类</w:t>
      </w:r>
      <w:r w:rsidR="008859D4" w:rsidRPr="008859D4">
        <w:rPr>
          <w:rFonts w:asciiTheme="majorEastAsia" w:eastAsiaTheme="majorEastAsia" w:hAnsiTheme="majorEastAsia" w:hint="eastAsia"/>
          <w:bCs/>
          <w:sz w:val="30"/>
          <w:szCs w:val="30"/>
        </w:rPr>
        <w:sym w:font="Wingdings 2" w:char="F052"/>
      </w:r>
      <w:r>
        <w:rPr>
          <w:rFonts w:ascii="宋体" w:hAnsi="宋体" w:hint="eastAsia"/>
          <w:sz w:val="30"/>
          <w:szCs w:val="30"/>
        </w:rPr>
        <w:t xml:space="preserve"> 其他□</w:t>
      </w:r>
    </w:p>
    <w:p w14:paraId="6EE9A1FF" w14:textId="542F98E0" w:rsidR="00FE1048" w:rsidRDefault="0010478C">
      <w:pPr>
        <w:spacing w:line="360" w:lineRule="auto"/>
        <w:ind w:firstLineChars="250" w:firstLine="750"/>
        <w:rPr>
          <w:rFonts w:ascii="宋体" w:hAnsi="宋体"/>
          <w:sz w:val="30"/>
          <w:szCs w:val="30"/>
          <w:u w:val="single"/>
        </w:rPr>
      </w:pPr>
      <w:r>
        <w:rPr>
          <w:rFonts w:ascii="宋体" w:hAnsi="宋体" w:hint="eastAsia"/>
          <w:sz w:val="30"/>
          <w:szCs w:val="30"/>
        </w:rPr>
        <w:t>项目中文名称：</w:t>
      </w:r>
      <w:r w:rsidR="00C36017" w:rsidRPr="00C36017">
        <w:rPr>
          <w:rFonts w:ascii="宋体" w:hAnsi="宋体" w:hint="eastAsia"/>
          <w:sz w:val="30"/>
          <w:szCs w:val="30"/>
          <w:u w:val="single"/>
        </w:rPr>
        <w:t>基于生成式AI与3D打印的校园文创产品定制平台</w:t>
      </w:r>
    </w:p>
    <w:p w14:paraId="13F8A95A" w14:textId="41089D4C" w:rsidR="00FE1048" w:rsidRDefault="0010478C">
      <w:pPr>
        <w:spacing w:line="360" w:lineRule="auto"/>
        <w:ind w:firstLineChars="250" w:firstLine="750"/>
        <w:rPr>
          <w:rFonts w:ascii="宋体" w:hAnsi="宋体"/>
          <w:sz w:val="30"/>
          <w:szCs w:val="30"/>
          <w:u w:val="single"/>
        </w:rPr>
      </w:pPr>
      <w:r>
        <w:rPr>
          <w:rFonts w:ascii="宋体" w:hAnsi="宋体" w:hint="eastAsia"/>
          <w:sz w:val="30"/>
          <w:szCs w:val="30"/>
        </w:rPr>
        <w:t>项目英文名称：</w:t>
      </w:r>
      <w:r w:rsidR="00C36017" w:rsidRPr="00C36017">
        <w:rPr>
          <w:rFonts w:ascii="宋体" w:hAnsi="宋体"/>
          <w:sz w:val="30"/>
          <w:szCs w:val="30"/>
          <w:u w:val="single"/>
        </w:rPr>
        <w:t>A customized platform for campus cultural and creative products based on generative AI and 3D printing</w:t>
      </w:r>
    </w:p>
    <w:p w14:paraId="4585A2F5" w14:textId="4A8A9D1B" w:rsidR="00FE1048" w:rsidRDefault="0010478C">
      <w:pPr>
        <w:spacing w:line="360" w:lineRule="auto"/>
        <w:ind w:firstLineChars="250" w:firstLine="750"/>
        <w:rPr>
          <w:rFonts w:ascii="宋体" w:hAnsi="宋体"/>
          <w:sz w:val="30"/>
          <w:szCs w:val="30"/>
        </w:rPr>
      </w:pPr>
      <w:r>
        <w:rPr>
          <w:rFonts w:ascii="宋体" w:hAnsi="宋体" w:hint="eastAsia"/>
          <w:sz w:val="30"/>
          <w:szCs w:val="30"/>
        </w:rPr>
        <w:t>项目所属学院</w:t>
      </w:r>
      <w:r w:rsidR="00E0297A">
        <w:rPr>
          <w:rFonts w:ascii="宋体" w:hAnsi="宋体" w:hint="eastAsia"/>
          <w:sz w:val="30"/>
          <w:szCs w:val="30"/>
        </w:rPr>
        <w:t>/基地</w:t>
      </w:r>
      <w:r>
        <w:rPr>
          <w:rFonts w:ascii="宋体" w:hAnsi="宋体" w:hint="eastAsia"/>
          <w:sz w:val="30"/>
          <w:szCs w:val="30"/>
        </w:rPr>
        <w:t>：</w:t>
      </w:r>
      <w:r w:rsidR="00C36017">
        <w:rPr>
          <w:rFonts w:ascii="宋体" w:hAnsi="宋体" w:hint="eastAsia"/>
          <w:sz w:val="30"/>
          <w:szCs w:val="30"/>
          <w:u w:val="single"/>
        </w:rPr>
        <w:t>电子工程学院、集成电路学院</w:t>
      </w:r>
      <w:r>
        <w:rPr>
          <w:rFonts w:ascii="宋体" w:hAnsi="宋体" w:hint="eastAsia"/>
          <w:sz w:val="30"/>
          <w:szCs w:val="30"/>
          <w:u w:val="single"/>
        </w:rPr>
        <w:t xml:space="preserve"> </w:t>
      </w:r>
    </w:p>
    <w:p w14:paraId="32C972DD" w14:textId="1C901DC1" w:rsidR="00FE1048" w:rsidRDefault="0010478C">
      <w:pPr>
        <w:spacing w:line="360" w:lineRule="auto"/>
        <w:ind w:firstLineChars="250" w:firstLine="750"/>
        <w:rPr>
          <w:rFonts w:ascii="宋体" w:hAnsi="宋体"/>
          <w:sz w:val="30"/>
          <w:szCs w:val="30"/>
          <w:u w:val="single"/>
        </w:rPr>
      </w:pPr>
      <w:r>
        <w:rPr>
          <w:rFonts w:ascii="宋体" w:hAnsi="宋体" w:hint="eastAsia"/>
          <w:sz w:val="30"/>
          <w:szCs w:val="30"/>
        </w:rPr>
        <w:t>项目负责人：</w:t>
      </w:r>
      <w:r w:rsidR="00C36017">
        <w:rPr>
          <w:rFonts w:ascii="宋体" w:hAnsi="宋体" w:hint="eastAsia"/>
          <w:sz w:val="30"/>
          <w:szCs w:val="30"/>
          <w:u w:val="single"/>
        </w:rPr>
        <w:t>赵昀奇</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r w:rsidR="00C36017">
        <w:rPr>
          <w:rFonts w:ascii="宋体" w:hAnsi="宋体" w:hint="eastAsia"/>
          <w:sz w:val="30"/>
          <w:szCs w:val="30"/>
          <w:u w:val="single"/>
        </w:rPr>
        <w:t xml:space="preserve">             </w:t>
      </w:r>
    </w:p>
    <w:p w14:paraId="7548444D" w14:textId="0EBCB817" w:rsidR="00FE1048" w:rsidRDefault="0010478C">
      <w:pPr>
        <w:spacing w:line="360" w:lineRule="auto"/>
        <w:ind w:firstLineChars="250" w:firstLine="750"/>
        <w:rPr>
          <w:rFonts w:ascii="宋体" w:hAnsi="宋体"/>
          <w:sz w:val="30"/>
          <w:szCs w:val="30"/>
          <w:u w:val="single"/>
        </w:rPr>
      </w:pPr>
      <w:r>
        <w:rPr>
          <w:rFonts w:ascii="宋体" w:hAnsi="宋体" w:hint="eastAsia"/>
          <w:sz w:val="30"/>
          <w:szCs w:val="30"/>
        </w:rPr>
        <w:t>联系电话：</w:t>
      </w:r>
      <w:r w:rsidR="00C36017">
        <w:rPr>
          <w:rFonts w:ascii="宋体" w:hAnsi="宋体" w:hint="eastAsia"/>
          <w:sz w:val="30"/>
          <w:szCs w:val="30"/>
          <w:u w:val="single"/>
        </w:rPr>
        <w:t>13683517190</w:t>
      </w:r>
      <w:r>
        <w:rPr>
          <w:rFonts w:ascii="宋体" w:hAnsi="宋体" w:hint="eastAsia"/>
          <w:sz w:val="30"/>
          <w:szCs w:val="30"/>
          <w:u w:val="single"/>
        </w:rPr>
        <w:t xml:space="preserve">              </w:t>
      </w:r>
      <w:r w:rsidR="00335867">
        <w:rPr>
          <w:rFonts w:ascii="宋体" w:hAnsi="宋体" w:hint="eastAsia"/>
          <w:sz w:val="30"/>
          <w:szCs w:val="30"/>
          <w:u w:val="single"/>
        </w:rPr>
        <w:t xml:space="preserve">           </w:t>
      </w:r>
    </w:p>
    <w:p w14:paraId="70712AC4" w14:textId="4CF23941" w:rsidR="00FE1048" w:rsidRDefault="0010478C">
      <w:pPr>
        <w:spacing w:line="360" w:lineRule="auto"/>
        <w:ind w:firstLineChars="250" w:firstLine="750"/>
        <w:rPr>
          <w:rFonts w:ascii="宋体" w:hAnsi="宋体"/>
          <w:sz w:val="30"/>
          <w:szCs w:val="30"/>
        </w:rPr>
      </w:pPr>
      <w:r>
        <w:rPr>
          <w:rFonts w:ascii="宋体" w:hAnsi="宋体" w:hint="eastAsia"/>
          <w:sz w:val="30"/>
          <w:szCs w:val="30"/>
        </w:rPr>
        <w:t>E-mail：</w:t>
      </w:r>
      <w:r>
        <w:rPr>
          <w:rFonts w:ascii="宋体" w:hAnsi="宋体" w:hint="eastAsia"/>
          <w:sz w:val="30"/>
          <w:szCs w:val="30"/>
          <w:u w:val="single"/>
        </w:rPr>
        <w:t xml:space="preserve">  </w:t>
      </w:r>
      <w:r w:rsidR="00C36017" w:rsidRPr="00C36017">
        <w:rPr>
          <w:rFonts w:ascii="宋体" w:hAnsi="宋体"/>
          <w:sz w:val="30"/>
          <w:szCs w:val="30"/>
          <w:u w:val="single"/>
        </w:rPr>
        <w:t>zhaoyunqi4@bupt.edu.cn</w:t>
      </w:r>
      <w:r>
        <w:rPr>
          <w:rFonts w:ascii="宋体" w:hAnsi="宋体" w:hint="eastAsia"/>
          <w:sz w:val="30"/>
          <w:szCs w:val="30"/>
          <w:u w:val="single"/>
        </w:rPr>
        <w:t xml:space="preserve">              </w:t>
      </w:r>
    </w:p>
    <w:p w14:paraId="40829784" w14:textId="241D3125" w:rsidR="00FE1048" w:rsidRDefault="0010478C">
      <w:pPr>
        <w:spacing w:line="360" w:lineRule="auto"/>
        <w:ind w:firstLineChars="250" w:firstLine="750"/>
        <w:rPr>
          <w:rFonts w:ascii="宋体" w:hAnsi="宋体" w:hint="eastAsia"/>
          <w:sz w:val="30"/>
          <w:szCs w:val="30"/>
          <w:u w:val="single"/>
        </w:rPr>
      </w:pPr>
      <w:r>
        <w:rPr>
          <w:rFonts w:ascii="宋体" w:hAnsi="宋体" w:hint="eastAsia"/>
          <w:sz w:val="30"/>
          <w:szCs w:val="30"/>
        </w:rPr>
        <w:t>指导教师：</w:t>
      </w:r>
      <w:r w:rsidR="00335867" w:rsidRPr="00335867">
        <w:rPr>
          <w:rFonts w:ascii="宋体" w:hAnsi="宋体" w:hint="eastAsia"/>
          <w:sz w:val="30"/>
          <w:szCs w:val="30"/>
          <w:u w:val="single"/>
        </w:rPr>
        <w:t>杜昊</w:t>
      </w:r>
      <w:r>
        <w:rPr>
          <w:rFonts w:ascii="宋体" w:hAnsi="宋体" w:hint="eastAsia"/>
          <w:sz w:val="30"/>
          <w:szCs w:val="30"/>
          <w:u w:val="single"/>
        </w:rPr>
        <w:t xml:space="preserve">                            </w:t>
      </w:r>
      <w:r w:rsidR="00335867">
        <w:rPr>
          <w:rFonts w:ascii="宋体" w:hAnsi="宋体" w:hint="eastAsia"/>
          <w:sz w:val="30"/>
          <w:szCs w:val="30"/>
          <w:u w:val="single"/>
        </w:rPr>
        <w:t xml:space="preserve">    </w:t>
      </w:r>
    </w:p>
    <w:p w14:paraId="6CFB7599" w14:textId="7A79B010" w:rsidR="00FE1048" w:rsidRDefault="0010478C">
      <w:pPr>
        <w:spacing w:line="360" w:lineRule="auto"/>
        <w:ind w:firstLineChars="250" w:firstLine="750"/>
        <w:rPr>
          <w:rFonts w:ascii="宋体" w:hAnsi="宋体"/>
          <w:sz w:val="30"/>
          <w:szCs w:val="30"/>
        </w:rPr>
      </w:pPr>
      <w:r>
        <w:rPr>
          <w:rFonts w:ascii="宋体" w:hAnsi="宋体" w:hint="eastAsia"/>
          <w:sz w:val="30"/>
          <w:szCs w:val="30"/>
        </w:rPr>
        <w:t>E-mail：</w:t>
      </w:r>
      <w:r>
        <w:rPr>
          <w:rFonts w:ascii="宋体" w:hAnsi="宋体" w:hint="eastAsia"/>
          <w:sz w:val="30"/>
          <w:szCs w:val="30"/>
          <w:u w:val="single"/>
        </w:rPr>
        <w:t xml:space="preserve">  </w:t>
      </w:r>
      <w:r w:rsidR="00335867" w:rsidRPr="00335867">
        <w:rPr>
          <w:rFonts w:ascii="宋体" w:hAnsi="宋体"/>
          <w:sz w:val="30"/>
          <w:szCs w:val="30"/>
          <w:u w:val="single"/>
        </w:rPr>
        <w:t>haodu@bupt.edu.cn</w:t>
      </w:r>
      <w:r>
        <w:rPr>
          <w:rFonts w:ascii="宋体" w:hAnsi="宋体" w:hint="eastAsia"/>
          <w:sz w:val="30"/>
          <w:szCs w:val="30"/>
          <w:u w:val="single"/>
        </w:rPr>
        <w:t xml:space="preserve">                   </w:t>
      </w:r>
    </w:p>
    <w:p w14:paraId="05DB55D6" w14:textId="77777777" w:rsidR="00FE1048" w:rsidRDefault="0010478C">
      <w:pPr>
        <w:spacing w:line="360" w:lineRule="auto"/>
        <w:ind w:firstLine="630"/>
        <w:rPr>
          <w:rFonts w:ascii="宋体" w:hAnsi="宋体"/>
          <w:sz w:val="30"/>
          <w:szCs w:val="30"/>
          <w:u w:val="single"/>
        </w:rPr>
      </w:pPr>
      <w:r>
        <w:rPr>
          <w:rFonts w:ascii="宋体" w:hAnsi="宋体" w:hint="eastAsia"/>
          <w:sz w:val="30"/>
          <w:szCs w:val="30"/>
        </w:rPr>
        <w:t>起止年月：</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202</w:t>
      </w:r>
      <w:r>
        <w:rPr>
          <w:rFonts w:ascii="宋体" w:hAnsi="宋体" w:hint="eastAsia"/>
          <w:sz w:val="30"/>
          <w:szCs w:val="30"/>
          <w:u w:val="single"/>
        </w:rPr>
        <w:t>5年</w:t>
      </w:r>
      <w:r>
        <w:rPr>
          <w:rFonts w:ascii="宋体" w:hAnsi="宋体"/>
          <w:sz w:val="30"/>
          <w:szCs w:val="30"/>
          <w:u w:val="single"/>
        </w:rPr>
        <w:t>10</w:t>
      </w:r>
      <w:r>
        <w:rPr>
          <w:rFonts w:ascii="宋体" w:hAnsi="宋体" w:hint="eastAsia"/>
          <w:sz w:val="30"/>
          <w:szCs w:val="30"/>
          <w:u w:val="single"/>
        </w:rPr>
        <w:t>月-</w:t>
      </w:r>
      <w:r>
        <w:rPr>
          <w:rFonts w:ascii="宋体" w:hAnsi="宋体"/>
          <w:sz w:val="30"/>
          <w:szCs w:val="30"/>
          <w:u w:val="single"/>
        </w:rPr>
        <w:t>202</w:t>
      </w:r>
      <w:r>
        <w:rPr>
          <w:rFonts w:ascii="宋体" w:hAnsi="宋体" w:hint="eastAsia"/>
          <w:sz w:val="30"/>
          <w:szCs w:val="30"/>
          <w:u w:val="single"/>
        </w:rPr>
        <w:t xml:space="preserve">6年4月 </w:t>
      </w:r>
      <w:r>
        <w:rPr>
          <w:rFonts w:ascii="宋体" w:hAnsi="宋体"/>
          <w:sz w:val="30"/>
          <w:szCs w:val="30"/>
          <w:u w:val="single"/>
        </w:rPr>
        <w:t xml:space="preserve">      </w:t>
      </w:r>
      <w:r>
        <w:rPr>
          <w:rFonts w:ascii="宋体" w:hAnsi="宋体" w:hint="eastAsia"/>
          <w:sz w:val="30"/>
          <w:szCs w:val="30"/>
          <w:u w:val="single"/>
        </w:rPr>
        <w:t xml:space="preserve">  </w:t>
      </w:r>
    </w:p>
    <w:p w14:paraId="4A78B1E8" w14:textId="77777777" w:rsidR="00FE1048" w:rsidRDefault="00FE1048">
      <w:pPr>
        <w:spacing w:line="360" w:lineRule="auto"/>
        <w:ind w:firstLineChars="600" w:firstLine="1920"/>
        <w:rPr>
          <w:rFonts w:ascii="宋体" w:hAnsi="宋体"/>
          <w:sz w:val="32"/>
        </w:rPr>
      </w:pPr>
    </w:p>
    <w:p w14:paraId="134DEFD8" w14:textId="639FAE31" w:rsidR="00FE1048" w:rsidRDefault="0010478C">
      <w:pPr>
        <w:spacing w:line="360" w:lineRule="auto"/>
        <w:ind w:firstLineChars="600" w:firstLine="1920"/>
        <w:rPr>
          <w:rFonts w:ascii="宋体" w:hAnsi="宋体" w:hint="eastAsia"/>
          <w:sz w:val="32"/>
        </w:rPr>
      </w:pPr>
      <w:r>
        <w:rPr>
          <w:rFonts w:ascii="宋体" w:hAnsi="宋体" w:hint="eastAsia"/>
          <w:sz w:val="32"/>
        </w:rPr>
        <w:t>填报时间</w:t>
      </w:r>
      <w:r w:rsidR="00335867">
        <w:rPr>
          <w:rFonts w:ascii="宋体" w:hAnsi="宋体" w:hint="eastAsia"/>
          <w:sz w:val="32"/>
        </w:rPr>
        <w:t>：</w:t>
      </w:r>
      <w:r w:rsidR="00335867">
        <w:rPr>
          <w:rFonts w:ascii="宋体" w:hAnsi="宋体"/>
          <w:sz w:val="32"/>
        </w:rPr>
        <w:t>2025年10月19日</w:t>
      </w:r>
    </w:p>
    <w:p w14:paraId="2FF6EDCA" w14:textId="77777777" w:rsidR="00FE1048" w:rsidRDefault="00FE1048">
      <w:pPr>
        <w:spacing w:line="360" w:lineRule="auto"/>
        <w:jc w:val="center"/>
        <w:rPr>
          <w:rFonts w:eastAsia="黑体"/>
          <w:b/>
          <w:sz w:val="32"/>
        </w:rPr>
      </w:pPr>
    </w:p>
    <w:p w14:paraId="2F0D1A54" w14:textId="77777777" w:rsidR="00FE1048" w:rsidRDefault="00FE1048">
      <w:pPr>
        <w:spacing w:line="360" w:lineRule="auto"/>
        <w:rPr>
          <w:rFonts w:eastAsia="黑体"/>
          <w:b/>
          <w:sz w:val="32"/>
        </w:rPr>
      </w:pPr>
    </w:p>
    <w:p w14:paraId="24B7C7FB" w14:textId="77777777" w:rsidR="00FE1048" w:rsidRDefault="00FE1048">
      <w:pPr>
        <w:spacing w:line="360" w:lineRule="auto"/>
        <w:rPr>
          <w:rFonts w:eastAsia="黑体"/>
          <w:b/>
          <w:sz w:val="32"/>
        </w:rPr>
      </w:pPr>
    </w:p>
    <w:p w14:paraId="397FBC41" w14:textId="77777777" w:rsidR="00FE1048" w:rsidRDefault="0010478C">
      <w:pPr>
        <w:spacing w:line="360" w:lineRule="auto"/>
        <w:jc w:val="center"/>
        <w:rPr>
          <w:rFonts w:ascii="宋体" w:hAnsi="宋体"/>
          <w:sz w:val="32"/>
        </w:rPr>
      </w:pPr>
      <w:r>
        <w:rPr>
          <w:rFonts w:eastAsia="黑体" w:hint="eastAsia"/>
          <w:b/>
          <w:sz w:val="32"/>
        </w:rPr>
        <w:t>填写说明</w:t>
      </w:r>
    </w:p>
    <w:p w14:paraId="7465DBCF" w14:textId="77777777" w:rsidR="00FE1048" w:rsidRDefault="0010478C">
      <w:pPr>
        <w:spacing w:line="360" w:lineRule="auto"/>
        <w:jc w:val="left"/>
        <w:rPr>
          <w:rFonts w:ascii="仿宋" w:eastAsia="仿宋" w:hAnsi="仿宋"/>
          <w:b/>
          <w:sz w:val="24"/>
          <w:szCs w:val="24"/>
        </w:rPr>
      </w:pPr>
      <w:r>
        <w:rPr>
          <w:rFonts w:ascii="仿宋" w:eastAsia="仿宋" w:hAnsi="仿宋" w:hint="eastAsia"/>
          <w:sz w:val="24"/>
          <w:szCs w:val="24"/>
        </w:rPr>
        <w:t>1.本申请书所列各项内容均须实事求是，认真填写，表达明确严谨，简明扼要。</w:t>
      </w:r>
    </w:p>
    <w:p w14:paraId="02AE7802" w14:textId="77777777" w:rsidR="00FE1048" w:rsidRDefault="0010478C">
      <w:pPr>
        <w:widowControl/>
        <w:spacing w:line="360" w:lineRule="auto"/>
        <w:jc w:val="left"/>
        <w:rPr>
          <w:rFonts w:ascii="仿宋" w:eastAsia="仿宋" w:hAnsi="仿宋"/>
          <w:sz w:val="24"/>
          <w:szCs w:val="24"/>
        </w:rPr>
      </w:pPr>
      <w:r>
        <w:rPr>
          <w:rFonts w:ascii="仿宋" w:eastAsia="仿宋" w:hAnsi="仿宋" w:hint="eastAsia"/>
          <w:sz w:val="24"/>
          <w:szCs w:val="24"/>
        </w:rPr>
        <w:t>2.申请书首页只填写项目负责人。</w:t>
      </w:r>
    </w:p>
    <w:p w14:paraId="7A3E961A" w14:textId="71F9172E" w:rsidR="00FE1048" w:rsidRDefault="0010478C">
      <w:pPr>
        <w:widowControl/>
        <w:spacing w:line="360" w:lineRule="auto"/>
        <w:jc w:val="left"/>
        <w:rPr>
          <w:rFonts w:ascii="仿宋" w:eastAsia="仿宋" w:hAnsi="仿宋"/>
          <w:sz w:val="24"/>
          <w:szCs w:val="24"/>
        </w:rPr>
      </w:pPr>
      <w:r>
        <w:rPr>
          <w:rFonts w:ascii="仿宋" w:eastAsia="仿宋" w:hAnsi="仿宋" w:hint="eastAsia"/>
          <w:sz w:val="24"/>
          <w:szCs w:val="24"/>
        </w:rPr>
        <w:t>3.关于“项目所属学院</w:t>
      </w:r>
      <w:r w:rsidR="00E0297A">
        <w:rPr>
          <w:rFonts w:ascii="仿宋" w:eastAsia="仿宋" w:hAnsi="仿宋" w:hint="eastAsia"/>
          <w:sz w:val="24"/>
          <w:szCs w:val="24"/>
        </w:rPr>
        <w:t>/基地</w:t>
      </w:r>
      <w:r>
        <w:rPr>
          <w:rFonts w:ascii="仿宋" w:eastAsia="仿宋" w:hAnsi="仿宋" w:hint="eastAsia"/>
          <w:sz w:val="24"/>
          <w:szCs w:val="24"/>
        </w:rPr>
        <w:t>”：项目负责人来自未来学院，或指导老师属于马克思主义学院、图书馆或信息化技术中心，应填写指导老师所属学院或部门；除此之外，一律填写项目负责人所在学院。</w:t>
      </w:r>
    </w:p>
    <w:p w14:paraId="4E11582F" w14:textId="77777777" w:rsidR="00FE1048" w:rsidRDefault="0010478C">
      <w:pPr>
        <w:widowControl/>
        <w:spacing w:line="360" w:lineRule="auto"/>
        <w:jc w:val="left"/>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、申请书填写完毕后，须在“北京邮电大学大学生创新创业计划训练平台”开放雏雁计划立项的期限内按时上传并联系导师确认通过。</w:t>
      </w:r>
    </w:p>
    <w:p w14:paraId="0A70F3D8" w14:textId="77777777" w:rsidR="00FE1048" w:rsidRDefault="0010478C">
      <w:pPr>
        <w:spacing w:line="360" w:lineRule="auto"/>
        <w:jc w:val="left"/>
        <w:rPr>
          <w:rFonts w:eastAsia="黑体"/>
          <w:b/>
          <w:sz w:val="32"/>
        </w:rPr>
      </w:pPr>
      <w:r>
        <w:rPr>
          <w:rFonts w:ascii="宋体" w:hAnsi="宋体"/>
          <w:sz w:val="32"/>
        </w:rPr>
        <w:br w:type="page"/>
      </w:r>
      <w:r>
        <w:rPr>
          <w:rFonts w:eastAsia="黑体" w:hint="eastAsia"/>
          <w:b/>
          <w:sz w:val="32"/>
        </w:rPr>
        <w:lastRenderedPageBreak/>
        <w:t>一、基本情况</w:t>
      </w:r>
    </w:p>
    <w:tbl>
      <w:tblPr>
        <w:tblW w:w="101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0"/>
        <w:gridCol w:w="850"/>
        <w:gridCol w:w="142"/>
        <w:gridCol w:w="850"/>
        <w:gridCol w:w="1134"/>
        <w:gridCol w:w="1276"/>
        <w:gridCol w:w="1134"/>
        <w:gridCol w:w="1418"/>
        <w:gridCol w:w="1761"/>
      </w:tblGrid>
      <w:tr w:rsidR="00FE1048" w14:paraId="350E3A38" w14:textId="77777777">
        <w:trPr>
          <w:trHeight w:val="587"/>
        </w:trPr>
        <w:tc>
          <w:tcPr>
            <w:tcW w:w="1560" w:type="dxa"/>
            <w:tcBorders>
              <w:bottom w:val="single" w:sz="12" w:space="0" w:color="000000"/>
            </w:tcBorders>
            <w:vAlign w:val="center"/>
          </w:tcPr>
          <w:p w14:paraId="2A47671C" w14:textId="77777777" w:rsidR="00FE1048" w:rsidRDefault="0010478C">
            <w:pPr>
              <w:spacing w:line="440" w:lineRule="exact"/>
              <w:jc w:val="left"/>
              <w:rPr>
                <w:rFonts w:ascii="黑体" w:eastAsia="黑体" w:hAnsi="黑体"/>
                <w:b/>
                <w:szCs w:val="21"/>
              </w:rPr>
            </w:pPr>
            <w:r>
              <w:rPr>
                <w:rFonts w:ascii="黑体" w:eastAsia="黑体" w:hAnsi="黑体" w:hint="eastAsia"/>
                <w:b/>
                <w:szCs w:val="21"/>
              </w:rPr>
              <w:t>项目名称</w:t>
            </w:r>
          </w:p>
        </w:tc>
        <w:tc>
          <w:tcPr>
            <w:tcW w:w="8565" w:type="dxa"/>
            <w:gridSpan w:val="8"/>
            <w:tcBorders>
              <w:bottom w:val="single" w:sz="12" w:space="0" w:color="000000"/>
            </w:tcBorders>
            <w:vAlign w:val="center"/>
          </w:tcPr>
          <w:p w14:paraId="104B5526" w14:textId="70A3A3A8" w:rsidR="00FE1048" w:rsidRPr="00BA5F85" w:rsidRDefault="00E71F23">
            <w:pPr>
              <w:spacing w:line="440" w:lineRule="exact"/>
              <w:rPr>
                <w:rFonts w:ascii="宋体" w:hAnsi="宋体"/>
                <w:szCs w:val="21"/>
              </w:rPr>
            </w:pPr>
            <w:r w:rsidRPr="00BA5F85">
              <w:rPr>
                <w:rFonts w:ascii="宋体" w:hAnsi="宋体" w:hint="eastAsia"/>
                <w:szCs w:val="21"/>
              </w:rPr>
              <w:t>基于生成式AI与3D打印的校园文创</w:t>
            </w:r>
            <w:r w:rsidR="002D149E" w:rsidRPr="00BA5F85">
              <w:rPr>
                <w:rFonts w:ascii="宋体" w:hAnsi="宋体" w:hint="eastAsia"/>
                <w:szCs w:val="21"/>
              </w:rPr>
              <w:t>产品定制平台</w:t>
            </w:r>
          </w:p>
        </w:tc>
      </w:tr>
      <w:tr w:rsidR="00FE1048" w14:paraId="40B66A5C" w14:textId="77777777">
        <w:trPr>
          <w:trHeight w:val="587"/>
        </w:trPr>
        <w:tc>
          <w:tcPr>
            <w:tcW w:w="1560" w:type="dxa"/>
            <w:tcBorders>
              <w:bottom w:val="single" w:sz="12" w:space="0" w:color="000000"/>
            </w:tcBorders>
            <w:vAlign w:val="center"/>
          </w:tcPr>
          <w:p w14:paraId="7DDC3EA5" w14:textId="77777777" w:rsidR="00FE1048" w:rsidRDefault="0010478C">
            <w:pPr>
              <w:spacing w:line="440" w:lineRule="exact"/>
              <w:jc w:val="left"/>
              <w:rPr>
                <w:rFonts w:ascii="黑体" w:eastAsia="黑体" w:hAnsi="黑体"/>
                <w:b/>
                <w:szCs w:val="21"/>
              </w:rPr>
            </w:pPr>
            <w:r>
              <w:rPr>
                <w:rFonts w:ascii="黑体" w:eastAsia="黑体" w:hAnsi="黑体" w:hint="eastAsia"/>
                <w:b/>
                <w:szCs w:val="21"/>
              </w:rPr>
              <w:t>项目来源</w:t>
            </w:r>
          </w:p>
        </w:tc>
        <w:tc>
          <w:tcPr>
            <w:tcW w:w="8565" w:type="dxa"/>
            <w:gridSpan w:val="8"/>
            <w:tcBorders>
              <w:bottom w:val="single" w:sz="12" w:space="0" w:color="000000"/>
            </w:tcBorders>
            <w:vAlign w:val="center"/>
          </w:tcPr>
          <w:p w14:paraId="055C4B03" w14:textId="71633A1D" w:rsidR="00FE1048" w:rsidRDefault="0010478C">
            <w:pPr>
              <w:spacing w:line="440" w:lineRule="exact"/>
              <w:rPr>
                <w:rFonts w:ascii="宋体" w:hAnsi="宋体"/>
                <w:szCs w:val="21"/>
              </w:rPr>
            </w:pPr>
            <w:r>
              <w:rPr>
                <w:rFonts w:ascii="黑体" w:eastAsia="黑体" w:hAnsi="黑体" w:hint="eastAsia"/>
                <w:b/>
                <w:szCs w:val="21"/>
              </w:rPr>
              <w:t xml:space="preserve">导师科研□ </w:t>
            </w:r>
            <w:r>
              <w:rPr>
                <w:rFonts w:ascii="黑体" w:eastAsia="黑体" w:hAnsi="黑体"/>
                <w:b/>
                <w:szCs w:val="21"/>
              </w:rPr>
              <w:t xml:space="preserve">       </w:t>
            </w:r>
            <w:r>
              <w:rPr>
                <w:rFonts w:ascii="黑体" w:eastAsia="黑体" w:hAnsi="黑体" w:hint="eastAsia"/>
                <w:b/>
                <w:szCs w:val="21"/>
              </w:rPr>
              <w:t>自主探索类</w:t>
            </w:r>
            <w:bookmarkStart w:id="1" w:name="_Hlk211185905"/>
            <w:r w:rsidR="00C57F41">
              <w:rPr>
                <w:rFonts w:ascii="黑体" w:eastAsia="黑体" w:hAnsi="黑体" w:hint="eastAsia"/>
                <w:b/>
                <w:szCs w:val="21"/>
              </w:rPr>
              <w:sym w:font="Wingdings 2" w:char="F052"/>
            </w:r>
            <w:r>
              <w:rPr>
                <w:rFonts w:ascii="黑体" w:eastAsia="黑体" w:hAnsi="黑体" w:hint="eastAsia"/>
                <w:b/>
                <w:szCs w:val="21"/>
              </w:rPr>
              <w:t xml:space="preserve"> </w:t>
            </w:r>
            <w:bookmarkEnd w:id="1"/>
            <w:r>
              <w:rPr>
                <w:rFonts w:ascii="黑体" w:eastAsia="黑体" w:hAnsi="黑体" w:hint="eastAsia"/>
                <w:b/>
                <w:szCs w:val="21"/>
              </w:rPr>
              <w:t xml:space="preserve"> </w:t>
            </w:r>
            <w:r>
              <w:rPr>
                <w:rFonts w:ascii="黑体" w:eastAsia="黑体" w:hAnsi="黑体"/>
                <w:b/>
                <w:szCs w:val="21"/>
              </w:rPr>
              <w:t xml:space="preserve">   </w:t>
            </w:r>
            <w:r>
              <w:rPr>
                <w:rFonts w:ascii="黑体" w:eastAsia="黑体" w:hAnsi="黑体" w:hint="eastAsia"/>
                <w:b/>
                <w:szCs w:val="21"/>
              </w:rPr>
              <w:t>其他□</w:t>
            </w:r>
          </w:p>
        </w:tc>
      </w:tr>
      <w:tr w:rsidR="00FE1048" w14:paraId="640AFA45" w14:textId="77777777" w:rsidTr="00BA5F85">
        <w:trPr>
          <w:trHeight w:val="443"/>
        </w:trPr>
        <w:tc>
          <w:tcPr>
            <w:tcW w:w="1560" w:type="dxa"/>
            <w:vMerge w:val="restart"/>
            <w:vAlign w:val="center"/>
          </w:tcPr>
          <w:p w14:paraId="311B3512" w14:textId="77777777" w:rsidR="00FE1048" w:rsidRDefault="0010478C">
            <w:pPr>
              <w:spacing w:line="440" w:lineRule="exact"/>
              <w:rPr>
                <w:rFonts w:ascii="黑体" w:eastAsia="黑体" w:hAnsi="黑体"/>
                <w:b/>
                <w:szCs w:val="21"/>
              </w:rPr>
            </w:pPr>
            <w:r>
              <w:rPr>
                <w:rFonts w:ascii="黑体" w:eastAsia="黑体" w:hAnsi="黑体" w:hint="eastAsia"/>
                <w:b/>
                <w:szCs w:val="21"/>
              </w:rPr>
              <w:t>项目负责人</w:t>
            </w:r>
          </w:p>
        </w:tc>
        <w:tc>
          <w:tcPr>
            <w:tcW w:w="992" w:type="dxa"/>
            <w:gridSpan w:val="2"/>
            <w:vMerge w:val="restart"/>
            <w:vAlign w:val="center"/>
          </w:tcPr>
          <w:p w14:paraId="7BCFD1B8" w14:textId="31CC26C1" w:rsidR="00FE1048" w:rsidRDefault="008A1457">
            <w:pPr>
              <w:spacing w:line="440" w:lineRule="exact"/>
              <w:rPr>
                <w:rFonts w:ascii="宋体" w:hAnsi="宋体"/>
                <w:szCs w:val="21"/>
              </w:rPr>
            </w:pPr>
            <w:r>
              <w:rPr>
                <w:rFonts w:ascii="宋体" w:hAnsi="宋体" w:hint="eastAsia"/>
                <w:szCs w:val="21"/>
              </w:rPr>
              <w:t>赵昀奇</w:t>
            </w:r>
          </w:p>
        </w:tc>
        <w:tc>
          <w:tcPr>
            <w:tcW w:w="850" w:type="dxa"/>
            <w:vAlign w:val="center"/>
          </w:tcPr>
          <w:p w14:paraId="6EAD8C68" w14:textId="77777777" w:rsidR="00FE1048" w:rsidRDefault="0010478C">
            <w:pPr>
              <w:spacing w:line="440" w:lineRule="exact"/>
              <w:rPr>
                <w:rFonts w:ascii="黑体" w:eastAsia="黑体" w:hAnsi="黑体"/>
                <w:b/>
                <w:szCs w:val="21"/>
              </w:rPr>
            </w:pPr>
            <w:r>
              <w:rPr>
                <w:rFonts w:ascii="黑体" w:eastAsia="黑体" w:hAnsi="黑体" w:hint="eastAsia"/>
                <w:b/>
                <w:szCs w:val="21"/>
              </w:rPr>
              <w:t>学号</w:t>
            </w:r>
          </w:p>
        </w:tc>
        <w:tc>
          <w:tcPr>
            <w:tcW w:w="1134" w:type="dxa"/>
            <w:tcBorders>
              <w:right w:val="single" w:sz="4" w:space="0" w:color="auto"/>
            </w:tcBorders>
            <w:vAlign w:val="center"/>
          </w:tcPr>
          <w:p w14:paraId="12F068B2" w14:textId="04688F28" w:rsidR="00FE1048" w:rsidRDefault="008A1457" w:rsidP="00BA5F85">
            <w:pPr>
              <w:spacing w:line="440" w:lineRule="exact"/>
              <w:rPr>
                <w:rFonts w:ascii="宋体" w:hAnsi="宋体"/>
                <w:szCs w:val="21"/>
              </w:rPr>
            </w:pPr>
            <w:r>
              <w:rPr>
                <w:rFonts w:ascii="宋体" w:hAnsi="宋体" w:hint="eastAsia"/>
                <w:szCs w:val="21"/>
              </w:rPr>
              <w:t>2025210860</w:t>
            </w:r>
          </w:p>
        </w:tc>
        <w:tc>
          <w:tcPr>
            <w:tcW w:w="1276" w:type="dxa"/>
            <w:tcBorders>
              <w:left w:val="single" w:sz="4" w:space="0" w:color="auto"/>
              <w:bottom w:val="single" w:sz="4" w:space="0" w:color="auto"/>
              <w:right w:val="single" w:sz="4" w:space="0" w:color="auto"/>
            </w:tcBorders>
            <w:vAlign w:val="center"/>
          </w:tcPr>
          <w:p w14:paraId="2BED3255" w14:textId="77777777" w:rsidR="00FE1048" w:rsidRDefault="0010478C" w:rsidP="00BA5F85">
            <w:pPr>
              <w:spacing w:line="440" w:lineRule="exact"/>
              <w:rPr>
                <w:rFonts w:ascii="黑体" w:eastAsia="黑体" w:hAnsi="黑体"/>
                <w:b/>
                <w:bCs/>
                <w:szCs w:val="21"/>
              </w:rPr>
            </w:pPr>
            <w:r>
              <w:rPr>
                <w:rFonts w:ascii="黑体" w:eastAsia="黑体" w:hAnsi="黑体" w:hint="eastAsia"/>
                <w:b/>
                <w:szCs w:val="21"/>
              </w:rPr>
              <w:t>所在学院</w:t>
            </w:r>
          </w:p>
        </w:tc>
        <w:tc>
          <w:tcPr>
            <w:tcW w:w="1134" w:type="dxa"/>
            <w:tcBorders>
              <w:left w:val="single" w:sz="4" w:space="0" w:color="auto"/>
              <w:bottom w:val="single" w:sz="4" w:space="0" w:color="auto"/>
            </w:tcBorders>
            <w:vAlign w:val="center"/>
          </w:tcPr>
          <w:p w14:paraId="45B0AD29" w14:textId="18BBD714" w:rsidR="00FE1048" w:rsidRDefault="008A1457" w:rsidP="00BA5F85">
            <w:pPr>
              <w:spacing w:line="440" w:lineRule="exact"/>
              <w:rPr>
                <w:rFonts w:ascii="宋体" w:hAnsi="宋体"/>
                <w:szCs w:val="21"/>
              </w:rPr>
            </w:pPr>
            <w:r>
              <w:rPr>
                <w:rFonts w:ascii="宋体" w:hAnsi="宋体" w:hint="eastAsia"/>
                <w:szCs w:val="21"/>
              </w:rPr>
              <w:t>电子工程学院、集成电路学院</w:t>
            </w:r>
          </w:p>
        </w:tc>
        <w:tc>
          <w:tcPr>
            <w:tcW w:w="1418" w:type="dxa"/>
            <w:tcBorders>
              <w:left w:val="single" w:sz="4" w:space="0" w:color="auto"/>
            </w:tcBorders>
            <w:vAlign w:val="center"/>
          </w:tcPr>
          <w:p w14:paraId="25EFE646" w14:textId="77777777" w:rsidR="00FE1048" w:rsidRDefault="0010478C" w:rsidP="00BA5F85">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tcBorders>
            <w:vAlign w:val="center"/>
          </w:tcPr>
          <w:p w14:paraId="7F61BFE0" w14:textId="0F7011EE" w:rsidR="00FE1048" w:rsidRDefault="008A1457" w:rsidP="00BA5F85">
            <w:pPr>
              <w:spacing w:line="440" w:lineRule="exact"/>
              <w:rPr>
                <w:rFonts w:ascii="宋体" w:hAnsi="宋体"/>
                <w:szCs w:val="21"/>
              </w:rPr>
            </w:pPr>
            <w:r>
              <w:rPr>
                <w:rFonts w:ascii="宋体" w:hAnsi="宋体" w:hint="eastAsia"/>
                <w:szCs w:val="21"/>
              </w:rPr>
              <w:t>13683517190</w:t>
            </w:r>
          </w:p>
        </w:tc>
      </w:tr>
      <w:tr w:rsidR="00FE1048" w14:paraId="2EF58B13" w14:textId="77777777" w:rsidTr="00BA5F85">
        <w:trPr>
          <w:trHeight w:val="442"/>
        </w:trPr>
        <w:tc>
          <w:tcPr>
            <w:tcW w:w="1560" w:type="dxa"/>
            <w:vMerge/>
            <w:vAlign w:val="center"/>
          </w:tcPr>
          <w:p w14:paraId="143019B0" w14:textId="77777777" w:rsidR="00FE1048" w:rsidRDefault="00FE1048">
            <w:pPr>
              <w:spacing w:line="440" w:lineRule="exact"/>
              <w:rPr>
                <w:rFonts w:ascii="黑体" w:eastAsia="黑体" w:hAnsi="黑体"/>
                <w:b/>
                <w:szCs w:val="21"/>
              </w:rPr>
            </w:pPr>
          </w:p>
        </w:tc>
        <w:tc>
          <w:tcPr>
            <w:tcW w:w="992" w:type="dxa"/>
            <w:gridSpan w:val="2"/>
            <w:vMerge/>
            <w:vAlign w:val="center"/>
          </w:tcPr>
          <w:p w14:paraId="145628A4" w14:textId="77777777" w:rsidR="00FE1048" w:rsidRDefault="00FE1048">
            <w:pPr>
              <w:spacing w:line="440" w:lineRule="exact"/>
              <w:rPr>
                <w:rFonts w:ascii="宋体" w:hAnsi="宋体"/>
                <w:szCs w:val="21"/>
              </w:rPr>
            </w:pPr>
          </w:p>
        </w:tc>
        <w:tc>
          <w:tcPr>
            <w:tcW w:w="850" w:type="dxa"/>
            <w:vAlign w:val="center"/>
          </w:tcPr>
          <w:p w14:paraId="4861DBCB" w14:textId="77777777" w:rsidR="00FE1048" w:rsidRDefault="0010478C">
            <w:pPr>
              <w:spacing w:line="440" w:lineRule="exact"/>
              <w:rPr>
                <w:rFonts w:ascii="黑体" w:eastAsia="黑体" w:hAnsi="黑体"/>
                <w:b/>
                <w:szCs w:val="21"/>
              </w:rPr>
            </w:pPr>
            <w:r>
              <w:rPr>
                <w:rFonts w:ascii="黑体" w:eastAsia="黑体" w:hAnsi="黑体" w:hint="eastAsia"/>
                <w:b/>
                <w:szCs w:val="21"/>
              </w:rPr>
              <w:t>专业</w:t>
            </w:r>
          </w:p>
        </w:tc>
        <w:tc>
          <w:tcPr>
            <w:tcW w:w="1134" w:type="dxa"/>
            <w:tcBorders>
              <w:right w:val="single" w:sz="4" w:space="0" w:color="auto"/>
            </w:tcBorders>
            <w:vAlign w:val="center"/>
          </w:tcPr>
          <w:p w14:paraId="6D39C7C5" w14:textId="2F6FE0EA" w:rsidR="00FE1048" w:rsidRDefault="008859D4" w:rsidP="00BA5F85">
            <w:pPr>
              <w:spacing w:line="440" w:lineRule="exact"/>
              <w:rPr>
                <w:rFonts w:ascii="宋体" w:hAnsi="宋体"/>
                <w:szCs w:val="21"/>
              </w:rPr>
            </w:pPr>
            <w:r>
              <w:rPr>
                <w:rFonts w:ascii="宋体" w:hAnsi="宋体" w:hint="eastAsia"/>
                <w:szCs w:val="21"/>
              </w:rPr>
              <w:t>电子信息类</w:t>
            </w:r>
          </w:p>
        </w:tc>
        <w:tc>
          <w:tcPr>
            <w:tcW w:w="1276" w:type="dxa"/>
            <w:tcBorders>
              <w:top w:val="single" w:sz="4" w:space="0" w:color="auto"/>
              <w:left w:val="single" w:sz="4" w:space="0" w:color="auto"/>
              <w:right w:val="single" w:sz="4" w:space="0" w:color="auto"/>
            </w:tcBorders>
            <w:vAlign w:val="center"/>
          </w:tcPr>
          <w:p w14:paraId="5CB1C647" w14:textId="77777777" w:rsidR="00FE1048" w:rsidRDefault="0010478C" w:rsidP="00BA5F85">
            <w:pPr>
              <w:spacing w:line="440" w:lineRule="exact"/>
              <w:rPr>
                <w:rFonts w:ascii="黑体" w:eastAsia="黑体" w:hAnsi="黑体"/>
                <w:b/>
                <w:szCs w:val="21"/>
              </w:rPr>
            </w:pPr>
            <w:r>
              <w:rPr>
                <w:rFonts w:ascii="黑体" w:eastAsia="黑体" w:hAnsi="黑体" w:hint="eastAsia"/>
                <w:b/>
                <w:szCs w:val="21"/>
              </w:rPr>
              <w:t>班级</w:t>
            </w:r>
          </w:p>
        </w:tc>
        <w:tc>
          <w:tcPr>
            <w:tcW w:w="1134" w:type="dxa"/>
            <w:tcBorders>
              <w:top w:val="single" w:sz="4" w:space="0" w:color="auto"/>
              <w:left w:val="single" w:sz="4" w:space="0" w:color="auto"/>
            </w:tcBorders>
            <w:vAlign w:val="center"/>
          </w:tcPr>
          <w:p w14:paraId="2B10796C" w14:textId="2F5449A6" w:rsidR="00FE1048" w:rsidRDefault="008859D4" w:rsidP="00BA5F85">
            <w:pPr>
              <w:spacing w:line="440" w:lineRule="exact"/>
              <w:rPr>
                <w:rFonts w:ascii="宋体" w:hAnsi="宋体"/>
                <w:szCs w:val="21"/>
              </w:rPr>
            </w:pPr>
            <w:r>
              <w:rPr>
                <w:rFonts w:ascii="宋体" w:hAnsi="宋体" w:hint="eastAsia"/>
                <w:szCs w:val="21"/>
              </w:rPr>
              <w:t>2025210207</w:t>
            </w:r>
          </w:p>
        </w:tc>
        <w:tc>
          <w:tcPr>
            <w:tcW w:w="1418" w:type="dxa"/>
            <w:tcBorders>
              <w:left w:val="single" w:sz="4" w:space="0" w:color="auto"/>
              <w:bottom w:val="single" w:sz="4" w:space="0" w:color="auto"/>
            </w:tcBorders>
            <w:vAlign w:val="center"/>
          </w:tcPr>
          <w:p w14:paraId="320EDFBB" w14:textId="77777777" w:rsidR="00FE1048" w:rsidRDefault="0010478C" w:rsidP="00BA5F85">
            <w:pPr>
              <w:spacing w:line="440" w:lineRule="exact"/>
              <w:rPr>
                <w:rFonts w:ascii="黑体" w:eastAsia="黑体" w:hAnsi="黑体"/>
                <w:b/>
                <w:szCs w:val="21"/>
              </w:rPr>
            </w:pPr>
            <w:r>
              <w:rPr>
                <w:rFonts w:ascii="黑体" w:eastAsia="黑体" w:hAnsi="黑体" w:hint="eastAsia"/>
                <w:b/>
                <w:szCs w:val="21"/>
              </w:rPr>
              <w:t>邮箱</w:t>
            </w:r>
          </w:p>
        </w:tc>
        <w:tc>
          <w:tcPr>
            <w:tcW w:w="1761" w:type="dxa"/>
            <w:tcBorders>
              <w:left w:val="single" w:sz="4" w:space="0" w:color="auto"/>
              <w:bottom w:val="single" w:sz="4" w:space="0" w:color="auto"/>
            </w:tcBorders>
            <w:vAlign w:val="center"/>
          </w:tcPr>
          <w:p w14:paraId="7FA9C4F3" w14:textId="79C569E0" w:rsidR="00FE1048" w:rsidRDefault="008859D4" w:rsidP="00BA5F85">
            <w:pPr>
              <w:spacing w:line="440" w:lineRule="exact"/>
              <w:rPr>
                <w:rFonts w:ascii="宋体" w:hAnsi="宋体"/>
                <w:szCs w:val="21"/>
              </w:rPr>
            </w:pPr>
            <w:r>
              <w:rPr>
                <w:rFonts w:ascii="宋体" w:hAnsi="宋体" w:hint="eastAsia"/>
                <w:szCs w:val="21"/>
              </w:rPr>
              <w:t>zhaoyunqi4@bupt.edu.cn</w:t>
            </w:r>
          </w:p>
        </w:tc>
      </w:tr>
      <w:tr w:rsidR="00FE1048" w14:paraId="394EDF9B" w14:textId="77777777" w:rsidTr="00335867">
        <w:trPr>
          <w:trHeight w:val="218"/>
        </w:trPr>
        <w:tc>
          <w:tcPr>
            <w:tcW w:w="1560" w:type="dxa"/>
            <w:vMerge w:val="restart"/>
            <w:vAlign w:val="center"/>
          </w:tcPr>
          <w:p w14:paraId="1CE527DA" w14:textId="5860BE60" w:rsidR="00FE1048" w:rsidRDefault="00E0297A">
            <w:pPr>
              <w:spacing w:line="440" w:lineRule="exact"/>
              <w:rPr>
                <w:rFonts w:ascii="黑体" w:eastAsia="黑体" w:hAnsi="黑体"/>
                <w:b/>
                <w:szCs w:val="21"/>
              </w:rPr>
            </w:pPr>
            <w:r>
              <w:rPr>
                <w:rFonts w:ascii="黑体" w:eastAsia="黑体" w:hAnsi="黑体" w:hint="eastAsia"/>
                <w:b/>
                <w:szCs w:val="21"/>
              </w:rPr>
              <w:t>第一</w:t>
            </w:r>
            <w:r w:rsidR="0010478C">
              <w:rPr>
                <w:rFonts w:ascii="黑体" w:eastAsia="黑体" w:hAnsi="黑体" w:hint="eastAsia"/>
                <w:b/>
                <w:szCs w:val="21"/>
              </w:rPr>
              <w:t>指导教师</w:t>
            </w:r>
          </w:p>
        </w:tc>
        <w:tc>
          <w:tcPr>
            <w:tcW w:w="992" w:type="dxa"/>
            <w:gridSpan w:val="2"/>
            <w:vMerge w:val="restart"/>
            <w:tcBorders>
              <w:right w:val="single" w:sz="4" w:space="0" w:color="auto"/>
            </w:tcBorders>
            <w:vAlign w:val="center"/>
          </w:tcPr>
          <w:p w14:paraId="1E36A8C5" w14:textId="47C234B3" w:rsidR="00FE1048" w:rsidRDefault="00335867">
            <w:pPr>
              <w:spacing w:line="440" w:lineRule="exact"/>
              <w:rPr>
                <w:rFonts w:ascii="宋体" w:hAnsi="宋体" w:hint="eastAsia"/>
                <w:szCs w:val="21"/>
              </w:rPr>
            </w:pPr>
            <w:r w:rsidRPr="00335867">
              <w:rPr>
                <w:rFonts w:ascii="宋体" w:hAnsi="宋体" w:hint="eastAsia"/>
                <w:szCs w:val="21"/>
              </w:rPr>
              <w:t>杜昊</w:t>
            </w:r>
          </w:p>
        </w:tc>
        <w:tc>
          <w:tcPr>
            <w:tcW w:w="850" w:type="dxa"/>
            <w:tcBorders>
              <w:left w:val="single" w:sz="4" w:space="0" w:color="auto"/>
            </w:tcBorders>
            <w:vAlign w:val="center"/>
          </w:tcPr>
          <w:p w14:paraId="31F5477D" w14:textId="77777777" w:rsidR="00FE1048" w:rsidRDefault="0010478C">
            <w:pPr>
              <w:spacing w:line="440" w:lineRule="exact"/>
              <w:rPr>
                <w:rFonts w:ascii="黑体" w:eastAsia="黑体" w:hAnsi="黑体"/>
                <w:b/>
                <w:szCs w:val="21"/>
              </w:rPr>
            </w:pPr>
            <w:r>
              <w:rPr>
                <w:rFonts w:ascii="黑体" w:eastAsia="黑体" w:hAnsi="黑体" w:hint="eastAsia"/>
                <w:b/>
                <w:szCs w:val="21"/>
              </w:rPr>
              <w:t>工号</w:t>
            </w:r>
          </w:p>
        </w:tc>
        <w:tc>
          <w:tcPr>
            <w:tcW w:w="1134" w:type="dxa"/>
            <w:vAlign w:val="center"/>
          </w:tcPr>
          <w:p w14:paraId="29C4498C" w14:textId="6A6096D9" w:rsidR="00FE1048" w:rsidRDefault="00335867">
            <w:pPr>
              <w:spacing w:line="440" w:lineRule="exact"/>
              <w:rPr>
                <w:rFonts w:ascii="宋体" w:hAnsi="宋体" w:hint="eastAsia"/>
                <w:szCs w:val="21"/>
              </w:rPr>
            </w:pPr>
            <w:r w:rsidRPr="00335867">
              <w:rPr>
                <w:rFonts w:ascii="宋体" w:hAnsi="宋体" w:hint="eastAsia"/>
                <w:szCs w:val="21"/>
              </w:rPr>
              <w:t>2010813212</w:t>
            </w:r>
          </w:p>
        </w:tc>
        <w:tc>
          <w:tcPr>
            <w:tcW w:w="1276" w:type="dxa"/>
            <w:vMerge w:val="restart"/>
            <w:tcBorders>
              <w:right w:val="single" w:sz="4" w:space="0" w:color="auto"/>
            </w:tcBorders>
            <w:vAlign w:val="center"/>
          </w:tcPr>
          <w:p w14:paraId="6A46501B" w14:textId="77777777" w:rsidR="00FE1048" w:rsidRDefault="0010478C">
            <w:pPr>
              <w:spacing w:line="440" w:lineRule="exact"/>
              <w:rPr>
                <w:rFonts w:ascii="黑体" w:eastAsia="黑体" w:hAnsi="黑体"/>
                <w:b/>
                <w:szCs w:val="21"/>
              </w:rPr>
            </w:pPr>
            <w:r>
              <w:rPr>
                <w:rFonts w:ascii="黑体" w:eastAsia="黑体" w:hAnsi="黑体" w:hint="eastAsia"/>
                <w:b/>
                <w:szCs w:val="21"/>
              </w:rPr>
              <w:t>所在学院</w:t>
            </w:r>
          </w:p>
        </w:tc>
        <w:tc>
          <w:tcPr>
            <w:tcW w:w="1134" w:type="dxa"/>
            <w:vMerge w:val="restart"/>
            <w:tcBorders>
              <w:left w:val="single" w:sz="4" w:space="0" w:color="auto"/>
              <w:right w:val="single" w:sz="4" w:space="0" w:color="auto"/>
            </w:tcBorders>
            <w:vAlign w:val="center"/>
          </w:tcPr>
          <w:p w14:paraId="267C0A41" w14:textId="53F224D9" w:rsidR="00FE1048" w:rsidRPr="00335867" w:rsidRDefault="00335867" w:rsidP="00335867">
            <w:pPr>
              <w:spacing w:line="440" w:lineRule="exact"/>
              <w:rPr>
                <w:rFonts w:asciiTheme="minorEastAsia" w:eastAsiaTheme="minorEastAsia" w:hAnsiTheme="minorEastAsia" w:hint="eastAsia"/>
                <w:szCs w:val="21"/>
              </w:rPr>
            </w:pPr>
            <w:r w:rsidRPr="00335867">
              <w:rPr>
                <w:rFonts w:asciiTheme="minorEastAsia" w:eastAsiaTheme="minorEastAsia" w:hAnsiTheme="minorEastAsia" w:hint="eastAsia"/>
                <w:szCs w:val="21"/>
              </w:rPr>
              <w:t>数学科学学院</w:t>
            </w:r>
          </w:p>
        </w:tc>
        <w:tc>
          <w:tcPr>
            <w:tcW w:w="1418" w:type="dxa"/>
            <w:tcBorders>
              <w:left w:val="single" w:sz="4" w:space="0" w:color="auto"/>
              <w:right w:val="single" w:sz="4" w:space="0" w:color="auto"/>
            </w:tcBorders>
            <w:vAlign w:val="center"/>
          </w:tcPr>
          <w:p w14:paraId="7FA22F69" w14:textId="77777777" w:rsidR="00FE1048" w:rsidRDefault="0010478C">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bottom w:val="single" w:sz="4" w:space="0" w:color="auto"/>
            </w:tcBorders>
            <w:vAlign w:val="center"/>
          </w:tcPr>
          <w:p w14:paraId="0C01BA25" w14:textId="44B42155" w:rsidR="00FE1048" w:rsidRPr="00335867" w:rsidRDefault="00335867" w:rsidP="00335867">
            <w:pPr>
              <w:rPr>
                <w:rFonts w:asciiTheme="minorEastAsia" w:eastAsiaTheme="minorEastAsia" w:hAnsiTheme="minorEastAsia" w:hint="eastAsia"/>
                <w:szCs w:val="21"/>
              </w:rPr>
            </w:pPr>
            <w:r w:rsidRPr="00335867">
              <w:rPr>
                <w:rFonts w:asciiTheme="minorEastAsia" w:eastAsiaTheme="minorEastAsia" w:hAnsiTheme="minorEastAsia" w:hint="eastAsia"/>
                <w:szCs w:val="21"/>
              </w:rPr>
              <w:t>13301103152</w:t>
            </w:r>
          </w:p>
        </w:tc>
      </w:tr>
      <w:tr w:rsidR="00FE1048" w14:paraId="67476CAD" w14:textId="77777777" w:rsidTr="00335867">
        <w:trPr>
          <w:trHeight w:val="217"/>
        </w:trPr>
        <w:tc>
          <w:tcPr>
            <w:tcW w:w="1560" w:type="dxa"/>
            <w:vMerge/>
            <w:vAlign w:val="center"/>
          </w:tcPr>
          <w:p w14:paraId="21E4FFB2" w14:textId="77777777" w:rsidR="00FE1048" w:rsidRDefault="00FE1048">
            <w:pPr>
              <w:spacing w:line="440" w:lineRule="exact"/>
              <w:rPr>
                <w:rFonts w:ascii="黑体" w:eastAsia="黑体" w:hAnsi="黑体"/>
                <w:b/>
                <w:szCs w:val="21"/>
              </w:rPr>
            </w:pPr>
          </w:p>
        </w:tc>
        <w:tc>
          <w:tcPr>
            <w:tcW w:w="992" w:type="dxa"/>
            <w:gridSpan w:val="2"/>
            <w:vMerge/>
            <w:tcBorders>
              <w:right w:val="single" w:sz="4" w:space="0" w:color="auto"/>
            </w:tcBorders>
            <w:vAlign w:val="center"/>
          </w:tcPr>
          <w:p w14:paraId="693226F4" w14:textId="77777777" w:rsidR="00FE1048" w:rsidRDefault="00FE1048">
            <w:pPr>
              <w:spacing w:line="440" w:lineRule="exact"/>
              <w:rPr>
                <w:rFonts w:ascii="宋体" w:hAnsi="宋体"/>
                <w:szCs w:val="21"/>
              </w:rPr>
            </w:pPr>
          </w:p>
        </w:tc>
        <w:tc>
          <w:tcPr>
            <w:tcW w:w="850" w:type="dxa"/>
            <w:tcBorders>
              <w:left w:val="single" w:sz="4" w:space="0" w:color="auto"/>
            </w:tcBorders>
            <w:vAlign w:val="center"/>
          </w:tcPr>
          <w:p w14:paraId="440D4FEF" w14:textId="77777777" w:rsidR="00FE1048" w:rsidRDefault="0010478C">
            <w:pPr>
              <w:spacing w:line="440" w:lineRule="exact"/>
              <w:rPr>
                <w:rFonts w:ascii="黑体" w:eastAsia="黑体" w:hAnsi="黑体"/>
                <w:b/>
                <w:szCs w:val="21"/>
              </w:rPr>
            </w:pPr>
            <w:r>
              <w:rPr>
                <w:rFonts w:ascii="黑体" w:eastAsia="黑体" w:hAnsi="黑体" w:hint="eastAsia"/>
                <w:b/>
                <w:szCs w:val="21"/>
              </w:rPr>
              <w:t>职称</w:t>
            </w:r>
          </w:p>
        </w:tc>
        <w:tc>
          <w:tcPr>
            <w:tcW w:w="1134" w:type="dxa"/>
            <w:vAlign w:val="center"/>
          </w:tcPr>
          <w:p w14:paraId="4DC04FE0" w14:textId="6DE3CA49" w:rsidR="00FE1048" w:rsidRDefault="00335867">
            <w:pPr>
              <w:spacing w:line="440" w:lineRule="exact"/>
              <w:rPr>
                <w:rFonts w:ascii="宋体" w:hAnsi="宋体" w:hint="eastAsia"/>
                <w:szCs w:val="21"/>
              </w:rPr>
            </w:pPr>
            <w:r w:rsidRPr="00335867">
              <w:rPr>
                <w:rFonts w:ascii="宋体" w:hAnsi="宋体" w:hint="eastAsia"/>
                <w:szCs w:val="21"/>
              </w:rPr>
              <w:t>讲师</w:t>
            </w:r>
          </w:p>
        </w:tc>
        <w:tc>
          <w:tcPr>
            <w:tcW w:w="1276" w:type="dxa"/>
            <w:vMerge/>
            <w:tcBorders>
              <w:right w:val="single" w:sz="4" w:space="0" w:color="auto"/>
            </w:tcBorders>
            <w:vAlign w:val="center"/>
          </w:tcPr>
          <w:p w14:paraId="65C52C39" w14:textId="77777777" w:rsidR="00FE1048" w:rsidRDefault="00FE1048">
            <w:pPr>
              <w:spacing w:line="440" w:lineRule="exact"/>
              <w:rPr>
                <w:rFonts w:ascii="黑体" w:eastAsia="黑体" w:hAnsi="黑体"/>
                <w:b/>
                <w:szCs w:val="21"/>
              </w:rPr>
            </w:pPr>
          </w:p>
        </w:tc>
        <w:tc>
          <w:tcPr>
            <w:tcW w:w="1134" w:type="dxa"/>
            <w:vMerge/>
            <w:tcBorders>
              <w:left w:val="single" w:sz="4" w:space="0" w:color="auto"/>
              <w:right w:val="single" w:sz="4" w:space="0" w:color="auto"/>
            </w:tcBorders>
            <w:vAlign w:val="center"/>
          </w:tcPr>
          <w:p w14:paraId="583E7D78" w14:textId="77777777" w:rsidR="00FE1048" w:rsidRDefault="00FE1048">
            <w:pPr>
              <w:spacing w:line="440" w:lineRule="exact"/>
              <w:rPr>
                <w:rFonts w:ascii="黑体" w:eastAsia="黑体" w:hAnsi="黑体"/>
                <w:b/>
                <w:szCs w:val="21"/>
              </w:rPr>
            </w:pPr>
          </w:p>
        </w:tc>
        <w:tc>
          <w:tcPr>
            <w:tcW w:w="1418" w:type="dxa"/>
            <w:tcBorders>
              <w:left w:val="single" w:sz="4" w:space="0" w:color="auto"/>
              <w:right w:val="single" w:sz="4" w:space="0" w:color="auto"/>
            </w:tcBorders>
            <w:vAlign w:val="center"/>
          </w:tcPr>
          <w:p w14:paraId="70603A9C" w14:textId="77777777" w:rsidR="00FE1048" w:rsidRDefault="0010478C">
            <w:pPr>
              <w:spacing w:line="440" w:lineRule="exact"/>
              <w:rPr>
                <w:rFonts w:ascii="黑体" w:eastAsia="黑体" w:hAnsi="黑体"/>
                <w:b/>
                <w:szCs w:val="21"/>
              </w:rPr>
            </w:pPr>
            <w:r>
              <w:rPr>
                <w:rFonts w:ascii="黑体" w:eastAsia="黑体" w:hAnsi="黑体" w:hint="eastAsia"/>
                <w:b/>
                <w:szCs w:val="21"/>
              </w:rPr>
              <w:t>邮箱</w:t>
            </w:r>
          </w:p>
        </w:tc>
        <w:tc>
          <w:tcPr>
            <w:tcW w:w="1761" w:type="dxa"/>
            <w:tcBorders>
              <w:top w:val="single" w:sz="4" w:space="0" w:color="auto"/>
              <w:left w:val="single" w:sz="4" w:space="0" w:color="auto"/>
            </w:tcBorders>
            <w:vAlign w:val="center"/>
          </w:tcPr>
          <w:p w14:paraId="36B56098" w14:textId="0CB9FAF7" w:rsidR="00FE1048" w:rsidRPr="00335867" w:rsidRDefault="00335867" w:rsidP="00335867">
            <w:pPr>
              <w:spacing w:line="440" w:lineRule="exact"/>
              <w:rPr>
                <w:rFonts w:ascii="宋体" w:hAnsi="宋体" w:hint="eastAsia"/>
                <w:szCs w:val="21"/>
              </w:rPr>
            </w:pPr>
            <w:r w:rsidRPr="00335867">
              <w:rPr>
                <w:rFonts w:ascii="宋体" w:hAnsi="宋体" w:hint="eastAsia"/>
                <w:szCs w:val="21"/>
              </w:rPr>
              <w:t>haodu@bupt.edu.cn</w:t>
            </w:r>
          </w:p>
        </w:tc>
      </w:tr>
      <w:tr w:rsidR="00E0297A" w14:paraId="4D3B10C9" w14:textId="77777777">
        <w:trPr>
          <w:trHeight w:val="217"/>
        </w:trPr>
        <w:tc>
          <w:tcPr>
            <w:tcW w:w="1560" w:type="dxa"/>
            <w:vMerge w:val="restart"/>
            <w:vAlign w:val="center"/>
          </w:tcPr>
          <w:p w14:paraId="5AE13740" w14:textId="26258FBB" w:rsidR="00E0297A" w:rsidRDefault="00E0297A" w:rsidP="00E0297A">
            <w:pPr>
              <w:spacing w:line="440" w:lineRule="exact"/>
              <w:rPr>
                <w:rFonts w:ascii="黑体" w:eastAsia="黑体" w:hAnsi="黑体"/>
                <w:b/>
                <w:szCs w:val="21"/>
              </w:rPr>
            </w:pPr>
            <w:r>
              <w:rPr>
                <w:rFonts w:ascii="黑体" w:eastAsia="黑体" w:hAnsi="黑体" w:hint="eastAsia"/>
                <w:b/>
                <w:szCs w:val="21"/>
              </w:rPr>
              <w:t>第二指导教师（如有）</w:t>
            </w:r>
          </w:p>
        </w:tc>
        <w:tc>
          <w:tcPr>
            <w:tcW w:w="992" w:type="dxa"/>
            <w:gridSpan w:val="2"/>
            <w:vMerge w:val="restart"/>
            <w:tcBorders>
              <w:right w:val="single" w:sz="4" w:space="0" w:color="auto"/>
            </w:tcBorders>
            <w:vAlign w:val="center"/>
          </w:tcPr>
          <w:p w14:paraId="0D11674C" w14:textId="77777777" w:rsidR="00E0297A" w:rsidRDefault="00E0297A" w:rsidP="00E0297A">
            <w:pPr>
              <w:spacing w:line="440" w:lineRule="exact"/>
              <w:rPr>
                <w:rFonts w:ascii="宋体" w:hAnsi="宋体"/>
                <w:szCs w:val="21"/>
              </w:rPr>
            </w:pPr>
          </w:p>
        </w:tc>
        <w:tc>
          <w:tcPr>
            <w:tcW w:w="850" w:type="dxa"/>
            <w:tcBorders>
              <w:left w:val="single" w:sz="4" w:space="0" w:color="auto"/>
            </w:tcBorders>
            <w:vAlign w:val="center"/>
          </w:tcPr>
          <w:p w14:paraId="6FB4884D" w14:textId="5AA62B02" w:rsidR="00E0297A" w:rsidRDefault="00E0297A" w:rsidP="00E0297A">
            <w:pPr>
              <w:spacing w:line="440" w:lineRule="exact"/>
              <w:rPr>
                <w:rFonts w:ascii="黑体" w:eastAsia="黑体" w:hAnsi="黑体"/>
                <w:b/>
                <w:szCs w:val="21"/>
              </w:rPr>
            </w:pPr>
            <w:r>
              <w:rPr>
                <w:rFonts w:ascii="黑体" w:eastAsia="黑体" w:hAnsi="黑体" w:hint="eastAsia"/>
                <w:b/>
                <w:szCs w:val="21"/>
              </w:rPr>
              <w:t>工号</w:t>
            </w:r>
          </w:p>
        </w:tc>
        <w:tc>
          <w:tcPr>
            <w:tcW w:w="1134" w:type="dxa"/>
            <w:vAlign w:val="center"/>
          </w:tcPr>
          <w:p w14:paraId="7BDDECED" w14:textId="77777777" w:rsidR="00E0297A" w:rsidRDefault="00E0297A" w:rsidP="00E0297A">
            <w:pPr>
              <w:spacing w:line="440" w:lineRule="exact"/>
              <w:rPr>
                <w:rFonts w:ascii="宋体" w:hAnsi="宋体"/>
                <w:szCs w:val="21"/>
              </w:rPr>
            </w:pPr>
          </w:p>
        </w:tc>
        <w:tc>
          <w:tcPr>
            <w:tcW w:w="1276" w:type="dxa"/>
            <w:vMerge w:val="restart"/>
            <w:tcBorders>
              <w:right w:val="single" w:sz="4" w:space="0" w:color="auto"/>
            </w:tcBorders>
            <w:vAlign w:val="center"/>
          </w:tcPr>
          <w:p w14:paraId="0BD74327" w14:textId="3055329D" w:rsidR="00E0297A" w:rsidRDefault="00E0297A" w:rsidP="00E0297A">
            <w:pPr>
              <w:spacing w:line="440" w:lineRule="exact"/>
              <w:rPr>
                <w:rFonts w:ascii="黑体" w:eastAsia="黑体" w:hAnsi="黑体"/>
                <w:b/>
                <w:szCs w:val="21"/>
              </w:rPr>
            </w:pPr>
            <w:r>
              <w:rPr>
                <w:rFonts w:ascii="黑体" w:eastAsia="黑体" w:hAnsi="黑体" w:hint="eastAsia"/>
                <w:b/>
                <w:szCs w:val="21"/>
              </w:rPr>
              <w:t>所在学院</w:t>
            </w:r>
          </w:p>
        </w:tc>
        <w:tc>
          <w:tcPr>
            <w:tcW w:w="1134" w:type="dxa"/>
            <w:tcBorders>
              <w:left w:val="single" w:sz="4" w:space="0" w:color="auto"/>
              <w:right w:val="single" w:sz="4" w:space="0" w:color="auto"/>
            </w:tcBorders>
            <w:vAlign w:val="center"/>
          </w:tcPr>
          <w:p w14:paraId="5C37D6CE" w14:textId="77777777" w:rsidR="00E0297A" w:rsidRDefault="00E0297A" w:rsidP="00E0297A">
            <w:pPr>
              <w:spacing w:line="440" w:lineRule="exact"/>
              <w:rPr>
                <w:rFonts w:ascii="黑体" w:eastAsia="黑体" w:hAnsi="黑体"/>
                <w:b/>
                <w:szCs w:val="21"/>
              </w:rPr>
            </w:pPr>
          </w:p>
        </w:tc>
        <w:tc>
          <w:tcPr>
            <w:tcW w:w="1418" w:type="dxa"/>
            <w:tcBorders>
              <w:left w:val="single" w:sz="4" w:space="0" w:color="auto"/>
              <w:right w:val="single" w:sz="4" w:space="0" w:color="auto"/>
            </w:tcBorders>
            <w:vAlign w:val="center"/>
          </w:tcPr>
          <w:p w14:paraId="65387A0B" w14:textId="4283CC15" w:rsidR="00E0297A" w:rsidRDefault="00E0297A" w:rsidP="00E0297A">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top w:val="single" w:sz="4" w:space="0" w:color="auto"/>
              <w:left w:val="single" w:sz="4" w:space="0" w:color="auto"/>
            </w:tcBorders>
            <w:vAlign w:val="center"/>
          </w:tcPr>
          <w:p w14:paraId="42AEF6B3" w14:textId="77777777" w:rsidR="00E0297A" w:rsidRDefault="00E0297A" w:rsidP="00E0297A">
            <w:pPr>
              <w:spacing w:line="440" w:lineRule="exact"/>
              <w:jc w:val="left"/>
              <w:rPr>
                <w:rFonts w:ascii="宋体" w:hAnsi="宋体"/>
                <w:szCs w:val="21"/>
              </w:rPr>
            </w:pPr>
          </w:p>
        </w:tc>
      </w:tr>
      <w:tr w:rsidR="00E0297A" w14:paraId="3B5370A7" w14:textId="77777777">
        <w:trPr>
          <w:trHeight w:val="217"/>
        </w:trPr>
        <w:tc>
          <w:tcPr>
            <w:tcW w:w="1560" w:type="dxa"/>
            <w:vMerge/>
            <w:vAlign w:val="center"/>
          </w:tcPr>
          <w:p w14:paraId="0CA6CF1A" w14:textId="77777777" w:rsidR="00E0297A" w:rsidRDefault="00E0297A" w:rsidP="00E0297A">
            <w:pPr>
              <w:spacing w:line="440" w:lineRule="exact"/>
              <w:rPr>
                <w:rFonts w:ascii="黑体" w:eastAsia="黑体" w:hAnsi="黑体"/>
                <w:b/>
                <w:szCs w:val="21"/>
              </w:rPr>
            </w:pPr>
          </w:p>
        </w:tc>
        <w:tc>
          <w:tcPr>
            <w:tcW w:w="992" w:type="dxa"/>
            <w:gridSpan w:val="2"/>
            <w:vMerge/>
            <w:tcBorders>
              <w:right w:val="single" w:sz="4" w:space="0" w:color="auto"/>
            </w:tcBorders>
            <w:vAlign w:val="center"/>
          </w:tcPr>
          <w:p w14:paraId="7663C88C" w14:textId="77777777" w:rsidR="00E0297A" w:rsidRDefault="00E0297A" w:rsidP="00E0297A">
            <w:pPr>
              <w:spacing w:line="440" w:lineRule="exact"/>
              <w:rPr>
                <w:rFonts w:ascii="宋体" w:hAnsi="宋体"/>
                <w:szCs w:val="21"/>
              </w:rPr>
            </w:pPr>
          </w:p>
        </w:tc>
        <w:tc>
          <w:tcPr>
            <w:tcW w:w="850" w:type="dxa"/>
            <w:tcBorders>
              <w:left w:val="single" w:sz="4" w:space="0" w:color="auto"/>
            </w:tcBorders>
            <w:vAlign w:val="center"/>
          </w:tcPr>
          <w:p w14:paraId="6D119439" w14:textId="33CCCAD0" w:rsidR="00E0297A" w:rsidRDefault="00E0297A" w:rsidP="00E0297A">
            <w:pPr>
              <w:spacing w:line="440" w:lineRule="exact"/>
              <w:rPr>
                <w:rFonts w:ascii="黑体" w:eastAsia="黑体" w:hAnsi="黑体"/>
                <w:b/>
                <w:szCs w:val="21"/>
              </w:rPr>
            </w:pPr>
            <w:r>
              <w:rPr>
                <w:rFonts w:ascii="黑体" w:eastAsia="黑体" w:hAnsi="黑体" w:hint="eastAsia"/>
                <w:b/>
                <w:szCs w:val="21"/>
              </w:rPr>
              <w:t>职称</w:t>
            </w:r>
          </w:p>
        </w:tc>
        <w:tc>
          <w:tcPr>
            <w:tcW w:w="1134" w:type="dxa"/>
            <w:vAlign w:val="center"/>
          </w:tcPr>
          <w:p w14:paraId="5670482A" w14:textId="77777777" w:rsidR="00E0297A" w:rsidRDefault="00E0297A" w:rsidP="00E0297A">
            <w:pPr>
              <w:spacing w:line="440" w:lineRule="exact"/>
              <w:rPr>
                <w:rFonts w:ascii="宋体" w:hAnsi="宋体"/>
                <w:szCs w:val="21"/>
              </w:rPr>
            </w:pPr>
          </w:p>
        </w:tc>
        <w:tc>
          <w:tcPr>
            <w:tcW w:w="1276" w:type="dxa"/>
            <w:vMerge/>
            <w:tcBorders>
              <w:right w:val="single" w:sz="4" w:space="0" w:color="auto"/>
            </w:tcBorders>
            <w:vAlign w:val="center"/>
          </w:tcPr>
          <w:p w14:paraId="2C8D5E08" w14:textId="77777777" w:rsidR="00E0297A" w:rsidRDefault="00E0297A" w:rsidP="00E0297A">
            <w:pPr>
              <w:spacing w:line="440" w:lineRule="exact"/>
              <w:rPr>
                <w:rFonts w:ascii="黑体" w:eastAsia="黑体" w:hAnsi="黑体"/>
                <w:b/>
                <w:szCs w:val="21"/>
              </w:rPr>
            </w:pPr>
          </w:p>
        </w:tc>
        <w:tc>
          <w:tcPr>
            <w:tcW w:w="1134" w:type="dxa"/>
            <w:tcBorders>
              <w:left w:val="single" w:sz="4" w:space="0" w:color="auto"/>
              <w:right w:val="single" w:sz="4" w:space="0" w:color="auto"/>
            </w:tcBorders>
            <w:vAlign w:val="center"/>
          </w:tcPr>
          <w:p w14:paraId="465D2C87" w14:textId="77777777" w:rsidR="00E0297A" w:rsidRDefault="00E0297A" w:rsidP="00E0297A">
            <w:pPr>
              <w:spacing w:line="440" w:lineRule="exact"/>
              <w:rPr>
                <w:rFonts w:ascii="黑体" w:eastAsia="黑体" w:hAnsi="黑体"/>
                <w:b/>
                <w:szCs w:val="21"/>
              </w:rPr>
            </w:pPr>
          </w:p>
        </w:tc>
        <w:tc>
          <w:tcPr>
            <w:tcW w:w="1418" w:type="dxa"/>
            <w:tcBorders>
              <w:left w:val="single" w:sz="4" w:space="0" w:color="auto"/>
              <w:right w:val="single" w:sz="4" w:space="0" w:color="auto"/>
            </w:tcBorders>
            <w:vAlign w:val="center"/>
          </w:tcPr>
          <w:p w14:paraId="7F8205CA" w14:textId="553910C1" w:rsidR="00E0297A" w:rsidRDefault="00E0297A" w:rsidP="00E0297A">
            <w:pPr>
              <w:spacing w:line="440" w:lineRule="exact"/>
              <w:rPr>
                <w:rFonts w:ascii="黑体" w:eastAsia="黑体" w:hAnsi="黑体"/>
                <w:b/>
                <w:szCs w:val="21"/>
              </w:rPr>
            </w:pPr>
            <w:r>
              <w:rPr>
                <w:rFonts w:ascii="黑体" w:eastAsia="黑体" w:hAnsi="黑体" w:hint="eastAsia"/>
                <w:b/>
                <w:szCs w:val="21"/>
              </w:rPr>
              <w:t>邮箱</w:t>
            </w:r>
          </w:p>
        </w:tc>
        <w:tc>
          <w:tcPr>
            <w:tcW w:w="1761" w:type="dxa"/>
            <w:tcBorders>
              <w:top w:val="single" w:sz="4" w:space="0" w:color="auto"/>
              <w:left w:val="single" w:sz="4" w:space="0" w:color="auto"/>
            </w:tcBorders>
            <w:vAlign w:val="center"/>
          </w:tcPr>
          <w:p w14:paraId="3A2512EA" w14:textId="77777777" w:rsidR="00E0297A" w:rsidRDefault="00E0297A" w:rsidP="00E0297A">
            <w:pPr>
              <w:spacing w:line="440" w:lineRule="exact"/>
              <w:jc w:val="left"/>
              <w:rPr>
                <w:rFonts w:ascii="宋体" w:hAnsi="宋体"/>
                <w:szCs w:val="21"/>
              </w:rPr>
            </w:pPr>
          </w:p>
        </w:tc>
      </w:tr>
      <w:tr w:rsidR="00E0297A" w14:paraId="49AE41BE" w14:textId="77777777">
        <w:tc>
          <w:tcPr>
            <w:tcW w:w="1560" w:type="dxa"/>
            <w:vAlign w:val="center"/>
          </w:tcPr>
          <w:p w14:paraId="3A21114C" w14:textId="77777777" w:rsidR="00E0297A" w:rsidRDefault="00E0297A" w:rsidP="00E0297A">
            <w:pPr>
              <w:spacing w:line="440" w:lineRule="exact"/>
              <w:jc w:val="left"/>
              <w:rPr>
                <w:rFonts w:ascii="黑体" w:eastAsia="黑体" w:hAnsi="黑体"/>
                <w:b/>
                <w:szCs w:val="21"/>
              </w:rPr>
            </w:pPr>
            <w:r>
              <w:rPr>
                <w:rFonts w:ascii="黑体" w:eastAsia="黑体" w:hAnsi="黑体" w:hint="eastAsia"/>
                <w:b/>
                <w:szCs w:val="21"/>
              </w:rPr>
              <w:t>项目性质</w:t>
            </w:r>
          </w:p>
        </w:tc>
        <w:tc>
          <w:tcPr>
            <w:tcW w:w="8565" w:type="dxa"/>
            <w:gridSpan w:val="8"/>
            <w:vAlign w:val="center"/>
          </w:tcPr>
          <w:p w14:paraId="21A17265" w14:textId="3336C5F3" w:rsidR="00E0297A" w:rsidRDefault="00E0297A" w:rsidP="00E0297A">
            <w:pPr>
              <w:widowControl/>
              <w:jc w:val="left"/>
              <w:rPr>
                <w:rFonts w:ascii="黑体" w:eastAsia="黑体" w:hAnsi="黑体"/>
                <w:b/>
                <w:szCs w:val="21"/>
              </w:rPr>
            </w:pPr>
            <w:r>
              <w:rPr>
                <w:rFonts w:ascii="黑体" w:eastAsia="黑体" w:hAnsi="黑体" w:hint="eastAsia"/>
                <w:b/>
                <w:szCs w:val="21"/>
              </w:rPr>
              <w:t xml:space="preserve">□硬件  </w:t>
            </w:r>
            <w:r>
              <w:rPr>
                <w:rFonts w:ascii="黑体" w:eastAsia="黑体" w:hAnsi="黑体"/>
                <w:b/>
                <w:szCs w:val="21"/>
              </w:rPr>
              <w:t xml:space="preserve"> </w:t>
            </w:r>
            <w:r w:rsidR="00C57F41">
              <w:rPr>
                <w:rFonts w:ascii="黑体" w:eastAsia="黑体" w:hAnsi="黑体" w:hint="eastAsia"/>
                <w:b/>
                <w:szCs w:val="21"/>
              </w:rPr>
              <w:sym w:font="Wingdings 2" w:char="F052"/>
            </w:r>
            <w:r>
              <w:rPr>
                <w:rFonts w:ascii="黑体" w:eastAsia="黑体" w:hAnsi="黑体" w:hint="eastAsia"/>
                <w:b/>
                <w:szCs w:val="21"/>
              </w:rPr>
              <w:t>软件  □硬件</w:t>
            </w:r>
            <w:r>
              <w:rPr>
                <w:rFonts w:ascii="黑体" w:eastAsia="黑体" w:hAnsi="黑体"/>
                <w:b/>
                <w:szCs w:val="21"/>
              </w:rPr>
              <w:t>+</w:t>
            </w:r>
            <w:r>
              <w:rPr>
                <w:rFonts w:ascii="黑体" w:eastAsia="黑体" w:hAnsi="黑体" w:hint="eastAsia"/>
                <w:b/>
                <w:szCs w:val="21"/>
              </w:rPr>
              <w:t>软件  □文化</w:t>
            </w:r>
            <w:r>
              <w:rPr>
                <w:rFonts w:ascii="黑体" w:eastAsia="黑体" w:hAnsi="黑体"/>
                <w:b/>
                <w:szCs w:val="21"/>
              </w:rPr>
              <w:t>创意</w:t>
            </w:r>
            <w:r>
              <w:rPr>
                <w:rFonts w:ascii="黑体" w:eastAsia="黑体" w:hAnsi="黑体" w:hint="eastAsia"/>
                <w:b/>
                <w:szCs w:val="21"/>
              </w:rPr>
              <w:t xml:space="preserve">  □理论研究  □其他</w:t>
            </w:r>
          </w:p>
        </w:tc>
      </w:tr>
      <w:tr w:rsidR="00E0297A" w14:paraId="1569A8B3" w14:textId="77777777">
        <w:trPr>
          <w:trHeight w:val="654"/>
        </w:trPr>
        <w:tc>
          <w:tcPr>
            <w:tcW w:w="1560" w:type="dxa"/>
            <w:vAlign w:val="center"/>
          </w:tcPr>
          <w:p w14:paraId="3D1CE094" w14:textId="77777777" w:rsidR="00E0297A" w:rsidRDefault="00E0297A" w:rsidP="00E0297A">
            <w:pPr>
              <w:spacing w:line="440" w:lineRule="exact"/>
              <w:jc w:val="left"/>
              <w:rPr>
                <w:rFonts w:ascii="黑体" w:eastAsia="黑体" w:hAnsi="黑体"/>
                <w:b/>
                <w:szCs w:val="21"/>
              </w:rPr>
            </w:pPr>
            <w:r>
              <w:rPr>
                <w:rFonts w:ascii="黑体" w:eastAsia="黑体" w:hAnsi="黑体" w:hint="eastAsia"/>
                <w:b/>
                <w:szCs w:val="21"/>
              </w:rPr>
              <w:t>项目类别</w:t>
            </w:r>
          </w:p>
        </w:tc>
        <w:tc>
          <w:tcPr>
            <w:tcW w:w="8565" w:type="dxa"/>
            <w:gridSpan w:val="8"/>
            <w:vAlign w:val="center"/>
          </w:tcPr>
          <w:p w14:paraId="17E05D58" w14:textId="68DA7B99" w:rsidR="00E0297A" w:rsidRDefault="00E0297A" w:rsidP="00E0297A">
            <w:pPr>
              <w:widowControl/>
              <w:jc w:val="left"/>
              <w:rPr>
                <w:rFonts w:ascii="黑体" w:eastAsia="黑体" w:hAnsi="黑体"/>
                <w:b/>
                <w:szCs w:val="21"/>
              </w:rPr>
            </w:pPr>
            <w:r>
              <w:rPr>
                <w:rFonts w:ascii="黑体" w:eastAsia="黑体" w:hAnsi="黑体" w:hint="eastAsia"/>
                <w:b/>
                <w:szCs w:val="21"/>
              </w:rPr>
              <w:t>□智能硬件、□智慧生活、□数字娱乐、□通信网络、□医疗健康 、□信息服务、□人工</w:t>
            </w:r>
            <w:r>
              <w:rPr>
                <w:rFonts w:ascii="黑体" w:eastAsia="黑体" w:hAnsi="黑体"/>
                <w:b/>
                <w:szCs w:val="21"/>
              </w:rPr>
              <w:t>智能</w:t>
            </w:r>
            <w:r>
              <w:rPr>
                <w:rFonts w:ascii="黑体" w:eastAsia="黑体" w:hAnsi="黑体" w:hint="eastAsia"/>
                <w:b/>
                <w:szCs w:val="21"/>
              </w:rPr>
              <w:t>、□教育文化、□房产家居、□公益创业、□理论研究、</w:t>
            </w:r>
            <w:r w:rsidR="00C57F41">
              <w:rPr>
                <w:rFonts w:ascii="黑体" w:eastAsia="黑体" w:hAnsi="黑体" w:hint="eastAsia"/>
                <w:b/>
                <w:szCs w:val="21"/>
              </w:rPr>
              <w:sym w:font="Wingdings 2" w:char="F052"/>
            </w:r>
            <w:r>
              <w:rPr>
                <w:rFonts w:ascii="黑体" w:eastAsia="黑体" w:hAnsi="黑体" w:hint="eastAsia"/>
                <w:b/>
                <w:szCs w:val="21"/>
              </w:rPr>
              <w:t>创意</w:t>
            </w:r>
            <w:r>
              <w:rPr>
                <w:rFonts w:ascii="黑体" w:eastAsia="黑体" w:hAnsi="黑体"/>
                <w:b/>
                <w:szCs w:val="21"/>
              </w:rPr>
              <w:t>设计</w:t>
            </w:r>
            <w:r>
              <w:rPr>
                <w:rFonts w:ascii="黑体" w:eastAsia="黑体" w:hAnsi="黑体" w:hint="eastAsia"/>
                <w:b/>
                <w:szCs w:val="21"/>
              </w:rPr>
              <w:t>、□红旅专项、       □小米</w:t>
            </w:r>
            <w:r>
              <w:rPr>
                <w:rFonts w:ascii="黑体" w:eastAsia="黑体" w:hAnsi="黑体"/>
                <w:b/>
                <w:szCs w:val="21"/>
              </w:rPr>
              <w:t>专项</w:t>
            </w:r>
            <w:r>
              <w:rPr>
                <w:rFonts w:ascii="黑体" w:eastAsia="黑体" w:hAnsi="黑体" w:hint="eastAsia"/>
                <w:b/>
                <w:szCs w:val="21"/>
              </w:rPr>
              <w:t>、□</w:t>
            </w:r>
            <w:r w:rsidRPr="00E0297A">
              <w:rPr>
                <w:rFonts w:ascii="黑体" w:eastAsia="黑体" w:hAnsi="黑体" w:hint="eastAsia"/>
                <w:b/>
                <w:szCs w:val="21"/>
              </w:rPr>
              <w:t>“智链”专项</w:t>
            </w:r>
            <w:r>
              <w:rPr>
                <w:rFonts w:ascii="黑体" w:eastAsia="黑体" w:hAnsi="黑体" w:hint="eastAsia"/>
                <w:b/>
                <w:szCs w:val="21"/>
              </w:rPr>
              <w:t>、□</w:t>
            </w:r>
            <w:r w:rsidRPr="00E0297A">
              <w:rPr>
                <w:rFonts w:ascii="黑体" w:eastAsia="黑体" w:hAnsi="黑体" w:hint="eastAsia"/>
                <w:b/>
                <w:szCs w:val="21"/>
              </w:rPr>
              <w:t>“初发”专项</w:t>
            </w:r>
            <w:r>
              <w:rPr>
                <w:rFonts w:ascii="黑体" w:eastAsia="黑体" w:hAnsi="黑体" w:hint="eastAsia"/>
                <w:b/>
                <w:szCs w:val="21"/>
              </w:rPr>
              <w:t>、□其他_____________</w:t>
            </w:r>
          </w:p>
        </w:tc>
      </w:tr>
      <w:tr w:rsidR="00E0297A" w14:paraId="2D53D94A" w14:textId="77777777">
        <w:trPr>
          <w:trHeight w:val="352"/>
        </w:trPr>
        <w:tc>
          <w:tcPr>
            <w:tcW w:w="1560" w:type="dxa"/>
            <w:vMerge w:val="restart"/>
            <w:vAlign w:val="center"/>
          </w:tcPr>
          <w:p w14:paraId="1179A98E" w14:textId="77777777" w:rsidR="00E0297A" w:rsidRDefault="00E0297A" w:rsidP="00E0297A">
            <w:pPr>
              <w:spacing w:line="440" w:lineRule="exact"/>
              <w:jc w:val="left"/>
              <w:rPr>
                <w:rFonts w:ascii="黑体" w:eastAsia="黑体" w:hAnsi="黑体"/>
                <w:b/>
                <w:szCs w:val="21"/>
              </w:rPr>
            </w:pPr>
            <w:r>
              <w:rPr>
                <w:rFonts w:ascii="黑体" w:eastAsia="黑体" w:hAnsi="黑体" w:hint="eastAsia"/>
                <w:b/>
                <w:szCs w:val="21"/>
              </w:rPr>
              <w:t>项目成员</w:t>
            </w:r>
          </w:p>
          <w:p w14:paraId="036A6DDA" w14:textId="77777777" w:rsidR="00E0297A" w:rsidRDefault="00E0297A" w:rsidP="00E0297A">
            <w:pPr>
              <w:spacing w:line="440" w:lineRule="exact"/>
              <w:jc w:val="left"/>
              <w:rPr>
                <w:rFonts w:ascii="黑体" w:eastAsia="黑体" w:hAnsi="黑体"/>
                <w:b/>
                <w:szCs w:val="21"/>
              </w:rPr>
            </w:pPr>
            <w:r>
              <w:rPr>
                <w:rFonts w:ascii="黑体" w:eastAsia="黑体" w:hAnsi="黑体" w:hint="eastAsia"/>
                <w:b/>
                <w:szCs w:val="21"/>
              </w:rPr>
              <w:t>基本信息</w:t>
            </w:r>
          </w:p>
        </w:tc>
        <w:tc>
          <w:tcPr>
            <w:tcW w:w="850" w:type="dxa"/>
            <w:vAlign w:val="center"/>
          </w:tcPr>
          <w:p w14:paraId="2504FFB1" w14:textId="77777777" w:rsidR="00E0297A" w:rsidRDefault="00E0297A" w:rsidP="00E0297A">
            <w:pPr>
              <w:spacing w:line="440" w:lineRule="exact"/>
              <w:jc w:val="center"/>
              <w:rPr>
                <w:rFonts w:ascii="黑体" w:eastAsia="黑体" w:hAnsi="黑体"/>
                <w:b/>
                <w:bCs/>
                <w:szCs w:val="21"/>
              </w:rPr>
            </w:pPr>
            <w:r>
              <w:rPr>
                <w:rFonts w:ascii="黑体" w:eastAsia="黑体" w:hAnsi="黑体" w:hint="eastAsia"/>
                <w:b/>
                <w:bCs/>
                <w:szCs w:val="21"/>
              </w:rPr>
              <w:t>姓名</w:t>
            </w:r>
          </w:p>
        </w:tc>
        <w:tc>
          <w:tcPr>
            <w:tcW w:w="992" w:type="dxa"/>
            <w:gridSpan w:val="2"/>
            <w:vAlign w:val="center"/>
          </w:tcPr>
          <w:p w14:paraId="4BD1E551" w14:textId="77777777" w:rsidR="00E0297A" w:rsidRDefault="00E0297A" w:rsidP="00E0297A">
            <w:pPr>
              <w:spacing w:line="440" w:lineRule="exact"/>
              <w:jc w:val="center"/>
              <w:rPr>
                <w:rFonts w:ascii="黑体" w:eastAsia="黑体" w:hAnsi="黑体"/>
                <w:b/>
                <w:bCs/>
                <w:szCs w:val="21"/>
              </w:rPr>
            </w:pPr>
            <w:r>
              <w:rPr>
                <w:rFonts w:ascii="黑体" w:eastAsia="黑体" w:hAnsi="黑体" w:hint="eastAsia"/>
                <w:b/>
                <w:bCs/>
                <w:szCs w:val="21"/>
              </w:rPr>
              <w:t>学院</w:t>
            </w:r>
          </w:p>
        </w:tc>
        <w:tc>
          <w:tcPr>
            <w:tcW w:w="1134" w:type="dxa"/>
            <w:vAlign w:val="center"/>
          </w:tcPr>
          <w:p w14:paraId="4E574139" w14:textId="77777777" w:rsidR="00E0297A" w:rsidRDefault="00E0297A" w:rsidP="00E0297A">
            <w:pPr>
              <w:spacing w:line="440" w:lineRule="exact"/>
              <w:jc w:val="center"/>
              <w:rPr>
                <w:rFonts w:ascii="黑体" w:eastAsia="黑体" w:hAnsi="黑体"/>
                <w:b/>
                <w:bCs/>
                <w:szCs w:val="21"/>
              </w:rPr>
            </w:pPr>
            <w:r>
              <w:rPr>
                <w:rFonts w:ascii="黑体" w:eastAsia="黑体" w:hAnsi="黑体" w:hint="eastAsia"/>
                <w:b/>
                <w:bCs/>
                <w:szCs w:val="21"/>
              </w:rPr>
              <w:t>专业</w:t>
            </w:r>
          </w:p>
        </w:tc>
        <w:tc>
          <w:tcPr>
            <w:tcW w:w="1276" w:type="dxa"/>
            <w:vAlign w:val="center"/>
          </w:tcPr>
          <w:p w14:paraId="046DF7A9" w14:textId="77777777" w:rsidR="00E0297A" w:rsidRDefault="00E0297A" w:rsidP="00E0297A">
            <w:pPr>
              <w:spacing w:line="440" w:lineRule="exact"/>
              <w:jc w:val="center"/>
              <w:rPr>
                <w:rFonts w:ascii="黑体" w:eastAsia="黑体" w:hAnsi="黑体"/>
                <w:b/>
                <w:bCs/>
                <w:szCs w:val="21"/>
              </w:rPr>
            </w:pPr>
            <w:r>
              <w:rPr>
                <w:rFonts w:ascii="黑体" w:eastAsia="黑体" w:hAnsi="黑体" w:hint="eastAsia"/>
                <w:b/>
                <w:bCs/>
                <w:szCs w:val="21"/>
              </w:rPr>
              <w:t>班级</w:t>
            </w:r>
          </w:p>
        </w:tc>
        <w:tc>
          <w:tcPr>
            <w:tcW w:w="1134" w:type="dxa"/>
            <w:vAlign w:val="center"/>
          </w:tcPr>
          <w:p w14:paraId="09C2BA9B" w14:textId="77777777" w:rsidR="00E0297A" w:rsidRDefault="00E0297A" w:rsidP="00E0297A">
            <w:pPr>
              <w:spacing w:line="440" w:lineRule="exact"/>
              <w:jc w:val="center"/>
              <w:rPr>
                <w:rFonts w:ascii="黑体" w:eastAsia="黑体" w:hAnsi="黑体"/>
                <w:b/>
                <w:bCs/>
                <w:szCs w:val="21"/>
              </w:rPr>
            </w:pPr>
            <w:r>
              <w:rPr>
                <w:rFonts w:ascii="黑体" w:eastAsia="黑体" w:hAnsi="黑体" w:hint="eastAsia"/>
                <w:b/>
                <w:bCs/>
                <w:szCs w:val="21"/>
              </w:rPr>
              <w:t>学号</w:t>
            </w:r>
          </w:p>
        </w:tc>
        <w:tc>
          <w:tcPr>
            <w:tcW w:w="1418" w:type="dxa"/>
            <w:vAlign w:val="center"/>
          </w:tcPr>
          <w:p w14:paraId="0E7D863B" w14:textId="77777777" w:rsidR="00E0297A" w:rsidRDefault="00E0297A" w:rsidP="00E0297A">
            <w:pPr>
              <w:spacing w:line="440" w:lineRule="exact"/>
              <w:jc w:val="center"/>
              <w:rPr>
                <w:rFonts w:ascii="黑体" w:eastAsia="黑体" w:hAnsi="黑体"/>
                <w:b/>
                <w:bCs/>
                <w:szCs w:val="21"/>
              </w:rPr>
            </w:pPr>
            <w:r>
              <w:rPr>
                <w:rFonts w:ascii="黑体" w:eastAsia="黑体" w:hAnsi="黑体" w:hint="eastAsia"/>
                <w:b/>
                <w:bCs/>
                <w:szCs w:val="21"/>
              </w:rPr>
              <w:t>电话</w:t>
            </w:r>
          </w:p>
        </w:tc>
        <w:tc>
          <w:tcPr>
            <w:tcW w:w="1761" w:type="dxa"/>
            <w:vAlign w:val="center"/>
          </w:tcPr>
          <w:p w14:paraId="00934893" w14:textId="77777777" w:rsidR="00E0297A" w:rsidRDefault="00E0297A" w:rsidP="00E0297A">
            <w:pPr>
              <w:spacing w:line="440" w:lineRule="exact"/>
              <w:ind w:firstLineChars="147" w:firstLine="310"/>
              <w:rPr>
                <w:rFonts w:ascii="黑体" w:eastAsia="黑体" w:hAnsi="黑体"/>
                <w:b/>
                <w:bCs/>
                <w:szCs w:val="21"/>
              </w:rPr>
            </w:pPr>
            <w:r>
              <w:rPr>
                <w:rFonts w:ascii="黑体" w:eastAsia="黑体" w:hAnsi="黑体" w:hint="eastAsia"/>
                <w:b/>
                <w:bCs/>
                <w:szCs w:val="21"/>
              </w:rPr>
              <w:t>邮箱</w:t>
            </w:r>
          </w:p>
        </w:tc>
      </w:tr>
      <w:tr w:rsidR="00E0297A" w14:paraId="500185EE" w14:textId="77777777" w:rsidTr="00BA5F85">
        <w:trPr>
          <w:trHeight w:val="397"/>
        </w:trPr>
        <w:tc>
          <w:tcPr>
            <w:tcW w:w="1560" w:type="dxa"/>
            <w:vMerge/>
            <w:vAlign w:val="center"/>
          </w:tcPr>
          <w:p w14:paraId="04C3B3F8" w14:textId="77777777" w:rsidR="00E0297A" w:rsidRDefault="00E0297A" w:rsidP="00E0297A">
            <w:pPr>
              <w:spacing w:line="440" w:lineRule="exact"/>
              <w:jc w:val="left"/>
              <w:rPr>
                <w:rFonts w:ascii="黑体" w:eastAsia="黑体" w:hAnsi="黑体"/>
                <w:b/>
                <w:szCs w:val="21"/>
              </w:rPr>
            </w:pPr>
          </w:p>
        </w:tc>
        <w:tc>
          <w:tcPr>
            <w:tcW w:w="850" w:type="dxa"/>
            <w:vAlign w:val="center"/>
          </w:tcPr>
          <w:p w14:paraId="62DBE607" w14:textId="733EA43E"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崔子扬</w:t>
            </w:r>
          </w:p>
        </w:tc>
        <w:tc>
          <w:tcPr>
            <w:tcW w:w="992" w:type="dxa"/>
            <w:gridSpan w:val="2"/>
            <w:vAlign w:val="center"/>
          </w:tcPr>
          <w:p w14:paraId="29149431" w14:textId="1DAF1875"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szCs w:val="21"/>
              </w:rPr>
              <w:t>电子工程学院、集成电路学院</w:t>
            </w:r>
          </w:p>
        </w:tc>
        <w:tc>
          <w:tcPr>
            <w:tcW w:w="1134" w:type="dxa"/>
            <w:vAlign w:val="center"/>
          </w:tcPr>
          <w:p w14:paraId="1585DE57" w14:textId="4D5F639C"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电子信息类</w:t>
            </w:r>
          </w:p>
        </w:tc>
        <w:tc>
          <w:tcPr>
            <w:tcW w:w="1276" w:type="dxa"/>
            <w:vAlign w:val="center"/>
          </w:tcPr>
          <w:p w14:paraId="4BAF6E78" w14:textId="0550E05E"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rPr>
              <w:t>2025210207</w:t>
            </w:r>
          </w:p>
        </w:tc>
        <w:tc>
          <w:tcPr>
            <w:tcW w:w="1134" w:type="dxa"/>
            <w:vAlign w:val="center"/>
          </w:tcPr>
          <w:p w14:paraId="242DDAA5" w14:textId="0ACCF473"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2025210861</w:t>
            </w:r>
          </w:p>
        </w:tc>
        <w:tc>
          <w:tcPr>
            <w:tcW w:w="1418" w:type="dxa"/>
            <w:vAlign w:val="center"/>
          </w:tcPr>
          <w:p w14:paraId="0E29B8BF" w14:textId="72A3A3B9"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18600425168</w:t>
            </w:r>
          </w:p>
        </w:tc>
        <w:tc>
          <w:tcPr>
            <w:tcW w:w="1761" w:type="dxa"/>
            <w:vAlign w:val="center"/>
          </w:tcPr>
          <w:p w14:paraId="71A131D4" w14:textId="086A574C" w:rsidR="00E0297A" w:rsidRPr="00BA5F85" w:rsidRDefault="008859D4" w:rsidP="00BA5F85">
            <w:pPr>
              <w:pStyle w:val="paragraph"/>
              <w:jc w:val="both"/>
              <w:rPr>
                <w:rFonts w:asciiTheme="minorEastAsia" w:eastAsiaTheme="minorEastAsia" w:hAnsiTheme="minorEastAsia"/>
              </w:rPr>
            </w:pPr>
            <w:r w:rsidRPr="00BA5F85">
              <w:rPr>
                <w:rFonts w:asciiTheme="minorEastAsia" w:eastAsiaTheme="minorEastAsia" w:hAnsiTheme="minorEastAsia" w:hint="eastAsia"/>
                <w:color w:val="000000"/>
                <w:sz w:val="21"/>
                <w:szCs w:val="21"/>
              </w:rPr>
              <w:t>18600425168@163.com</w:t>
            </w:r>
          </w:p>
        </w:tc>
      </w:tr>
      <w:tr w:rsidR="00E0297A" w14:paraId="3AF6320E" w14:textId="77777777" w:rsidTr="00BA5F85">
        <w:trPr>
          <w:trHeight w:val="397"/>
        </w:trPr>
        <w:tc>
          <w:tcPr>
            <w:tcW w:w="1560" w:type="dxa"/>
            <w:vMerge/>
            <w:vAlign w:val="center"/>
          </w:tcPr>
          <w:p w14:paraId="657BD54C" w14:textId="77777777" w:rsidR="00E0297A" w:rsidRDefault="00E0297A" w:rsidP="00E0297A">
            <w:pPr>
              <w:spacing w:line="440" w:lineRule="exact"/>
              <w:jc w:val="left"/>
              <w:rPr>
                <w:rFonts w:ascii="黑体" w:eastAsia="黑体" w:hAnsi="黑体"/>
                <w:b/>
                <w:szCs w:val="21"/>
              </w:rPr>
            </w:pPr>
          </w:p>
        </w:tc>
        <w:tc>
          <w:tcPr>
            <w:tcW w:w="850" w:type="dxa"/>
            <w:vAlign w:val="center"/>
          </w:tcPr>
          <w:p w14:paraId="5AB2BCA5" w14:textId="1C1DBC2B"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赵懿庆</w:t>
            </w:r>
          </w:p>
        </w:tc>
        <w:tc>
          <w:tcPr>
            <w:tcW w:w="992" w:type="dxa"/>
            <w:gridSpan w:val="2"/>
            <w:vAlign w:val="center"/>
          </w:tcPr>
          <w:p w14:paraId="15FBDF55" w14:textId="4489BC34"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智能工程与自动化学院</w:t>
            </w:r>
          </w:p>
        </w:tc>
        <w:tc>
          <w:tcPr>
            <w:tcW w:w="1134" w:type="dxa"/>
            <w:vAlign w:val="center"/>
          </w:tcPr>
          <w:p w14:paraId="7AB38E1A" w14:textId="5D203882"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自动化大类</w:t>
            </w:r>
          </w:p>
        </w:tc>
        <w:tc>
          <w:tcPr>
            <w:tcW w:w="1276" w:type="dxa"/>
            <w:vAlign w:val="center"/>
          </w:tcPr>
          <w:p w14:paraId="555F6D8F" w14:textId="4870941A" w:rsidR="00E0297A" w:rsidRPr="00BA5F85" w:rsidRDefault="00BA5F85" w:rsidP="00BA5F85">
            <w:pPr>
              <w:rPr>
                <w:rFonts w:asciiTheme="minorEastAsia" w:eastAsiaTheme="minorEastAsia" w:hAnsiTheme="minorEastAsia"/>
              </w:rPr>
            </w:pPr>
            <w:r w:rsidRPr="00BA5F85">
              <w:rPr>
                <w:rFonts w:asciiTheme="minorEastAsia" w:eastAsiaTheme="minorEastAsia" w:hAnsiTheme="minorEastAsia" w:hint="eastAsia"/>
              </w:rPr>
              <w:t>2025218606</w:t>
            </w:r>
          </w:p>
        </w:tc>
        <w:tc>
          <w:tcPr>
            <w:tcW w:w="1134" w:type="dxa"/>
            <w:vAlign w:val="center"/>
          </w:tcPr>
          <w:p w14:paraId="48FAF95D" w14:textId="4DF9B203" w:rsidR="008859D4" w:rsidRPr="00BA5F85" w:rsidRDefault="008859D4" w:rsidP="00BA5F85">
            <w:pPr>
              <w:rPr>
                <w:rFonts w:asciiTheme="minorEastAsia" w:eastAsiaTheme="minorEastAsia" w:hAnsiTheme="minorEastAsia"/>
                <w:szCs w:val="21"/>
              </w:rPr>
            </w:pPr>
            <w:r w:rsidRPr="00BA5F85">
              <w:rPr>
                <w:rFonts w:asciiTheme="minorEastAsia" w:eastAsiaTheme="minorEastAsia" w:hAnsiTheme="minorEastAsia"/>
                <w:szCs w:val="21"/>
              </w:rPr>
              <w:t>2025212369</w:t>
            </w:r>
          </w:p>
        </w:tc>
        <w:tc>
          <w:tcPr>
            <w:tcW w:w="1418" w:type="dxa"/>
            <w:vAlign w:val="center"/>
          </w:tcPr>
          <w:p w14:paraId="5F3D4CA2" w14:textId="32F48A34"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19929247257</w:t>
            </w:r>
          </w:p>
        </w:tc>
        <w:tc>
          <w:tcPr>
            <w:tcW w:w="1761" w:type="dxa"/>
            <w:vAlign w:val="center"/>
          </w:tcPr>
          <w:p w14:paraId="4DB1D99D" w14:textId="376925EB" w:rsidR="00E0297A" w:rsidRPr="00BA5F85" w:rsidRDefault="008859D4" w:rsidP="00BA5F85">
            <w:pPr>
              <w:rPr>
                <w:rFonts w:asciiTheme="minorEastAsia" w:eastAsiaTheme="minorEastAsia" w:hAnsiTheme="minorEastAsia"/>
              </w:rPr>
            </w:pPr>
            <w:r w:rsidRPr="00BA5F85">
              <w:rPr>
                <w:rFonts w:asciiTheme="minorEastAsia" w:eastAsiaTheme="minorEastAsia" w:hAnsiTheme="minorEastAsia" w:hint="eastAsia"/>
              </w:rPr>
              <w:t>qingyz2029@qq.com</w:t>
            </w:r>
          </w:p>
        </w:tc>
      </w:tr>
      <w:tr w:rsidR="00E0297A" w14:paraId="5E7D94BD" w14:textId="77777777" w:rsidTr="00BA5F85">
        <w:trPr>
          <w:trHeight w:val="397"/>
        </w:trPr>
        <w:tc>
          <w:tcPr>
            <w:tcW w:w="1560" w:type="dxa"/>
            <w:vMerge/>
            <w:vAlign w:val="center"/>
          </w:tcPr>
          <w:p w14:paraId="11EB0AA5" w14:textId="77777777" w:rsidR="00E0297A" w:rsidRDefault="00E0297A" w:rsidP="00E0297A">
            <w:pPr>
              <w:spacing w:line="440" w:lineRule="exact"/>
              <w:jc w:val="left"/>
              <w:rPr>
                <w:rFonts w:ascii="黑体" w:eastAsia="黑体" w:hAnsi="黑体"/>
                <w:b/>
                <w:szCs w:val="21"/>
              </w:rPr>
            </w:pPr>
          </w:p>
        </w:tc>
        <w:tc>
          <w:tcPr>
            <w:tcW w:w="850" w:type="dxa"/>
            <w:vAlign w:val="center"/>
          </w:tcPr>
          <w:p w14:paraId="01042154" w14:textId="6FAFD886" w:rsidR="00E0297A" w:rsidRPr="00BA5F85" w:rsidRDefault="00BA5F85" w:rsidP="00BA5F85">
            <w:pPr>
              <w:rPr>
                <w:rFonts w:asciiTheme="minorEastAsia" w:eastAsiaTheme="minorEastAsia" w:hAnsiTheme="minorEastAsia"/>
              </w:rPr>
            </w:pPr>
            <w:r w:rsidRPr="00BA5F85">
              <w:rPr>
                <w:rFonts w:asciiTheme="minorEastAsia" w:eastAsiaTheme="minorEastAsia" w:hAnsiTheme="minorEastAsia" w:hint="eastAsia"/>
              </w:rPr>
              <w:t>董睿达</w:t>
            </w:r>
          </w:p>
        </w:tc>
        <w:tc>
          <w:tcPr>
            <w:tcW w:w="992" w:type="dxa"/>
            <w:gridSpan w:val="2"/>
            <w:vAlign w:val="center"/>
          </w:tcPr>
          <w:p w14:paraId="167F4EA3" w14:textId="0769CD72" w:rsidR="00E0297A" w:rsidRPr="00BA5F85" w:rsidRDefault="00BA5F85" w:rsidP="00BA5F85">
            <w:pPr>
              <w:rPr>
                <w:rFonts w:asciiTheme="minorEastAsia" w:eastAsiaTheme="minorEastAsia" w:hAnsiTheme="minorEastAsia"/>
              </w:rPr>
            </w:pPr>
            <w:r w:rsidRPr="00BA5F85">
              <w:rPr>
                <w:rFonts w:asciiTheme="minorEastAsia" w:eastAsiaTheme="minorEastAsia" w:hAnsiTheme="minorEastAsia" w:hint="eastAsia"/>
              </w:rPr>
              <w:t>智能工程与自动化学院</w:t>
            </w:r>
          </w:p>
        </w:tc>
        <w:tc>
          <w:tcPr>
            <w:tcW w:w="1134" w:type="dxa"/>
            <w:vAlign w:val="center"/>
          </w:tcPr>
          <w:p w14:paraId="2A4A365F" w14:textId="77777777" w:rsidR="00BA5F85" w:rsidRPr="00BA5F85" w:rsidRDefault="00BA5F85" w:rsidP="00BA5F85">
            <w:pPr>
              <w:rPr>
                <w:rFonts w:asciiTheme="minorEastAsia" w:eastAsiaTheme="minorEastAsia" w:hAnsiTheme="minorEastAsia"/>
              </w:rPr>
            </w:pPr>
            <w:r w:rsidRPr="00BA5F85">
              <w:rPr>
                <w:rFonts w:asciiTheme="minorEastAsia" w:eastAsiaTheme="minorEastAsia" w:hAnsiTheme="minorEastAsia" w:hint="eastAsia"/>
              </w:rPr>
              <w:t>自动化大类</w:t>
            </w:r>
          </w:p>
          <w:p w14:paraId="2CF882C2" w14:textId="77777777" w:rsidR="00E0297A" w:rsidRPr="00BA5F85" w:rsidRDefault="00E0297A" w:rsidP="00BA5F85">
            <w:pPr>
              <w:rPr>
                <w:rFonts w:asciiTheme="minorEastAsia" w:eastAsiaTheme="minorEastAsia" w:hAnsiTheme="minorEastAsia"/>
              </w:rPr>
            </w:pPr>
          </w:p>
        </w:tc>
        <w:tc>
          <w:tcPr>
            <w:tcW w:w="1276" w:type="dxa"/>
            <w:vAlign w:val="center"/>
          </w:tcPr>
          <w:p w14:paraId="54BD0CA7" w14:textId="4B8A56D2" w:rsidR="00E0297A" w:rsidRPr="00BA5F85" w:rsidRDefault="00BA5F85" w:rsidP="00BA5F85">
            <w:pPr>
              <w:rPr>
                <w:rFonts w:asciiTheme="minorEastAsia" w:eastAsiaTheme="minorEastAsia" w:hAnsiTheme="minorEastAsia"/>
              </w:rPr>
            </w:pPr>
            <w:r w:rsidRPr="00BA5F85">
              <w:rPr>
                <w:rFonts w:asciiTheme="minorEastAsia" w:eastAsiaTheme="minorEastAsia" w:hAnsiTheme="minorEastAsia" w:hint="eastAsia"/>
              </w:rPr>
              <w:t>2025218606</w:t>
            </w:r>
          </w:p>
        </w:tc>
        <w:tc>
          <w:tcPr>
            <w:tcW w:w="1134" w:type="dxa"/>
            <w:vAlign w:val="center"/>
          </w:tcPr>
          <w:p w14:paraId="739B3F64" w14:textId="59C66B3A" w:rsidR="00E0297A" w:rsidRPr="00BA5F85" w:rsidRDefault="00BA5F85" w:rsidP="00BA5F85">
            <w:pPr>
              <w:rPr>
                <w:rFonts w:asciiTheme="minorEastAsia" w:eastAsiaTheme="minorEastAsia" w:hAnsiTheme="minorEastAsia"/>
                <w:szCs w:val="21"/>
              </w:rPr>
            </w:pPr>
            <w:r w:rsidRPr="00BA5F85">
              <w:rPr>
                <w:rFonts w:asciiTheme="minorEastAsia" w:eastAsiaTheme="minorEastAsia" w:hAnsiTheme="minorEastAsia" w:hint="eastAsia"/>
                <w:szCs w:val="21"/>
              </w:rPr>
              <w:t>2025212379</w:t>
            </w:r>
          </w:p>
        </w:tc>
        <w:tc>
          <w:tcPr>
            <w:tcW w:w="1418" w:type="dxa"/>
            <w:vAlign w:val="center"/>
          </w:tcPr>
          <w:p w14:paraId="25DBC3E2" w14:textId="08D1FB54" w:rsidR="00E0297A" w:rsidRPr="00BA5F85" w:rsidRDefault="00BA5F85" w:rsidP="00BA5F85">
            <w:pPr>
              <w:rPr>
                <w:rFonts w:asciiTheme="minorEastAsia" w:eastAsiaTheme="minorEastAsia" w:hAnsiTheme="minorEastAsia"/>
              </w:rPr>
            </w:pPr>
            <w:r w:rsidRPr="00BA5F85">
              <w:rPr>
                <w:rFonts w:asciiTheme="minorEastAsia" w:eastAsiaTheme="minorEastAsia" w:hAnsiTheme="minorEastAsia" w:hint="eastAsia"/>
              </w:rPr>
              <w:t>13520165159</w:t>
            </w:r>
          </w:p>
        </w:tc>
        <w:tc>
          <w:tcPr>
            <w:tcW w:w="1761" w:type="dxa"/>
            <w:vAlign w:val="center"/>
          </w:tcPr>
          <w:p w14:paraId="7AF685F2" w14:textId="7BED2251" w:rsidR="00E0297A" w:rsidRPr="00BA5F85" w:rsidRDefault="00BA5F85" w:rsidP="00BA5F85">
            <w:pPr>
              <w:rPr>
                <w:rFonts w:asciiTheme="minorEastAsia" w:eastAsiaTheme="minorEastAsia" w:hAnsiTheme="minorEastAsia"/>
              </w:rPr>
            </w:pPr>
            <w:r w:rsidRPr="00BA5F85">
              <w:rPr>
                <w:rFonts w:asciiTheme="minorEastAsia" w:eastAsiaTheme="minorEastAsia" w:hAnsiTheme="minorEastAsia" w:hint="eastAsia"/>
              </w:rPr>
              <w:t>heikeji9@qq.com</w:t>
            </w:r>
          </w:p>
        </w:tc>
      </w:tr>
      <w:tr w:rsidR="00E0297A" w14:paraId="14990474" w14:textId="77777777" w:rsidTr="00BA5F85">
        <w:trPr>
          <w:trHeight w:val="397"/>
        </w:trPr>
        <w:tc>
          <w:tcPr>
            <w:tcW w:w="1560" w:type="dxa"/>
            <w:vMerge/>
            <w:vAlign w:val="center"/>
          </w:tcPr>
          <w:p w14:paraId="12C0125F" w14:textId="77777777" w:rsidR="00E0297A" w:rsidRDefault="00E0297A" w:rsidP="00E0297A">
            <w:pPr>
              <w:spacing w:line="440" w:lineRule="exact"/>
              <w:jc w:val="left"/>
              <w:rPr>
                <w:rFonts w:ascii="黑体" w:eastAsia="黑体" w:hAnsi="黑体"/>
                <w:b/>
                <w:szCs w:val="21"/>
              </w:rPr>
            </w:pPr>
          </w:p>
        </w:tc>
        <w:tc>
          <w:tcPr>
            <w:tcW w:w="850" w:type="dxa"/>
            <w:vAlign w:val="center"/>
          </w:tcPr>
          <w:p w14:paraId="6D8D75B7" w14:textId="77777777" w:rsidR="00E0297A" w:rsidRDefault="00E0297A" w:rsidP="00BA5F85"/>
        </w:tc>
        <w:tc>
          <w:tcPr>
            <w:tcW w:w="992" w:type="dxa"/>
            <w:gridSpan w:val="2"/>
            <w:vAlign w:val="center"/>
          </w:tcPr>
          <w:p w14:paraId="66E9D7F4" w14:textId="77777777" w:rsidR="00E0297A" w:rsidRDefault="00E0297A" w:rsidP="00BA5F85"/>
        </w:tc>
        <w:tc>
          <w:tcPr>
            <w:tcW w:w="1134" w:type="dxa"/>
            <w:vAlign w:val="center"/>
          </w:tcPr>
          <w:p w14:paraId="340E89D4" w14:textId="77777777" w:rsidR="00E0297A" w:rsidRDefault="00E0297A" w:rsidP="00BA5F85"/>
        </w:tc>
        <w:tc>
          <w:tcPr>
            <w:tcW w:w="1276" w:type="dxa"/>
            <w:vAlign w:val="center"/>
          </w:tcPr>
          <w:p w14:paraId="2CCA49DB" w14:textId="77777777" w:rsidR="00E0297A" w:rsidRDefault="00E0297A" w:rsidP="00BA5F85"/>
        </w:tc>
        <w:tc>
          <w:tcPr>
            <w:tcW w:w="1134" w:type="dxa"/>
            <w:vAlign w:val="center"/>
          </w:tcPr>
          <w:p w14:paraId="6780271B" w14:textId="77777777" w:rsidR="00E0297A" w:rsidRDefault="00E0297A" w:rsidP="00BA5F85">
            <w:pPr>
              <w:rPr>
                <w:rFonts w:asciiTheme="minorEastAsia" w:hAnsiTheme="minorEastAsia"/>
                <w:sz w:val="18"/>
                <w:szCs w:val="24"/>
              </w:rPr>
            </w:pPr>
          </w:p>
        </w:tc>
        <w:tc>
          <w:tcPr>
            <w:tcW w:w="1418" w:type="dxa"/>
            <w:vAlign w:val="center"/>
          </w:tcPr>
          <w:p w14:paraId="3A691AC3" w14:textId="77777777" w:rsidR="00E0297A" w:rsidRDefault="00E0297A" w:rsidP="00BA5F85">
            <w:pPr>
              <w:rPr>
                <w:rFonts w:asciiTheme="minorEastAsia" w:hAnsiTheme="minorEastAsia"/>
                <w:sz w:val="18"/>
                <w:szCs w:val="24"/>
              </w:rPr>
            </w:pPr>
          </w:p>
        </w:tc>
        <w:tc>
          <w:tcPr>
            <w:tcW w:w="1761" w:type="dxa"/>
            <w:vAlign w:val="center"/>
          </w:tcPr>
          <w:p w14:paraId="6D349084" w14:textId="77777777" w:rsidR="00E0297A" w:rsidRDefault="00E0297A" w:rsidP="00BA5F85"/>
        </w:tc>
      </w:tr>
      <w:tr w:rsidR="00E0297A" w14:paraId="675BCEA6" w14:textId="77777777" w:rsidTr="00396B28">
        <w:trPr>
          <w:trHeight w:val="58"/>
        </w:trPr>
        <w:tc>
          <w:tcPr>
            <w:tcW w:w="1560" w:type="dxa"/>
            <w:vAlign w:val="center"/>
          </w:tcPr>
          <w:p w14:paraId="4D4C8A37" w14:textId="77777777" w:rsidR="00E0297A" w:rsidRDefault="00E0297A" w:rsidP="00E0297A">
            <w:pPr>
              <w:spacing w:line="440" w:lineRule="exact"/>
              <w:jc w:val="left"/>
              <w:rPr>
                <w:rFonts w:ascii="黑体" w:eastAsia="黑体" w:hAnsi="黑体"/>
                <w:b/>
                <w:szCs w:val="21"/>
              </w:rPr>
            </w:pPr>
            <w:r>
              <w:rPr>
                <w:rFonts w:ascii="黑体" w:eastAsia="黑体" w:hAnsi="黑体" w:hint="eastAsia"/>
                <w:b/>
                <w:szCs w:val="21"/>
              </w:rPr>
              <w:t>团队主要</w:t>
            </w:r>
          </w:p>
          <w:p w14:paraId="0C5F430A" w14:textId="77777777" w:rsidR="00E0297A" w:rsidRDefault="00E0297A" w:rsidP="00E0297A">
            <w:pPr>
              <w:spacing w:line="440" w:lineRule="exact"/>
              <w:jc w:val="left"/>
              <w:rPr>
                <w:rFonts w:ascii="黑体" w:eastAsia="黑体" w:hAnsi="黑体"/>
                <w:b/>
                <w:szCs w:val="21"/>
              </w:rPr>
            </w:pPr>
            <w:r>
              <w:rPr>
                <w:rFonts w:ascii="黑体" w:eastAsia="黑体" w:hAnsi="黑体" w:hint="eastAsia"/>
                <w:b/>
                <w:szCs w:val="21"/>
              </w:rPr>
              <w:t>成员介绍</w:t>
            </w:r>
          </w:p>
        </w:tc>
        <w:tc>
          <w:tcPr>
            <w:tcW w:w="8565" w:type="dxa"/>
            <w:gridSpan w:val="8"/>
          </w:tcPr>
          <w:p w14:paraId="13CBDD50" w14:textId="4624C746" w:rsidR="00E0297A" w:rsidRPr="007E334C" w:rsidRDefault="007E334C" w:rsidP="007E334C">
            <w:pPr>
              <w:rPr>
                <w:rFonts w:asciiTheme="minorEastAsia" w:eastAsiaTheme="minorEastAsia" w:hAnsiTheme="minorEastAsia"/>
              </w:rPr>
            </w:pPr>
            <w:r>
              <w:rPr>
                <w:rFonts w:asciiTheme="minorEastAsia" w:eastAsiaTheme="minorEastAsia" w:hAnsiTheme="minorEastAsia" w:hint="eastAsia"/>
              </w:rPr>
              <w:t>赵昀奇：项目负责人，了解基本的FDM3D打印机操作流程，对AIGC等领域感兴趣。</w:t>
            </w:r>
          </w:p>
          <w:p w14:paraId="738AB1BF" w14:textId="7DAF2C5D" w:rsidR="007E334C" w:rsidRPr="007E334C" w:rsidRDefault="007E334C" w:rsidP="007E334C">
            <w:pPr>
              <w:rPr>
                <w:rFonts w:asciiTheme="minorEastAsia" w:eastAsiaTheme="minorEastAsia" w:hAnsiTheme="minorEastAsia"/>
              </w:rPr>
            </w:pPr>
            <w:r w:rsidRPr="007E334C">
              <w:rPr>
                <w:rFonts w:asciiTheme="minorEastAsia" w:eastAsiaTheme="minorEastAsia" w:hAnsiTheme="minorEastAsia" w:hint="eastAsia"/>
              </w:rPr>
              <w:t>崔子扬：对数学、物理领域较为感兴趣，善于学习新知识，2023年5月荣获高中化学奥林匹克北京地区预选赛一等奖。</w:t>
            </w:r>
          </w:p>
          <w:p w14:paraId="13E2A423" w14:textId="77777777" w:rsidR="007E334C" w:rsidRPr="007E334C" w:rsidRDefault="007E334C" w:rsidP="007E334C">
            <w:pPr>
              <w:rPr>
                <w:rFonts w:asciiTheme="minorEastAsia" w:eastAsiaTheme="minorEastAsia" w:hAnsiTheme="minorEastAsia"/>
              </w:rPr>
            </w:pPr>
            <w:r w:rsidRPr="007E334C">
              <w:rPr>
                <w:rFonts w:asciiTheme="minorEastAsia" w:eastAsiaTheme="minorEastAsia" w:hAnsiTheme="minorEastAsia" w:hint="eastAsia"/>
              </w:rPr>
              <w:lastRenderedPageBreak/>
              <w:t>赵懿庆：喜欢数学，能够快速熟悉了解新的事物，善于学习新知识。</w:t>
            </w:r>
          </w:p>
          <w:p w14:paraId="4A5CDB74" w14:textId="7F454238" w:rsidR="00E0297A" w:rsidRPr="007E334C" w:rsidRDefault="007E334C" w:rsidP="007E334C">
            <w:pPr>
              <w:rPr>
                <w:rFonts w:asciiTheme="minorEastAsia" w:eastAsiaTheme="minorEastAsia" w:hAnsiTheme="minorEastAsia"/>
              </w:rPr>
            </w:pPr>
            <w:r w:rsidRPr="007E334C">
              <w:rPr>
                <w:rFonts w:asciiTheme="minorEastAsia" w:eastAsiaTheme="minorEastAsia" w:hAnsiTheme="minorEastAsia" w:hint="eastAsia"/>
              </w:rPr>
              <w:t>董睿达：对代码和软件开发较为感兴趣，但不想成为码农。</w:t>
            </w:r>
          </w:p>
        </w:tc>
      </w:tr>
    </w:tbl>
    <w:p w14:paraId="4813AA85" w14:textId="77777777" w:rsidR="00FE1048" w:rsidRPr="00A64FA1" w:rsidRDefault="0010478C" w:rsidP="00BC26D7">
      <w:pPr>
        <w:pStyle w:val="af5"/>
        <w:numPr>
          <w:ilvl w:val="0"/>
          <w:numId w:val="9"/>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zCs w:val="21"/>
        </w:rPr>
      </w:pPr>
      <w:r w:rsidRPr="00A64FA1">
        <w:rPr>
          <w:rFonts w:eastAsia="黑体"/>
          <w:spacing w:val="10"/>
          <w:sz w:val="32"/>
        </w:rPr>
        <w:lastRenderedPageBreak/>
        <w:br w:type="page"/>
      </w:r>
      <w:r w:rsidRPr="00A64FA1">
        <w:rPr>
          <w:rFonts w:asciiTheme="majorEastAsia" w:eastAsiaTheme="majorEastAsia" w:hAnsiTheme="majorEastAsia" w:hint="eastAsia"/>
          <w:b/>
          <w:szCs w:val="21"/>
        </w:rPr>
        <w:lastRenderedPageBreak/>
        <w:t>研究</w:t>
      </w:r>
      <w:r w:rsidRPr="00A64FA1">
        <w:rPr>
          <w:rFonts w:asciiTheme="majorEastAsia" w:eastAsiaTheme="majorEastAsia" w:hAnsiTheme="majorEastAsia"/>
          <w:b/>
          <w:szCs w:val="21"/>
        </w:rPr>
        <w:t>主题</w:t>
      </w:r>
      <w:r w:rsidRPr="00A64FA1">
        <w:rPr>
          <w:rFonts w:asciiTheme="majorEastAsia" w:eastAsiaTheme="majorEastAsia" w:hAnsiTheme="majorEastAsia" w:hint="eastAsia"/>
          <w:b/>
          <w:szCs w:val="21"/>
        </w:rPr>
        <w:t>（建议</w:t>
      </w:r>
      <w:r w:rsidRPr="00A64FA1">
        <w:rPr>
          <w:rFonts w:asciiTheme="majorEastAsia" w:eastAsiaTheme="majorEastAsia" w:hAnsiTheme="majorEastAsia"/>
          <w:b/>
          <w:szCs w:val="21"/>
        </w:rPr>
        <w:t>15</w:t>
      </w:r>
      <w:r w:rsidRPr="00A64FA1">
        <w:rPr>
          <w:rFonts w:asciiTheme="majorEastAsia" w:eastAsiaTheme="majorEastAsia" w:hAnsiTheme="majorEastAsia" w:hint="eastAsia"/>
          <w:b/>
          <w:szCs w:val="21"/>
        </w:rPr>
        <w:t>00字）</w:t>
      </w:r>
    </w:p>
    <w:p w14:paraId="4B8DC113" w14:textId="5C312A5F" w:rsidR="00A51996" w:rsidRPr="009D571C" w:rsidRDefault="005F646F" w:rsidP="00BC26D7">
      <w:pPr>
        <w:pStyle w:val="af5"/>
        <w:numPr>
          <w:ilvl w:val="0"/>
          <w:numId w:val="11"/>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9D571C">
        <w:rPr>
          <w:rFonts w:asciiTheme="majorEastAsia" w:eastAsiaTheme="majorEastAsia" w:hAnsiTheme="majorEastAsia" w:hint="eastAsia"/>
          <w:b/>
          <w:spacing w:val="4"/>
          <w:szCs w:val="21"/>
        </w:rPr>
        <w:t>项目研究主题的背景</w:t>
      </w:r>
      <w:r w:rsidRPr="009D571C">
        <w:rPr>
          <w:rFonts w:asciiTheme="majorEastAsia" w:eastAsiaTheme="majorEastAsia" w:hAnsiTheme="majorEastAsia" w:hint="eastAsia"/>
          <w:bCs/>
          <w:spacing w:val="4"/>
          <w:szCs w:val="21"/>
        </w:rPr>
        <w:t>：分析</w:t>
      </w:r>
      <w:r w:rsidR="00E71F23" w:rsidRPr="009D571C">
        <w:rPr>
          <w:rFonts w:asciiTheme="majorEastAsia" w:eastAsiaTheme="majorEastAsia" w:hAnsiTheme="majorEastAsia" w:hint="eastAsia"/>
          <w:bCs/>
          <w:spacing w:val="4"/>
          <w:szCs w:val="21"/>
        </w:rPr>
        <w:t>近年来，层出不穷的文创产品逐渐成为了人们所追捧的新星。它们不但满足了消费者对于产品所蕴含的文化需求，更为产品赋予了创新成分。</w:t>
      </w:r>
      <w:r w:rsidR="00516E0C" w:rsidRPr="009D571C">
        <w:rPr>
          <w:rFonts w:asciiTheme="majorEastAsia" w:eastAsiaTheme="majorEastAsia" w:hAnsiTheme="majorEastAsia" w:hint="eastAsia"/>
          <w:bCs/>
          <w:spacing w:val="4"/>
          <w:szCs w:val="21"/>
        </w:rPr>
        <w:t>例如，</w:t>
      </w:r>
      <w:r w:rsidR="00516E0C" w:rsidRPr="009D571C">
        <w:rPr>
          <w:rFonts w:asciiTheme="majorEastAsia" w:eastAsiaTheme="majorEastAsia" w:hAnsiTheme="majorEastAsia"/>
          <w:bCs/>
          <w:spacing w:val="4"/>
          <w:szCs w:val="21"/>
        </w:rPr>
        <w:t>故宫通过一系列创新举措，如打造</w:t>
      </w:r>
      <w:r w:rsidR="00F1115D">
        <w:rPr>
          <w:rFonts w:asciiTheme="majorEastAsia" w:eastAsiaTheme="majorEastAsia" w:hAnsiTheme="majorEastAsia" w:hint="eastAsia"/>
          <w:bCs/>
          <w:spacing w:val="4"/>
          <w:szCs w:val="21"/>
        </w:rPr>
        <w:t>“</w:t>
      </w:r>
      <w:r w:rsidR="00516E0C" w:rsidRPr="009D571C">
        <w:rPr>
          <w:rFonts w:asciiTheme="majorEastAsia" w:eastAsiaTheme="majorEastAsia" w:hAnsiTheme="majorEastAsia"/>
          <w:bCs/>
          <w:spacing w:val="4"/>
          <w:szCs w:val="21"/>
        </w:rPr>
        <w:t>萌萌哒</w:t>
      </w:r>
      <w:r w:rsidR="00F1115D">
        <w:rPr>
          <w:rFonts w:asciiTheme="majorEastAsia" w:eastAsiaTheme="majorEastAsia" w:hAnsiTheme="majorEastAsia" w:hint="eastAsia"/>
          <w:bCs/>
          <w:spacing w:val="4"/>
          <w:szCs w:val="21"/>
        </w:rPr>
        <w:t>”</w:t>
      </w:r>
      <w:r w:rsidR="00516E0C" w:rsidRPr="009D571C">
        <w:rPr>
          <w:rFonts w:asciiTheme="majorEastAsia" w:eastAsiaTheme="majorEastAsia" w:hAnsiTheme="majorEastAsia"/>
          <w:bCs/>
          <w:spacing w:val="4"/>
          <w:szCs w:val="21"/>
        </w:rPr>
        <w:t>雍正IP、推出兼具文化底蕴与实用美学的文创商品，成功地将厚重的历史文物转化为年轻人喜闻乐见的时尚符号，不仅创造了可观的经济效益，更极大地激发了公众，尤其是年轻一代对传统文化的认同与热爱。这一现象深刻揭示了当代用户对于文创产品的核心诉求：不再是简单的纪念品，而是能够承载情感、表达个性、建立文化连接的情感载体。本项目的提出，正是受此趋势启发，旨在将故宫文创</w:t>
      </w:r>
      <w:r w:rsidR="00F1115D">
        <w:rPr>
          <w:rFonts w:asciiTheme="majorEastAsia" w:eastAsiaTheme="majorEastAsia" w:hAnsiTheme="majorEastAsia" w:hint="eastAsia"/>
          <w:bCs/>
          <w:spacing w:val="4"/>
          <w:szCs w:val="21"/>
        </w:rPr>
        <w:t>“</w:t>
      </w:r>
      <w:r w:rsidR="00516E0C" w:rsidRPr="009D571C">
        <w:rPr>
          <w:rFonts w:asciiTheme="majorEastAsia" w:eastAsiaTheme="majorEastAsia" w:hAnsiTheme="majorEastAsia"/>
          <w:bCs/>
          <w:spacing w:val="4"/>
          <w:szCs w:val="21"/>
        </w:rPr>
        <w:t>让文物活起来</w:t>
      </w:r>
      <w:r w:rsidR="00F1115D">
        <w:rPr>
          <w:rFonts w:asciiTheme="majorEastAsia" w:eastAsiaTheme="majorEastAsia" w:hAnsiTheme="majorEastAsia" w:hint="eastAsia"/>
          <w:bCs/>
          <w:spacing w:val="4"/>
          <w:szCs w:val="21"/>
        </w:rPr>
        <w:t>”</w:t>
      </w:r>
      <w:r w:rsidR="00516E0C" w:rsidRPr="009D571C">
        <w:rPr>
          <w:rFonts w:asciiTheme="majorEastAsia" w:eastAsiaTheme="majorEastAsia" w:hAnsiTheme="majorEastAsia"/>
          <w:bCs/>
          <w:spacing w:val="4"/>
          <w:szCs w:val="21"/>
        </w:rPr>
        <w:t>的核心理念，应用于校园文化场景。我们致力于通过AI与3D打印技术，破解传统文创产品同质化强、个性化弱的痛点，实现北邮记忆的个性化与立体化生成，让每一位学生都能成为自己校园记忆的设计师，打造专属的</w:t>
      </w:r>
      <w:r w:rsidR="00516E0C" w:rsidRPr="009D571C">
        <w:rPr>
          <w:rFonts w:asciiTheme="majorEastAsia" w:eastAsiaTheme="majorEastAsia" w:hAnsiTheme="majorEastAsia" w:hint="eastAsia"/>
          <w:bCs/>
          <w:spacing w:val="4"/>
          <w:szCs w:val="21"/>
        </w:rPr>
        <w:t>校园文创。</w:t>
      </w:r>
    </w:p>
    <w:p w14:paraId="288DD909" w14:textId="02FE6B6B" w:rsidR="00A51996" w:rsidRPr="009D571C" w:rsidRDefault="00A51996" w:rsidP="00BC26D7">
      <w:pPr>
        <w:pStyle w:val="af5"/>
        <w:numPr>
          <w:ilvl w:val="0"/>
          <w:numId w:val="11"/>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9D571C">
        <w:rPr>
          <w:rFonts w:asciiTheme="majorEastAsia" w:eastAsiaTheme="majorEastAsia" w:hAnsiTheme="majorEastAsia" w:hint="eastAsia"/>
          <w:b/>
          <w:spacing w:val="4"/>
          <w:szCs w:val="21"/>
        </w:rPr>
        <w:t>用户分析</w:t>
      </w:r>
      <w:r w:rsidRPr="009D571C">
        <w:rPr>
          <w:rFonts w:asciiTheme="majorEastAsia" w:eastAsiaTheme="majorEastAsia" w:hAnsiTheme="majorEastAsia" w:hint="eastAsia"/>
          <w:bCs/>
          <w:spacing w:val="4"/>
          <w:szCs w:val="21"/>
        </w:rPr>
        <w:t>：</w:t>
      </w:r>
      <w:r w:rsidR="00516E0C" w:rsidRPr="009D571C">
        <w:rPr>
          <w:rFonts w:asciiTheme="majorEastAsia" w:eastAsiaTheme="majorEastAsia" w:hAnsiTheme="majorEastAsia" w:hint="eastAsia"/>
          <w:bCs/>
          <w:spacing w:val="4"/>
          <w:szCs w:val="21"/>
        </w:rPr>
        <w:t>本项目的目标用户，</w:t>
      </w:r>
      <w:r w:rsidR="005F646F" w:rsidRPr="009D571C">
        <w:rPr>
          <w:rFonts w:asciiTheme="majorEastAsia" w:eastAsiaTheme="majorEastAsia" w:hAnsiTheme="majorEastAsia" w:hint="eastAsia"/>
          <w:bCs/>
          <w:spacing w:val="4"/>
          <w:szCs w:val="21"/>
        </w:rPr>
        <w:t>主要</w:t>
      </w:r>
      <w:r w:rsidR="00516E0C" w:rsidRPr="009D571C">
        <w:rPr>
          <w:rFonts w:asciiTheme="majorEastAsia" w:eastAsiaTheme="majorEastAsia" w:hAnsiTheme="majorEastAsia" w:hint="eastAsia"/>
          <w:bCs/>
          <w:spacing w:val="4"/>
          <w:szCs w:val="21"/>
        </w:rPr>
        <w:t>面向了所有的北邮师生以及校友。在北邮七十周年华诞之际，无论是刚刚踏入北邮校园的新生，还是于此留下过美好回忆的毕业生，</w:t>
      </w:r>
      <w:r w:rsidR="005F646F" w:rsidRPr="009D571C">
        <w:rPr>
          <w:rFonts w:asciiTheme="majorEastAsia" w:eastAsiaTheme="majorEastAsia" w:hAnsiTheme="majorEastAsia" w:hint="eastAsia"/>
          <w:bCs/>
          <w:spacing w:val="4"/>
          <w:szCs w:val="21"/>
        </w:rPr>
        <w:t>都渴望拥有一份承载着独家回忆的校园文创纪念品。同时作为信息黄埔的北邮，师生对于新技术新产品的接受度较高，有利于该项目的落地与推广。其次，对于学生家长以及来访的各界社会人士，本项目也可为他们提供</w:t>
      </w:r>
      <w:r w:rsidR="005F646F" w:rsidRPr="009D571C">
        <w:rPr>
          <w:rFonts w:asciiTheme="majorEastAsia" w:eastAsiaTheme="majorEastAsia" w:hAnsiTheme="majorEastAsia"/>
          <w:bCs/>
          <w:spacing w:val="4"/>
          <w:szCs w:val="21"/>
        </w:rPr>
        <w:t>能代表北邮特色、有纪念意义的礼品。</w:t>
      </w:r>
    </w:p>
    <w:p w14:paraId="0399A30E" w14:textId="68B903DA" w:rsidR="00A045B0" w:rsidRPr="009D571C" w:rsidRDefault="00A51996" w:rsidP="00BC26D7">
      <w:pPr>
        <w:pStyle w:val="af5"/>
        <w:numPr>
          <w:ilvl w:val="0"/>
          <w:numId w:val="11"/>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9D571C">
        <w:rPr>
          <w:rFonts w:asciiTheme="majorEastAsia" w:eastAsiaTheme="majorEastAsia" w:hAnsiTheme="majorEastAsia" w:hint="eastAsia"/>
          <w:b/>
          <w:spacing w:val="4"/>
          <w:szCs w:val="21"/>
        </w:rPr>
        <w:t>需求分析</w:t>
      </w:r>
      <w:r w:rsidRPr="009D571C">
        <w:rPr>
          <w:rFonts w:asciiTheme="majorEastAsia" w:eastAsiaTheme="majorEastAsia" w:hAnsiTheme="majorEastAsia" w:hint="eastAsia"/>
          <w:bCs/>
          <w:spacing w:val="4"/>
          <w:szCs w:val="21"/>
        </w:rPr>
        <w:t>：</w:t>
      </w:r>
      <w:r w:rsidR="00AD4FE4" w:rsidRPr="009D571C">
        <w:rPr>
          <w:rFonts w:asciiTheme="majorEastAsia" w:eastAsiaTheme="majorEastAsia" w:hAnsiTheme="majorEastAsia" w:hint="eastAsia"/>
          <w:bCs/>
          <w:spacing w:val="4"/>
          <w:szCs w:val="21"/>
        </w:rPr>
        <w:t>在校学生渴望获得兼具日常使用价值的文创产品，</w:t>
      </w:r>
      <w:r w:rsidR="00CE593C" w:rsidRPr="009D571C">
        <w:rPr>
          <w:rFonts w:asciiTheme="majorEastAsia" w:eastAsiaTheme="majorEastAsia" w:hAnsiTheme="majorEastAsia" w:hint="eastAsia"/>
          <w:bCs/>
          <w:spacing w:val="4"/>
          <w:szCs w:val="21"/>
        </w:rPr>
        <w:t>如笔记本、水杯、书包等，主要关注个性化、实用性与价格问题。已毕业的校友偏好具有象征意义的纪念品，而教职工则注重其实用性和文化内涵。无论是学生还是老师，都希望通过文创产品增强对学校的认同感。</w:t>
      </w:r>
      <w:r w:rsidRPr="009D571C">
        <w:rPr>
          <w:rFonts w:asciiTheme="majorEastAsia" w:eastAsiaTheme="majorEastAsia" w:hAnsiTheme="majorEastAsia" w:hint="eastAsia"/>
          <w:bCs/>
          <w:spacing w:val="4"/>
          <w:szCs w:val="21"/>
        </w:rPr>
        <w:t>本项目最终生成的校园文创产品，</w:t>
      </w:r>
      <w:r w:rsidR="00CE593C" w:rsidRPr="009D571C">
        <w:rPr>
          <w:rFonts w:asciiTheme="majorEastAsia" w:eastAsiaTheme="majorEastAsia" w:hAnsiTheme="majorEastAsia" w:hint="eastAsia"/>
          <w:bCs/>
          <w:spacing w:val="4"/>
          <w:szCs w:val="21"/>
        </w:rPr>
        <w:t>恰恰是</w:t>
      </w:r>
      <w:r w:rsidRPr="009D571C">
        <w:rPr>
          <w:rFonts w:asciiTheme="majorEastAsia" w:eastAsiaTheme="majorEastAsia" w:hAnsiTheme="majorEastAsia"/>
          <w:bCs/>
          <w:spacing w:val="4"/>
          <w:szCs w:val="21"/>
        </w:rPr>
        <w:t>参与创造、寄托情感、留存独特记忆的过程性体验。</w:t>
      </w:r>
      <w:r w:rsidRPr="009D571C">
        <w:rPr>
          <w:rFonts w:asciiTheme="majorEastAsia" w:eastAsiaTheme="majorEastAsia" w:hAnsiTheme="majorEastAsia" w:hint="eastAsia"/>
          <w:bCs/>
          <w:spacing w:val="4"/>
          <w:szCs w:val="21"/>
        </w:rPr>
        <w:t>既能满足</w:t>
      </w:r>
      <w:r w:rsidR="00A045B0" w:rsidRPr="009D571C">
        <w:rPr>
          <w:rFonts w:asciiTheme="majorEastAsia" w:eastAsiaTheme="majorEastAsia" w:hAnsiTheme="majorEastAsia" w:hint="eastAsia"/>
          <w:bCs/>
          <w:spacing w:val="4"/>
          <w:szCs w:val="21"/>
        </w:rPr>
        <w:t>不同人群</w:t>
      </w:r>
      <w:r w:rsidRPr="009D571C">
        <w:rPr>
          <w:rFonts w:asciiTheme="majorEastAsia" w:eastAsiaTheme="majorEastAsia" w:hAnsiTheme="majorEastAsia" w:hint="eastAsia"/>
          <w:bCs/>
          <w:spacing w:val="4"/>
          <w:szCs w:val="21"/>
        </w:rPr>
        <w:t>对于文创产品的物质需求，又能提供精神上的情感和记忆寄托。</w:t>
      </w:r>
    </w:p>
    <w:p w14:paraId="10781A50" w14:textId="21CB8199" w:rsidR="005A4238" w:rsidRPr="009D571C" w:rsidRDefault="00A045B0" w:rsidP="00BC26D7">
      <w:pPr>
        <w:pStyle w:val="af5"/>
        <w:numPr>
          <w:ilvl w:val="0"/>
          <w:numId w:val="11"/>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9D571C">
        <w:rPr>
          <w:rFonts w:asciiTheme="majorEastAsia" w:eastAsiaTheme="majorEastAsia" w:hAnsiTheme="majorEastAsia" w:hint="eastAsia"/>
          <w:b/>
          <w:spacing w:val="4"/>
          <w:szCs w:val="21"/>
        </w:rPr>
        <w:t>同类竞品分析</w:t>
      </w:r>
      <w:r w:rsidRPr="009D571C">
        <w:rPr>
          <w:rFonts w:asciiTheme="majorEastAsia" w:eastAsiaTheme="majorEastAsia" w:hAnsiTheme="majorEastAsia" w:hint="eastAsia"/>
          <w:bCs/>
          <w:spacing w:val="4"/>
          <w:szCs w:val="21"/>
        </w:rPr>
        <w:t>：传统在线定制网站，主要提供“图案+标准品”的简单定制，无法实现复杂三维形状的个性创造，难以满足多样化的需求，且部分3D打印材料受环境温度影响较大，导致成型效果不稳定。专业3D建模软件模块全面、功能强大，但是学习曲线陡峭，完全不适用于无基础的普通用户，且订阅价格昂贵、资源消耗大，对普通消费者不是很友好。现有3D打印服务店通常需要用户自行提供已设计好的3D模型文件，将设计门槛转移给了用户</w:t>
      </w:r>
      <w:r w:rsidR="005A4238" w:rsidRPr="009D571C">
        <w:rPr>
          <w:rFonts w:asciiTheme="majorEastAsia" w:eastAsiaTheme="majorEastAsia" w:hAnsiTheme="majorEastAsia" w:hint="eastAsia"/>
          <w:bCs/>
          <w:spacing w:val="4"/>
          <w:szCs w:val="21"/>
        </w:rPr>
        <w:t>，非专业用户十分不好操作且耗时巨大。</w:t>
      </w:r>
    </w:p>
    <w:p w14:paraId="5ADFBDFC" w14:textId="692A200C" w:rsidR="005A4238" w:rsidRPr="009D571C" w:rsidRDefault="005A4238" w:rsidP="00BC26D7">
      <w:pPr>
        <w:pStyle w:val="af5"/>
        <w:numPr>
          <w:ilvl w:val="0"/>
          <w:numId w:val="11"/>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pacing w:val="4"/>
          <w:szCs w:val="21"/>
        </w:rPr>
      </w:pPr>
      <w:r w:rsidRPr="009D571C">
        <w:rPr>
          <w:rFonts w:asciiTheme="majorEastAsia" w:eastAsiaTheme="majorEastAsia" w:hAnsiTheme="majorEastAsia" w:hint="eastAsia"/>
          <w:b/>
          <w:spacing w:val="4"/>
          <w:szCs w:val="21"/>
        </w:rPr>
        <w:t>创新性：</w:t>
      </w:r>
      <w:r w:rsidRPr="009D571C">
        <w:rPr>
          <w:rFonts w:asciiTheme="majorEastAsia" w:eastAsiaTheme="majorEastAsia" w:hAnsiTheme="majorEastAsia" w:hint="eastAsia"/>
          <w:bCs/>
          <w:spacing w:val="4"/>
          <w:szCs w:val="21"/>
        </w:rPr>
        <w:t>创建了“用户拍照上传+AI视觉感知+云端模型生成+本地即时打印”的文创产品定制新模式。综合运用生成式AI进行3D重建与生成，并结合单目视觉技术，实现从2D到3D的智能转换。将前</w:t>
      </w:r>
      <w:r w:rsidR="001B200D" w:rsidRPr="009D571C">
        <w:rPr>
          <w:rFonts w:asciiTheme="majorEastAsia" w:eastAsiaTheme="majorEastAsia" w:hAnsiTheme="majorEastAsia" w:hint="eastAsia"/>
          <w:bCs/>
          <w:spacing w:val="4"/>
          <w:szCs w:val="21"/>
        </w:rPr>
        <w:t>沿</w:t>
      </w:r>
      <w:r w:rsidRPr="009D571C">
        <w:rPr>
          <w:rFonts w:asciiTheme="majorEastAsia" w:eastAsiaTheme="majorEastAsia" w:hAnsiTheme="majorEastAsia" w:hint="eastAsia"/>
          <w:bCs/>
          <w:spacing w:val="4"/>
          <w:szCs w:val="21"/>
        </w:rPr>
        <w:t>3D打印技术，应用于校园文创这一细分领域，</w:t>
      </w:r>
      <w:r w:rsidR="001B200D" w:rsidRPr="009D571C">
        <w:rPr>
          <w:rFonts w:asciiTheme="majorEastAsia" w:eastAsiaTheme="majorEastAsia" w:hAnsiTheme="majorEastAsia" w:hint="eastAsia"/>
          <w:bCs/>
          <w:spacing w:val="4"/>
          <w:szCs w:val="21"/>
        </w:rPr>
        <w:t>融入用户日常生活之中，</w:t>
      </w:r>
      <w:r w:rsidRPr="009D571C">
        <w:rPr>
          <w:rFonts w:asciiTheme="majorEastAsia" w:eastAsiaTheme="majorEastAsia" w:hAnsiTheme="majorEastAsia" w:hint="eastAsia"/>
          <w:bCs/>
          <w:spacing w:val="4"/>
          <w:szCs w:val="21"/>
        </w:rPr>
        <w:t>创造了全新的用户体验和价值。</w:t>
      </w:r>
    </w:p>
    <w:p w14:paraId="2A090970" w14:textId="1FB62EA2" w:rsidR="005A4238" w:rsidRPr="009D571C" w:rsidRDefault="005A4238" w:rsidP="00BC26D7">
      <w:pPr>
        <w:pStyle w:val="af5"/>
        <w:numPr>
          <w:ilvl w:val="0"/>
          <w:numId w:val="11"/>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pacing w:val="4"/>
          <w:szCs w:val="21"/>
        </w:rPr>
      </w:pPr>
      <w:r w:rsidRPr="009D571C">
        <w:rPr>
          <w:rFonts w:asciiTheme="majorEastAsia" w:eastAsiaTheme="majorEastAsia" w:hAnsiTheme="majorEastAsia" w:hint="eastAsia"/>
          <w:b/>
          <w:spacing w:val="4"/>
          <w:szCs w:val="21"/>
        </w:rPr>
        <w:t>可行性：</w:t>
      </w:r>
      <w:r w:rsidRPr="009D571C">
        <w:rPr>
          <w:rFonts w:asciiTheme="majorEastAsia" w:eastAsiaTheme="majorEastAsia" w:hAnsiTheme="majorEastAsia" w:hint="eastAsia"/>
          <w:bCs/>
          <w:spacing w:val="4"/>
          <w:szCs w:val="21"/>
        </w:rPr>
        <w:t>核心依赖于成熟的AI平台和3D打印技术，无需从零开始研发算法，大大降低了技术风险。团队具备基础的Web开发、3D打印操作和AI工具应用能力。项目可申请使用学校各学院创新创业基地的3D打印机等设备</w:t>
      </w:r>
      <w:r w:rsidR="001B200D" w:rsidRPr="009D571C">
        <w:rPr>
          <w:rFonts w:asciiTheme="majorEastAsia" w:eastAsiaTheme="majorEastAsia" w:hAnsiTheme="majorEastAsia" w:hint="eastAsia"/>
          <w:bCs/>
          <w:spacing w:val="4"/>
          <w:szCs w:val="21"/>
        </w:rPr>
        <w:t>，</w:t>
      </w:r>
      <w:r w:rsidRPr="009D571C">
        <w:rPr>
          <w:rFonts w:asciiTheme="majorEastAsia" w:eastAsiaTheme="majorEastAsia" w:hAnsiTheme="majorEastAsia" w:hint="eastAsia"/>
          <w:bCs/>
          <w:spacing w:val="4"/>
          <w:szCs w:val="21"/>
        </w:rPr>
        <w:t>软件开发所需的基础云服务成本可控。</w:t>
      </w:r>
    </w:p>
    <w:p w14:paraId="490FFE02" w14:textId="278038C6" w:rsidR="006F181C" w:rsidRPr="00571F29" w:rsidRDefault="005A4238" w:rsidP="00BC26D7">
      <w:pPr>
        <w:pStyle w:val="af5"/>
        <w:numPr>
          <w:ilvl w:val="0"/>
          <w:numId w:val="11"/>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9D571C">
        <w:rPr>
          <w:rFonts w:asciiTheme="majorEastAsia" w:eastAsiaTheme="majorEastAsia" w:hAnsiTheme="majorEastAsia" w:hint="eastAsia"/>
          <w:b/>
          <w:spacing w:val="4"/>
          <w:szCs w:val="21"/>
        </w:rPr>
        <w:t>实用性：</w:t>
      </w:r>
      <w:r w:rsidRPr="009D571C">
        <w:rPr>
          <w:rFonts w:asciiTheme="majorEastAsia" w:eastAsiaTheme="majorEastAsia" w:hAnsiTheme="majorEastAsia" w:hint="eastAsia"/>
          <w:bCs/>
          <w:spacing w:val="4"/>
          <w:szCs w:val="21"/>
        </w:rPr>
        <w:t>传承和活化校园文化，满足师生的情感需求，是北邮创新创业文化的生动体现。项目成果可直接作为校园内的创新创业实践项目运行，未来可拓展至其他高校或文创园区，具备良好的示范效应和推广潜力。</w:t>
      </w:r>
    </w:p>
    <w:p w14:paraId="60159253" w14:textId="59C72F33" w:rsidR="00FE1048" w:rsidRPr="00A64FA1" w:rsidRDefault="0010478C" w:rsidP="00BC26D7">
      <w:pPr>
        <w:pStyle w:val="af5"/>
        <w:numPr>
          <w:ilvl w:val="0"/>
          <w:numId w:val="9"/>
        </w:numPr>
        <w:pBdr>
          <w:top w:val="single" w:sz="12" w:space="1" w:color="auto"/>
          <w:left w:val="single" w:sz="12" w:space="4" w:color="auto"/>
          <w:bottom w:val="single" w:sz="12" w:space="1" w:color="auto"/>
          <w:right w:val="single" w:sz="12" w:space="4" w:color="auto"/>
        </w:pBdr>
        <w:snapToGrid w:val="0"/>
        <w:spacing w:before="240" w:line="320" w:lineRule="exact"/>
        <w:ind w:firstLineChars="0"/>
        <w:rPr>
          <w:rFonts w:asciiTheme="majorEastAsia" w:eastAsiaTheme="majorEastAsia" w:hAnsiTheme="majorEastAsia"/>
          <w:b/>
          <w:szCs w:val="21"/>
        </w:rPr>
      </w:pPr>
      <w:r w:rsidRPr="00A64FA1">
        <w:rPr>
          <w:rFonts w:asciiTheme="majorEastAsia" w:eastAsiaTheme="majorEastAsia" w:hAnsiTheme="majorEastAsia" w:hint="eastAsia"/>
          <w:b/>
          <w:szCs w:val="21"/>
        </w:rPr>
        <w:t>研究方法（建议500字左右）</w:t>
      </w:r>
    </w:p>
    <w:p w14:paraId="02143061" w14:textId="4536F034" w:rsidR="00FE1048" w:rsidRPr="00A64FA1" w:rsidRDefault="005750DE" w:rsidP="00BC26D7">
      <w:pPr>
        <w:pStyle w:val="af5"/>
        <w:numPr>
          <w:ilvl w:val="0"/>
          <w:numId w:val="10"/>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A64FA1">
        <w:rPr>
          <w:rFonts w:asciiTheme="majorEastAsia" w:eastAsiaTheme="majorEastAsia" w:hAnsiTheme="majorEastAsia" w:hint="eastAsia"/>
          <w:b/>
          <w:spacing w:val="4"/>
          <w:szCs w:val="21"/>
        </w:rPr>
        <w:t>文献</w:t>
      </w:r>
      <w:r w:rsidR="00C57F41" w:rsidRPr="00A64FA1">
        <w:rPr>
          <w:rFonts w:asciiTheme="majorEastAsia" w:eastAsiaTheme="majorEastAsia" w:hAnsiTheme="majorEastAsia" w:hint="eastAsia"/>
          <w:b/>
          <w:spacing w:val="4"/>
          <w:szCs w:val="21"/>
        </w:rPr>
        <w:t>研究</w:t>
      </w:r>
      <w:r w:rsidRPr="00A64FA1">
        <w:rPr>
          <w:rFonts w:asciiTheme="majorEastAsia" w:eastAsiaTheme="majorEastAsia" w:hAnsiTheme="majorEastAsia" w:hint="eastAsia"/>
          <w:b/>
          <w:spacing w:val="4"/>
          <w:szCs w:val="21"/>
        </w:rPr>
        <w:t>：</w:t>
      </w:r>
      <w:r w:rsidRPr="00A64FA1">
        <w:rPr>
          <w:rFonts w:asciiTheme="majorEastAsia" w:eastAsiaTheme="majorEastAsia" w:hAnsiTheme="majorEastAsia" w:hint="eastAsia"/>
          <w:bCs/>
          <w:spacing w:val="4"/>
          <w:szCs w:val="21"/>
        </w:rPr>
        <w:t>查阅国内外关于AIGC、摄影测量、3D打印服务、文创产品设计等领域的最新学术文献与技术报告，以此来为本项目提供理论依据的支撑。同时可以充分运用最新的生成式AI大模型成果，为</w:t>
      </w:r>
      <w:r w:rsidR="00351029" w:rsidRPr="00A64FA1">
        <w:rPr>
          <w:rFonts w:asciiTheme="majorEastAsia" w:eastAsiaTheme="majorEastAsia" w:hAnsiTheme="majorEastAsia" w:hint="eastAsia"/>
          <w:bCs/>
          <w:spacing w:val="4"/>
          <w:szCs w:val="21"/>
        </w:rPr>
        <w:t>3D模型生成</w:t>
      </w:r>
      <w:r w:rsidRPr="00A64FA1">
        <w:rPr>
          <w:rFonts w:asciiTheme="majorEastAsia" w:eastAsiaTheme="majorEastAsia" w:hAnsiTheme="majorEastAsia" w:hint="eastAsia"/>
          <w:bCs/>
          <w:spacing w:val="4"/>
          <w:szCs w:val="21"/>
        </w:rPr>
        <w:t>提供最先进的技术水平支撑以及减少开发过程中的难度与技术壁垒。</w:t>
      </w:r>
    </w:p>
    <w:p w14:paraId="77A933CC" w14:textId="34DDC9CD" w:rsidR="005750DE" w:rsidRPr="00A64FA1" w:rsidRDefault="00C57F41" w:rsidP="00BC26D7">
      <w:pPr>
        <w:pStyle w:val="af5"/>
        <w:numPr>
          <w:ilvl w:val="0"/>
          <w:numId w:val="10"/>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A64FA1">
        <w:rPr>
          <w:rFonts w:asciiTheme="majorEastAsia" w:eastAsiaTheme="majorEastAsia" w:hAnsiTheme="majorEastAsia" w:hint="eastAsia"/>
          <w:b/>
          <w:spacing w:val="4"/>
          <w:szCs w:val="21"/>
        </w:rPr>
        <w:t>用户与需求调研：</w:t>
      </w:r>
      <w:r w:rsidRPr="00A64FA1">
        <w:rPr>
          <w:rFonts w:asciiTheme="majorEastAsia" w:eastAsiaTheme="majorEastAsia" w:hAnsiTheme="majorEastAsia" w:hint="eastAsia"/>
          <w:bCs/>
          <w:spacing w:val="4"/>
          <w:szCs w:val="21"/>
        </w:rPr>
        <w:t>通过线上调查问卷等方式了解师生等潜在用户对</w:t>
      </w:r>
      <w:r w:rsidR="002D149E" w:rsidRPr="00A64FA1">
        <w:rPr>
          <w:rFonts w:asciiTheme="majorEastAsia" w:eastAsiaTheme="majorEastAsia" w:hAnsiTheme="majorEastAsia" w:hint="eastAsia"/>
          <w:bCs/>
          <w:spacing w:val="4"/>
          <w:szCs w:val="21"/>
        </w:rPr>
        <w:t>校园文创产品的偏好，个性化定制的需求以及合理价格区间，确保项目产品符合用户和市场需求，同时得以构建用户</w:t>
      </w:r>
      <w:r w:rsidR="002D149E" w:rsidRPr="00A64FA1">
        <w:rPr>
          <w:rFonts w:asciiTheme="majorEastAsia" w:eastAsiaTheme="majorEastAsia" w:hAnsiTheme="majorEastAsia" w:hint="eastAsia"/>
          <w:bCs/>
          <w:spacing w:val="4"/>
          <w:szCs w:val="21"/>
        </w:rPr>
        <w:lastRenderedPageBreak/>
        <w:t>画像，为</w:t>
      </w:r>
      <w:r w:rsidR="00351029" w:rsidRPr="00A64FA1">
        <w:rPr>
          <w:rFonts w:asciiTheme="majorEastAsia" w:eastAsiaTheme="majorEastAsia" w:hAnsiTheme="majorEastAsia" w:hint="eastAsia"/>
          <w:bCs/>
          <w:spacing w:val="4"/>
          <w:szCs w:val="21"/>
        </w:rPr>
        <w:t>平台功能设计和风格提供参考。</w:t>
      </w:r>
    </w:p>
    <w:p w14:paraId="0B819947" w14:textId="05F3C3FC" w:rsidR="0008622F" w:rsidRPr="00A64FA1" w:rsidRDefault="00675041" w:rsidP="00BC26D7">
      <w:pPr>
        <w:pStyle w:val="af5"/>
        <w:numPr>
          <w:ilvl w:val="0"/>
          <w:numId w:val="10"/>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A64FA1">
        <w:rPr>
          <w:rFonts w:asciiTheme="majorEastAsia" w:eastAsiaTheme="majorEastAsia" w:hAnsiTheme="majorEastAsia" w:hint="eastAsia"/>
          <w:b/>
          <w:spacing w:val="4"/>
          <w:szCs w:val="21"/>
        </w:rPr>
        <w:t>对比试验与原型验证：</w:t>
      </w:r>
      <w:r w:rsidRPr="00A64FA1">
        <w:rPr>
          <w:rFonts w:asciiTheme="majorEastAsia" w:eastAsiaTheme="majorEastAsia" w:hAnsiTheme="majorEastAsia" w:hint="eastAsia"/>
          <w:bCs/>
          <w:spacing w:val="4"/>
          <w:szCs w:val="21"/>
        </w:rPr>
        <w:t>比较</w:t>
      </w:r>
      <w:r w:rsidRPr="00A64FA1">
        <w:rPr>
          <w:rFonts w:asciiTheme="majorEastAsia" w:eastAsiaTheme="majorEastAsia" w:hAnsiTheme="majorEastAsia"/>
          <w:spacing w:val="4"/>
          <w:szCs w:val="21"/>
        </w:rPr>
        <w:t>矢量拉伸算法</w:t>
      </w:r>
      <w:r w:rsidRPr="00A64FA1">
        <w:rPr>
          <w:rFonts w:asciiTheme="majorEastAsia" w:eastAsiaTheme="majorEastAsia" w:hAnsiTheme="majorEastAsia" w:hint="eastAsia"/>
          <w:spacing w:val="4"/>
          <w:szCs w:val="21"/>
        </w:rPr>
        <w:t>和</w:t>
      </w:r>
      <w:r w:rsidRPr="00A64FA1">
        <w:rPr>
          <w:rFonts w:asciiTheme="majorEastAsia" w:eastAsiaTheme="majorEastAsia" w:hAnsiTheme="majorEastAsia"/>
          <w:spacing w:val="4"/>
          <w:szCs w:val="21"/>
        </w:rPr>
        <w:t>生成式AI重建</w:t>
      </w:r>
      <w:r w:rsidRPr="00A64FA1">
        <w:rPr>
          <w:rFonts w:asciiTheme="majorEastAsia" w:eastAsiaTheme="majorEastAsia" w:hAnsiTheme="majorEastAsia" w:hint="eastAsia"/>
          <w:spacing w:val="4"/>
          <w:szCs w:val="21"/>
        </w:rPr>
        <w:t>这两种技术路径在3D模型生成上的精度、速度的优劣，为不同的应用场景选择最优解。通过拍摄校内如校徽，雕塑等不同景物进行测试，将运用两种</w:t>
      </w:r>
      <w:r w:rsidR="00A3726D" w:rsidRPr="00A64FA1">
        <w:rPr>
          <w:rFonts w:asciiTheme="majorEastAsia" w:eastAsiaTheme="majorEastAsia" w:hAnsiTheme="majorEastAsia" w:hint="eastAsia"/>
          <w:spacing w:val="4"/>
          <w:szCs w:val="21"/>
        </w:rPr>
        <w:t>技术路径后生成的模型通过建模精度，细节呈现和纹理贴合度等指标进行比较，以此明确何种物体使用何种技术方案的指导原则。</w:t>
      </w:r>
    </w:p>
    <w:p w14:paraId="1B428406" w14:textId="660DB5B8" w:rsidR="00A3726D" w:rsidRPr="00A64FA1" w:rsidRDefault="00A3726D" w:rsidP="00BC26D7">
      <w:pPr>
        <w:pStyle w:val="af5"/>
        <w:numPr>
          <w:ilvl w:val="0"/>
          <w:numId w:val="10"/>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spacing w:val="4"/>
          <w:szCs w:val="21"/>
        </w:rPr>
      </w:pPr>
      <w:r w:rsidRPr="00A64FA1">
        <w:rPr>
          <w:rFonts w:asciiTheme="majorEastAsia" w:eastAsiaTheme="majorEastAsia" w:hAnsiTheme="majorEastAsia"/>
          <w:b/>
          <w:bCs/>
          <w:spacing w:val="4"/>
          <w:szCs w:val="21"/>
        </w:rPr>
        <w:t>工程优化</w:t>
      </w:r>
      <w:r w:rsidRPr="00A64FA1">
        <w:rPr>
          <w:rFonts w:asciiTheme="majorEastAsia" w:eastAsiaTheme="majorEastAsia" w:hAnsiTheme="majorEastAsia" w:hint="eastAsia"/>
          <w:b/>
          <w:bCs/>
          <w:spacing w:val="4"/>
          <w:szCs w:val="21"/>
        </w:rPr>
        <w:t>：</w:t>
      </w:r>
      <w:r w:rsidRPr="00A64FA1">
        <w:rPr>
          <w:rFonts w:asciiTheme="majorEastAsia" w:eastAsiaTheme="majorEastAsia" w:hAnsiTheme="majorEastAsia" w:hint="eastAsia"/>
          <w:spacing w:val="4"/>
          <w:szCs w:val="21"/>
        </w:rPr>
        <w:t>通过软件与硬件的优化，</w:t>
      </w:r>
      <w:r w:rsidRPr="00A64FA1">
        <w:rPr>
          <w:rFonts w:asciiTheme="majorEastAsia" w:eastAsiaTheme="majorEastAsia" w:hAnsiTheme="majorEastAsia"/>
          <w:spacing w:val="4"/>
          <w:szCs w:val="21"/>
        </w:rPr>
        <w:t>确保AI生成的</w:t>
      </w:r>
      <w:r w:rsidRPr="00A64FA1">
        <w:rPr>
          <w:rFonts w:asciiTheme="majorEastAsia" w:eastAsiaTheme="majorEastAsia" w:hAnsiTheme="majorEastAsia" w:hint="eastAsia"/>
          <w:spacing w:val="4"/>
          <w:szCs w:val="21"/>
        </w:rPr>
        <w:t>3D</w:t>
      </w:r>
      <w:r w:rsidRPr="00A64FA1">
        <w:rPr>
          <w:rFonts w:asciiTheme="majorEastAsia" w:eastAsiaTheme="majorEastAsia" w:hAnsiTheme="majorEastAsia"/>
          <w:spacing w:val="4"/>
          <w:szCs w:val="21"/>
        </w:rPr>
        <w:t>模型能高效、高成功率地转化为物理实体。</w:t>
      </w:r>
      <w:r w:rsidRPr="00A64FA1">
        <w:rPr>
          <w:rFonts w:asciiTheme="majorEastAsia" w:eastAsiaTheme="majorEastAsia" w:hAnsiTheme="majorEastAsia" w:hint="eastAsia"/>
          <w:spacing w:val="4"/>
          <w:szCs w:val="21"/>
        </w:rPr>
        <w:t>利用</w:t>
      </w:r>
      <w:r w:rsidRPr="00A64FA1">
        <w:rPr>
          <w:rFonts w:asciiTheme="majorEastAsia" w:eastAsiaTheme="majorEastAsia" w:hAnsiTheme="majorEastAsia"/>
          <w:spacing w:val="4"/>
          <w:szCs w:val="21"/>
        </w:rPr>
        <w:t>MeshLab/</w:t>
      </w:r>
      <w:proofErr w:type="spellStart"/>
      <w:r w:rsidRPr="00A64FA1">
        <w:rPr>
          <w:rFonts w:asciiTheme="majorEastAsia" w:eastAsiaTheme="majorEastAsia" w:hAnsiTheme="majorEastAsia"/>
          <w:spacing w:val="4"/>
          <w:szCs w:val="21"/>
        </w:rPr>
        <w:t>Netfabb</w:t>
      </w:r>
      <w:proofErr w:type="spellEnd"/>
      <w:r w:rsidRPr="00A64FA1">
        <w:rPr>
          <w:rFonts w:asciiTheme="majorEastAsia" w:eastAsiaTheme="majorEastAsia" w:hAnsiTheme="majorEastAsia"/>
          <w:spacing w:val="4"/>
          <w:szCs w:val="21"/>
        </w:rPr>
        <w:t>等网格处理工具</w:t>
      </w:r>
      <w:r w:rsidRPr="00A64FA1">
        <w:rPr>
          <w:rFonts w:asciiTheme="majorEastAsia" w:eastAsiaTheme="majorEastAsia" w:hAnsiTheme="majorEastAsia" w:hint="eastAsia"/>
          <w:spacing w:val="4"/>
          <w:szCs w:val="21"/>
        </w:rPr>
        <w:t>和</w:t>
      </w:r>
      <w:proofErr w:type="spellStart"/>
      <w:r w:rsidRPr="00A64FA1">
        <w:rPr>
          <w:rFonts w:asciiTheme="majorEastAsia" w:eastAsiaTheme="majorEastAsia" w:hAnsiTheme="majorEastAsia" w:hint="eastAsia"/>
          <w:spacing w:val="4"/>
          <w:szCs w:val="21"/>
        </w:rPr>
        <w:t>bambu</w:t>
      </w:r>
      <w:proofErr w:type="spellEnd"/>
      <w:r w:rsidRPr="00A64FA1">
        <w:rPr>
          <w:rFonts w:asciiTheme="majorEastAsia" w:eastAsiaTheme="majorEastAsia" w:hAnsiTheme="majorEastAsia" w:hint="eastAsia"/>
          <w:spacing w:val="4"/>
          <w:szCs w:val="21"/>
        </w:rPr>
        <w:t xml:space="preserve"> studio等</w:t>
      </w:r>
      <w:r w:rsidR="00174E64" w:rsidRPr="00A64FA1">
        <w:rPr>
          <w:rFonts w:asciiTheme="majorEastAsia" w:eastAsiaTheme="majorEastAsia" w:hAnsiTheme="majorEastAsia" w:hint="eastAsia"/>
          <w:spacing w:val="4"/>
          <w:szCs w:val="21"/>
        </w:rPr>
        <w:t>切片</w:t>
      </w:r>
      <w:r w:rsidRPr="00A64FA1">
        <w:rPr>
          <w:rFonts w:asciiTheme="majorEastAsia" w:eastAsiaTheme="majorEastAsia" w:hAnsiTheme="majorEastAsia" w:hint="eastAsia"/>
          <w:spacing w:val="4"/>
          <w:szCs w:val="21"/>
        </w:rPr>
        <w:t>软件，</w:t>
      </w:r>
      <w:r w:rsidR="00174E64" w:rsidRPr="00A64FA1">
        <w:rPr>
          <w:rFonts w:asciiTheme="majorEastAsia" w:eastAsiaTheme="majorEastAsia" w:hAnsiTheme="majorEastAsia" w:hint="eastAsia"/>
          <w:spacing w:val="4"/>
          <w:szCs w:val="21"/>
        </w:rPr>
        <w:t>对模型实现破面、非流性面的的自动修复，几何面数的简化和支撑以及裙边的自动生成。同时形成一套系统性的测试流程，测试针对于当前3D打印机以及所用耗材的层厚，流量，温度等核</w:t>
      </w:r>
      <w:r w:rsidR="00174E64" w:rsidRPr="00A64FA1">
        <w:rPr>
          <w:rFonts w:asciiTheme="majorEastAsia" w:eastAsiaTheme="majorEastAsia" w:hAnsiTheme="majorEastAsia"/>
          <w:spacing w:val="4"/>
          <w:szCs w:val="21"/>
        </w:rPr>
        <w:t>心参数组合</w:t>
      </w:r>
      <w:r w:rsidR="00174E64" w:rsidRPr="00A64FA1">
        <w:rPr>
          <w:rFonts w:asciiTheme="majorEastAsia" w:eastAsiaTheme="majorEastAsia" w:hAnsiTheme="majorEastAsia" w:hint="eastAsia"/>
          <w:spacing w:val="4"/>
          <w:szCs w:val="21"/>
        </w:rPr>
        <w:t>。</w:t>
      </w:r>
    </w:p>
    <w:p w14:paraId="438625FF" w14:textId="77777777" w:rsidR="00A73EC1" w:rsidRPr="00C81188" w:rsidRDefault="00A73EC1" w:rsidP="00BC26D7">
      <w:pPr>
        <w:pStyle w:val="af5"/>
        <w:numPr>
          <w:ilvl w:val="0"/>
          <w:numId w:val="1"/>
        </w:numPr>
        <w:pBdr>
          <w:top w:val="single" w:sz="12" w:space="1" w:color="auto"/>
          <w:left w:val="single" w:sz="12" w:space="4" w:color="auto"/>
          <w:bottom w:val="single" w:sz="12" w:space="1" w:color="auto"/>
          <w:right w:val="single" w:sz="12" w:space="4" w:color="auto"/>
        </w:pBdr>
        <w:adjustRightInd w:val="0"/>
        <w:snapToGrid w:val="0"/>
        <w:spacing w:line="320" w:lineRule="exact"/>
        <w:ind w:firstLineChars="0" w:firstLine="0"/>
        <w:textAlignment w:val="baseline"/>
        <w:rPr>
          <w:rFonts w:asciiTheme="majorEastAsia" w:eastAsiaTheme="majorEastAsia" w:hAnsiTheme="majorEastAsia"/>
          <w:b/>
          <w:vanish/>
          <w:kern w:val="0"/>
          <w:szCs w:val="21"/>
        </w:rPr>
      </w:pPr>
    </w:p>
    <w:p w14:paraId="5B909C87" w14:textId="4E984B1B" w:rsidR="00FE1048" w:rsidRPr="00A64FA1" w:rsidRDefault="0010478C" w:rsidP="00BC26D7">
      <w:pPr>
        <w:pStyle w:val="af5"/>
        <w:numPr>
          <w:ilvl w:val="0"/>
          <w:numId w:val="9"/>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zCs w:val="21"/>
        </w:rPr>
      </w:pPr>
      <w:r w:rsidRPr="00A64FA1">
        <w:rPr>
          <w:rFonts w:asciiTheme="majorEastAsia" w:eastAsiaTheme="majorEastAsia" w:hAnsiTheme="majorEastAsia" w:hint="eastAsia"/>
          <w:b/>
          <w:szCs w:val="21"/>
        </w:rPr>
        <w:t>项目</w:t>
      </w:r>
      <w:r w:rsidRPr="00A64FA1">
        <w:rPr>
          <w:rFonts w:asciiTheme="majorEastAsia" w:eastAsiaTheme="majorEastAsia" w:hAnsiTheme="majorEastAsia"/>
          <w:b/>
          <w:szCs w:val="21"/>
        </w:rPr>
        <w:t>创新点</w:t>
      </w:r>
      <w:r w:rsidRPr="00A64FA1">
        <w:rPr>
          <w:rFonts w:asciiTheme="majorEastAsia" w:eastAsiaTheme="majorEastAsia" w:hAnsiTheme="majorEastAsia" w:hint="eastAsia"/>
          <w:b/>
          <w:szCs w:val="21"/>
        </w:rPr>
        <w:t>（建议</w:t>
      </w:r>
      <w:r w:rsidRPr="00A64FA1">
        <w:rPr>
          <w:rFonts w:asciiTheme="majorEastAsia" w:eastAsiaTheme="majorEastAsia" w:hAnsiTheme="majorEastAsia"/>
          <w:b/>
          <w:szCs w:val="21"/>
        </w:rPr>
        <w:t>1000</w:t>
      </w:r>
      <w:r w:rsidRPr="00A64FA1">
        <w:rPr>
          <w:rFonts w:asciiTheme="majorEastAsia" w:eastAsiaTheme="majorEastAsia" w:hAnsiTheme="majorEastAsia" w:hint="eastAsia"/>
          <w:b/>
          <w:szCs w:val="21"/>
        </w:rPr>
        <w:t>字左右）</w:t>
      </w:r>
    </w:p>
    <w:p w14:paraId="4CAF2857" w14:textId="234BEC18" w:rsidR="0008622F" w:rsidRPr="002A05DD" w:rsidRDefault="007F5C55" w:rsidP="00BC26D7">
      <w:pPr>
        <w:pStyle w:val="af5"/>
        <w:numPr>
          <w:ilvl w:val="0"/>
          <w:numId w:val="12"/>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pacing w:val="4"/>
          <w:szCs w:val="21"/>
        </w:rPr>
      </w:pPr>
      <w:r w:rsidRPr="002A05DD">
        <w:rPr>
          <w:rFonts w:asciiTheme="majorEastAsia" w:eastAsiaTheme="majorEastAsia" w:hAnsiTheme="majorEastAsia" w:hint="eastAsia"/>
          <w:b/>
          <w:spacing w:val="4"/>
          <w:szCs w:val="21"/>
        </w:rPr>
        <w:t>技术亮点：</w:t>
      </w:r>
      <w:r w:rsidR="00101DC8" w:rsidRPr="002A05DD">
        <w:rPr>
          <w:rFonts w:asciiTheme="majorEastAsia" w:eastAsiaTheme="majorEastAsia" w:hAnsiTheme="majorEastAsia" w:hint="eastAsia"/>
          <w:bCs/>
          <w:spacing w:val="4"/>
          <w:szCs w:val="21"/>
        </w:rPr>
        <w:t>深度融合</w:t>
      </w:r>
      <w:r w:rsidR="00312DA4" w:rsidRPr="002A05DD">
        <w:rPr>
          <w:rFonts w:asciiTheme="majorEastAsia" w:eastAsiaTheme="majorEastAsia" w:hAnsiTheme="majorEastAsia" w:hint="eastAsia"/>
          <w:bCs/>
          <w:spacing w:val="4"/>
          <w:szCs w:val="21"/>
        </w:rPr>
        <w:t>AIGC技术与3D打印工艺：</w:t>
      </w:r>
      <w:r w:rsidRPr="002A05DD">
        <w:rPr>
          <w:rFonts w:asciiTheme="majorEastAsia" w:eastAsiaTheme="majorEastAsia" w:hAnsiTheme="majorEastAsia" w:hint="eastAsia"/>
          <w:bCs/>
          <w:spacing w:val="4"/>
          <w:szCs w:val="21"/>
        </w:rPr>
        <w:t>本项目将生成式AI3D建模，图像处理算法与3D打印进行系统性集成，形成了从拍照获得的二维图像到三维实物的无缝流水线式转换。用户可将需要生成校园文创的校园景观全方位拍摄后上传到平台中，在经过云服务器处理后可直接给出所生成的校园文创产品预览图以及其报价。</w:t>
      </w:r>
      <w:r w:rsidR="0008622F" w:rsidRPr="002A05DD">
        <w:rPr>
          <w:rFonts w:asciiTheme="majorEastAsia" w:eastAsiaTheme="majorEastAsia" w:hAnsiTheme="majorEastAsia" w:hint="eastAsia"/>
          <w:bCs/>
          <w:spacing w:val="4"/>
          <w:szCs w:val="21"/>
        </w:rPr>
        <w:t>AI模型分级处理生成模块：用户上传图片组后，系统通过图像复杂程度判断拍摄的实物类别</w:t>
      </w:r>
      <w:r w:rsidR="00E847A2" w:rsidRPr="002A05DD">
        <w:rPr>
          <w:rFonts w:asciiTheme="majorEastAsia" w:eastAsiaTheme="majorEastAsia" w:hAnsiTheme="majorEastAsia" w:hint="eastAsia"/>
          <w:bCs/>
          <w:spacing w:val="4"/>
          <w:szCs w:val="21"/>
        </w:rPr>
        <w:t>，从而产生</w:t>
      </w:r>
      <w:r w:rsidR="00E847A2" w:rsidRPr="002A05DD">
        <w:rPr>
          <w:rFonts w:asciiTheme="majorEastAsia" w:eastAsiaTheme="majorEastAsia" w:hAnsiTheme="majorEastAsia"/>
          <w:bCs/>
          <w:spacing w:val="4"/>
          <w:szCs w:val="21"/>
        </w:rPr>
        <w:t>针对不同建模对象，智能切换最优技术路径</w:t>
      </w:r>
      <w:r w:rsidR="00E847A2" w:rsidRPr="002A05DD">
        <w:rPr>
          <w:rFonts w:asciiTheme="majorEastAsia" w:eastAsiaTheme="majorEastAsia" w:hAnsiTheme="majorEastAsia" w:hint="eastAsia"/>
          <w:bCs/>
          <w:spacing w:val="4"/>
          <w:szCs w:val="21"/>
        </w:rPr>
        <w:t>的效果。</w:t>
      </w:r>
      <w:r w:rsidR="005057F4" w:rsidRPr="002A05DD">
        <w:rPr>
          <w:rFonts w:asciiTheme="majorEastAsia" w:eastAsiaTheme="majorEastAsia" w:hAnsiTheme="majorEastAsia" w:hint="eastAsia"/>
          <w:bCs/>
          <w:spacing w:val="4"/>
          <w:szCs w:val="21"/>
        </w:rPr>
        <w:t>例如，</w:t>
      </w:r>
      <w:r w:rsidR="00C85FA8" w:rsidRPr="002A05DD">
        <w:rPr>
          <w:rFonts w:asciiTheme="majorEastAsia" w:eastAsiaTheme="majorEastAsia" w:hAnsiTheme="majorEastAsia"/>
          <w:bCs/>
          <w:spacing w:val="4"/>
          <w:szCs w:val="21"/>
        </w:rPr>
        <w:t>对于</w:t>
      </w:r>
      <w:r w:rsidR="00C85FA8" w:rsidRPr="002A05DD">
        <w:rPr>
          <w:rFonts w:asciiTheme="majorEastAsia" w:eastAsiaTheme="majorEastAsia" w:hAnsiTheme="majorEastAsia"/>
          <w:spacing w:val="4"/>
          <w:szCs w:val="21"/>
        </w:rPr>
        <w:t>图形标志类（如校徽），采用“矢量拉伸”路径，保证模型轮廓清晰、文件轻量；对于实物场景类</w:t>
      </w:r>
      <w:r w:rsidR="00C85FA8" w:rsidRPr="002A05DD">
        <w:rPr>
          <w:rFonts w:asciiTheme="majorEastAsia" w:eastAsiaTheme="majorEastAsia" w:hAnsiTheme="majorEastAsia"/>
          <w:bCs/>
          <w:spacing w:val="4"/>
          <w:szCs w:val="21"/>
        </w:rPr>
        <w:t>（如校园雕塑），采用“AI生成”路径，高效重建复杂几何结构。这种自适应方法解决了单一技术无法兼顾“效率”与“效果”的行业痛点。</w:t>
      </w:r>
    </w:p>
    <w:p w14:paraId="4A9DD0D1" w14:textId="1E5C6B0A" w:rsidR="0033004B" w:rsidRPr="002A05DD" w:rsidRDefault="00C603C0" w:rsidP="00BC26D7">
      <w:pPr>
        <w:pStyle w:val="af5"/>
        <w:numPr>
          <w:ilvl w:val="0"/>
          <w:numId w:val="12"/>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bCs/>
        </w:rPr>
      </w:pPr>
      <w:r w:rsidRPr="002A05DD">
        <w:rPr>
          <w:rFonts w:asciiTheme="majorEastAsia" w:eastAsiaTheme="majorEastAsia" w:hAnsiTheme="majorEastAsia"/>
          <w:b/>
          <w:bCs/>
        </w:rPr>
        <w:t>设计亮点：</w:t>
      </w:r>
      <w:r w:rsidR="007B01AB" w:rsidRPr="002A05DD">
        <w:rPr>
          <w:rFonts w:asciiTheme="majorEastAsia" w:eastAsiaTheme="majorEastAsia" w:hAnsiTheme="majorEastAsia"/>
        </w:rPr>
        <w:t>极简用户体验设计</w:t>
      </w:r>
      <w:r w:rsidR="007B01AB" w:rsidRPr="002A05DD">
        <w:rPr>
          <w:rFonts w:asciiTheme="majorEastAsia" w:eastAsiaTheme="majorEastAsia" w:hAnsiTheme="majorEastAsia" w:hint="eastAsia"/>
        </w:rPr>
        <w:t>：</w:t>
      </w:r>
      <w:r w:rsidR="0022662B" w:rsidRPr="002A05DD">
        <w:rPr>
          <w:rFonts w:asciiTheme="majorEastAsia" w:eastAsiaTheme="majorEastAsia" w:hAnsiTheme="majorEastAsia" w:hint="eastAsia"/>
        </w:rPr>
        <w:t>将复杂的</w:t>
      </w:r>
      <w:r w:rsidR="00B10A61" w:rsidRPr="002A05DD">
        <w:rPr>
          <w:rFonts w:asciiTheme="majorEastAsia" w:eastAsiaTheme="majorEastAsia" w:hAnsiTheme="majorEastAsia" w:hint="eastAsia"/>
        </w:rPr>
        <w:t>3D建模流程</w:t>
      </w:r>
      <w:r w:rsidR="0065056C" w:rsidRPr="002A05DD">
        <w:rPr>
          <w:rFonts w:asciiTheme="majorEastAsia" w:eastAsiaTheme="majorEastAsia" w:hAnsiTheme="majorEastAsia"/>
        </w:rPr>
        <w:t>隐藏于后台，用户交互界面极度简化</w:t>
      </w:r>
      <w:r w:rsidR="0065056C" w:rsidRPr="002A05DD">
        <w:rPr>
          <w:rFonts w:asciiTheme="majorEastAsia" w:eastAsiaTheme="majorEastAsia" w:hAnsiTheme="majorEastAsia" w:hint="eastAsia"/>
        </w:rPr>
        <w:t>。用户仅需</w:t>
      </w:r>
      <w:r w:rsidR="00762735" w:rsidRPr="002A05DD">
        <w:rPr>
          <w:rFonts w:asciiTheme="majorEastAsia" w:eastAsiaTheme="majorEastAsia" w:hAnsiTheme="majorEastAsia" w:hint="eastAsia"/>
        </w:rPr>
        <w:t>根据平台</w:t>
      </w:r>
      <w:r w:rsidR="00DF5605" w:rsidRPr="002A05DD">
        <w:rPr>
          <w:rFonts w:asciiTheme="majorEastAsia" w:eastAsiaTheme="majorEastAsia" w:hAnsiTheme="majorEastAsia" w:hint="eastAsia"/>
        </w:rPr>
        <w:t>指示说明</w:t>
      </w:r>
      <w:r w:rsidR="0065056C" w:rsidRPr="002A05DD">
        <w:rPr>
          <w:rFonts w:asciiTheme="majorEastAsia" w:eastAsiaTheme="majorEastAsia" w:hAnsiTheme="majorEastAsia" w:hint="eastAsia"/>
        </w:rPr>
        <w:t>完成对所</w:t>
      </w:r>
      <w:r w:rsidR="002E4D05" w:rsidRPr="002A05DD">
        <w:rPr>
          <w:rFonts w:asciiTheme="majorEastAsia" w:eastAsiaTheme="majorEastAsia" w:hAnsiTheme="majorEastAsia" w:hint="eastAsia"/>
        </w:rPr>
        <w:t>需物体的扫描拍照即可</w:t>
      </w:r>
      <w:r w:rsidR="00762735" w:rsidRPr="002A05DD">
        <w:rPr>
          <w:rFonts w:asciiTheme="majorEastAsia" w:eastAsiaTheme="majorEastAsia" w:hAnsiTheme="majorEastAsia" w:hint="eastAsia"/>
        </w:rPr>
        <w:t>，</w:t>
      </w:r>
      <w:r w:rsidR="00BD7121" w:rsidRPr="002A05DD">
        <w:rPr>
          <w:rFonts w:asciiTheme="majorEastAsia" w:eastAsiaTheme="majorEastAsia" w:hAnsiTheme="majorEastAsia"/>
        </w:rPr>
        <w:t>极大降低了非专业用户的使用门槛。</w:t>
      </w:r>
      <w:r w:rsidR="002D5F79" w:rsidRPr="002A05DD">
        <w:rPr>
          <w:rFonts w:asciiTheme="majorEastAsia" w:eastAsiaTheme="majorEastAsia" w:hAnsiTheme="majorEastAsia" w:hint="eastAsia"/>
        </w:rPr>
        <w:t>从拍摄心仪的</w:t>
      </w:r>
      <w:r w:rsidR="00484CBD" w:rsidRPr="002A05DD">
        <w:rPr>
          <w:rFonts w:asciiTheme="majorEastAsia" w:eastAsiaTheme="majorEastAsia" w:hAnsiTheme="majorEastAsia" w:hint="eastAsia"/>
        </w:rPr>
        <w:t>校园景物到获取3D打印的校园文创成品</w:t>
      </w:r>
      <w:r w:rsidR="003809FA" w:rsidRPr="002A05DD">
        <w:rPr>
          <w:rFonts w:asciiTheme="majorEastAsia" w:eastAsiaTheme="majorEastAsia" w:hAnsiTheme="majorEastAsia" w:hint="eastAsia"/>
        </w:rPr>
        <w:t>流程</w:t>
      </w:r>
      <w:r w:rsidR="00E038AC" w:rsidRPr="002A05DD">
        <w:rPr>
          <w:rFonts w:asciiTheme="majorEastAsia" w:eastAsiaTheme="majorEastAsia" w:hAnsiTheme="majorEastAsia" w:hint="eastAsia"/>
        </w:rPr>
        <w:t>简约，提高了平台使用的便捷性和</w:t>
      </w:r>
      <w:r w:rsidR="008802E8" w:rsidRPr="002A05DD">
        <w:rPr>
          <w:rFonts w:asciiTheme="majorEastAsia" w:eastAsiaTheme="majorEastAsia" w:hAnsiTheme="majorEastAsia" w:hint="eastAsia"/>
        </w:rPr>
        <w:t>可操作性。</w:t>
      </w:r>
    </w:p>
    <w:p w14:paraId="2DE7647B" w14:textId="2ABE6E18" w:rsidR="00237056" w:rsidRPr="002A05DD" w:rsidRDefault="00C52E01" w:rsidP="00BC26D7">
      <w:pPr>
        <w:pStyle w:val="af5"/>
        <w:numPr>
          <w:ilvl w:val="0"/>
          <w:numId w:val="12"/>
        </w:numPr>
        <w:pBdr>
          <w:top w:val="single" w:sz="12" w:space="1" w:color="auto"/>
          <w:left w:val="single" w:sz="12" w:space="4" w:color="auto"/>
          <w:bottom w:val="single" w:sz="12" w:space="1" w:color="auto"/>
          <w:right w:val="single" w:sz="12" w:space="4" w:color="auto"/>
        </w:pBdr>
        <w:snapToGrid w:val="0"/>
        <w:spacing w:line="320" w:lineRule="exact"/>
        <w:ind w:left="442" w:firstLineChars="0" w:hanging="442"/>
        <w:rPr>
          <w:rFonts w:asciiTheme="majorEastAsia" w:eastAsiaTheme="majorEastAsia" w:hAnsiTheme="majorEastAsia"/>
          <w:b/>
          <w:bCs/>
        </w:rPr>
      </w:pPr>
      <w:r w:rsidRPr="002A05DD">
        <w:rPr>
          <w:rFonts w:asciiTheme="majorEastAsia" w:eastAsiaTheme="majorEastAsia" w:hAnsiTheme="majorEastAsia"/>
          <w:b/>
          <w:bCs/>
        </w:rPr>
        <w:t>应用创新：</w:t>
      </w:r>
      <w:r w:rsidR="00AC0E57" w:rsidRPr="002A05DD">
        <w:rPr>
          <w:rFonts w:asciiTheme="majorEastAsia" w:eastAsiaTheme="majorEastAsia" w:hAnsiTheme="majorEastAsia"/>
        </w:rPr>
        <w:t>将原本主要用于工业原型、动漫游戏的AIGC+3D打印技术，创造性应用于校园文创这一领域，</w:t>
      </w:r>
      <w:r w:rsidR="002A694C" w:rsidRPr="002A05DD">
        <w:rPr>
          <w:rFonts w:asciiTheme="majorEastAsia" w:eastAsiaTheme="majorEastAsia" w:hAnsiTheme="majorEastAsia" w:hint="eastAsia"/>
        </w:rPr>
        <w:t>实现了技术</w:t>
      </w:r>
      <w:r w:rsidR="00DE04F6" w:rsidRPr="002A05DD">
        <w:rPr>
          <w:rFonts w:asciiTheme="majorEastAsia" w:eastAsiaTheme="majorEastAsia" w:hAnsiTheme="majorEastAsia" w:hint="eastAsia"/>
        </w:rPr>
        <w:t>跨界应用。</w:t>
      </w:r>
      <w:r w:rsidR="00CB3620" w:rsidRPr="002A05DD">
        <w:rPr>
          <w:rFonts w:asciiTheme="majorEastAsia" w:eastAsiaTheme="majorEastAsia" w:hAnsiTheme="majorEastAsia" w:hint="eastAsia"/>
        </w:rPr>
        <w:t>当前市面上的校园文创产品多为</w:t>
      </w:r>
      <w:r w:rsidR="002A548E" w:rsidRPr="002A05DD">
        <w:rPr>
          <w:rFonts w:asciiTheme="majorEastAsia" w:eastAsiaTheme="majorEastAsia" w:hAnsiTheme="majorEastAsia" w:hint="eastAsia"/>
        </w:rPr>
        <w:t>批量化设计和生产的产物，商品同质化严重</w:t>
      </w:r>
      <w:r w:rsidR="00D03B8B" w:rsidRPr="002A05DD">
        <w:rPr>
          <w:rFonts w:asciiTheme="majorEastAsia" w:eastAsiaTheme="majorEastAsia" w:hAnsiTheme="majorEastAsia" w:hint="eastAsia"/>
        </w:rPr>
        <w:t>，用户只能被动选择</w:t>
      </w:r>
      <w:r w:rsidR="007D4373" w:rsidRPr="002A05DD">
        <w:rPr>
          <w:rFonts w:asciiTheme="majorEastAsia" w:eastAsiaTheme="majorEastAsia" w:hAnsiTheme="majorEastAsia" w:hint="eastAsia"/>
        </w:rPr>
        <w:t>。本项目实现的</w:t>
      </w:r>
      <w:r w:rsidR="0052247D" w:rsidRPr="002A05DD">
        <w:rPr>
          <w:rFonts w:asciiTheme="majorEastAsia" w:eastAsiaTheme="majorEastAsia" w:hAnsiTheme="majorEastAsia" w:hint="eastAsia"/>
        </w:rPr>
        <w:t>技术创</w:t>
      </w:r>
      <w:r w:rsidR="003B09AA" w:rsidRPr="002A05DD">
        <w:rPr>
          <w:rFonts w:asciiTheme="majorEastAsia" w:eastAsiaTheme="majorEastAsia" w:hAnsiTheme="majorEastAsia" w:hint="eastAsia"/>
        </w:rPr>
        <w:t>新</w:t>
      </w:r>
      <w:r w:rsidR="0052247D" w:rsidRPr="002A05DD">
        <w:rPr>
          <w:rFonts w:asciiTheme="majorEastAsia" w:eastAsiaTheme="majorEastAsia" w:hAnsiTheme="majorEastAsia" w:hint="eastAsia"/>
        </w:rPr>
        <w:t>性应用</w:t>
      </w:r>
      <w:r w:rsidR="003B09AA" w:rsidRPr="002A05DD">
        <w:rPr>
          <w:rFonts w:asciiTheme="majorEastAsia" w:eastAsiaTheme="majorEastAsia" w:hAnsiTheme="majorEastAsia" w:hint="eastAsia"/>
        </w:rPr>
        <w:t>，可弥补这一不足，实现</w:t>
      </w:r>
      <w:r w:rsidR="00591853" w:rsidRPr="002A05DD">
        <w:rPr>
          <w:rFonts w:asciiTheme="majorEastAsia" w:eastAsiaTheme="majorEastAsia" w:hAnsiTheme="majorEastAsia" w:hint="eastAsia"/>
        </w:rPr>
        <w:t>新一代消费群体</w:t>
      </w:r>
      <w:r w:rsidR="009A605F" w:rsidRPr="002A05DD">
        <w:rPr>
          <w:rFonts w:asciiTheme="majorEastAsia" w:eastAsiaTheme="majorEastAsia" w:hAnsiTheme="majorEastAsia" w:hint="eastAsia"/>
        </w:rPr>
        <w:t>对</w:t>
      </w:r>
      <w:r w:rsidR="00591853" w:rsidRPr="002A05DD">
        <w:rPr>
          <w:rFonts w:asciiTheme="majorEastAsia" w:eastAsiaTheme="majorEastAsia" w:hAnsiTheme="majorEastAsia" w:hint="eastAsia"/>
        </w:rPr>
        <w:t>校园文创产品</w:t>
      </w:r>
      <w:r w:rsidR="009A605F" w:rsidRPr="002A05DD">
        <w:rPr>
          <w:rFonts w:asciiTheme="majorEastAsia" w:eastAsiaTheme="majorEastAsia" w:hAnsiTheme="majorEastAsia" w:hint="eastAsia"/>
        </w:rPr>
        <w:t>的独特性和参与感的</w:t>
      </w:r>
      <w:r w:rsidR="00237056" w:rsidRPr="002A05DD">
        <w:rPr>
          <w:rFonts w:asciiTheme="majorEastAsia" w:eastAsiaTheme="majorEastAsia" w:hAnsiTheme="majorEastAsia" w:hint="eastAsia"/>
        </w:rPr>
        <w:t>深层需求。</w:t>
      </w:r>
    </w:p>
    <w:p w14:paraId="64FC8429" w14:textId="63E57DC0" w:rsidR="00503CE5" w:rsidRPr="002A05DD" w:rsidRDefault="00503CE5" w:rsidP="00BC26D7">
      <w:pPr>
        <w:pStyle w:val="af5"/>
        <w:numPr>
          <w:ilvl w:val="0"/>
          <w:numId w:val="12"/>
        </w:numPr>
        <w:pBdr>
          <w:top w:val="single" w:sz="12" w:space="1" w:color="auto"/>
          <w:left w:val="single" w:sz="12" w:space="4" w:color="auto"/>
          <w:bottom w:val="single" w:sz="12" w:space="1" w:color="auto"/>
          <w:right w:val="single" w:sz="12" w:space="4" w:color="auto"/>
        </w:pBdr>
        <w:snapToGrid w:val="0"/>
        <w:spacing w:line="320" w:lineRule="exact"/>
        <w:ind w:left="442" w:firstLineChars="0" w:hanging="442"/>
        <w:rPr>
          <w:rFonts w:asciiTheme="majorEastAsia" w:eastAsiaTheme="majorEastAsia" w:hAnsiTheme="majorEastAsia"/>
          <w:b/>
          <w:bCs/>
        </w:rPr>
      </w:pPr>
      <w:r w:rsidRPr="002A05DD">
        <w:rPr>
          <w:rFonts w:asciiTheme="majorEastAsia" w:eastAsiaTheme="majorEastAsia" w:hAnsiTheme="majorEastAsia" w:hint="eastAsia"/>
          <w:b/>
          <w:bCs/>
        </w:rPr>
        <w:t>商业模式创新：</w:t>
      </w:r>
      <w:r w:rsidR="00167AAA" w:rsidRPr="002A05DD">
        <w:rPr>
          <w:rFonts w:asciiTheme="majorEastAsia" w:eastAsiaTheme="majorEastAsia" w:hAnsiTheme="majorEastAsia" w:hint="eastAsia"/>
        </w:rPr>
        <w:t>在校园文创领域构建了按需定制的商业模式。</w:t>
      </w:r>
      <w:r w:rsidR="00941469" w:rsidRPr="002A05DD">
        <w:rPr>
          <w:rFonts w:asciiTheme="majorEastAsia" w:eastAsiaTheme="majorEastAsia" w:hAnsiTheme="majorEastAsia" w:hint="eastAsia"/>
        </w:rPr>
        <w:t>从传统的企业预先设计，</w:t>
      </w:r>
      <w:r w:rsidR="001259E7" w:rsidRPr="002A05DD">
        <w:rPr>
          <w:rFonts w:asciiTheme="majorEastAsia" w:eastAsiaTheme="majorEastAsia" w:hAnsiTheme="majorEastAsia" w:hint="eastAsia"/>
        </w:rPr>
        <w:t>批量生产销售转化为用户发起个性化订单</w:t>
      </w:r>
      <w:r w:rsidR="00D11E51" w:rsidRPr="002A05DD">
        <w:rPr>
          <w:rFonts w:asciiTheme="majorEastAsia" w:eastAsiaTheme="majorEastAsia" w:hAnsiTheme="majorEastAsia" w:hint="eastAsia"/>
        </w:rPr>
        <w:t>，平台提供AI设计和交易</w:t>
      </w:r>
      <w:r w:rsidR="00893CD8" w:rsidRPr="002A05DD">
        <w:rPr>
          <w:rFonts w:asciiTheme="majorEastAsia" w:eastAsiaTheme="majorEastAsia" w:hAnsiTheme="majorEastAsia" w:hint="eastAsia"/>
        </w:rPr>
        <w:t>服务，并驱动本地的</w:t>
      </w:r>
      <w:r w:rsidR="008A7F6E" w:rsidRPr="002A05DD">
        <w:rPr>
          <w:rFonts w:asciiTheme="majorEastAsia" w:eastAsiaTheme="majorEastAsia" w:hAnsiTheme="majorEastAsia" w:hint="eastAsia"/>
        </w:rPr>
        <w:t>3D打印设备进行按需生产和交付。</w:t>
      </w:r>
      <w:r w:rsidR="00BB1854" w:rsidRPr="002A05DD">
        <w:rPr>
          <w:rFonts w:asciiTheme="majorEastAsia" w:eastAsiaTheme="majorEastAsia" w:hAnsiTheme="majorEastAsia" w:hint="eastAsia"/>
        </w:rPr>
        <w:t>实现了</w:t>
      </w:r>
      <w:r w:rsidR="003F7D5D" w:rsidRPr="002A05DD">
        <w:rPr>
          <w:rFonts w:asciiTheme="majorEastAsia" w:eastAsiaTheme="majorEastAsia" w:hAnsiTheme="majorEastAsia" w:hint="eastAsia"/>
        </w:rPr>
        <w:t>从卖产品到卖服务</w:t>
      </w:r>
      <w:r w:rsidR="002B7526" w:rsidRPr="002A05DD">
        <w:rPr>
          <w:rFonts w:asciiTheme="majorEastAsia" w:eastAsiaTheme="majorEastAsia" w:hAnsiTheme="majorEastAsia" w:hint="eastAsia"/>
        </w:rPr>
        <w:t>的转变。</w:t>
      </w:r>
      <w:r w:rsidR="00B473AC" w:rsidRPr="002A05DD">
        <w:rPr>
          <w:rFonts w:asciiTheme="majorEastAsia" w:eastAsiaTheme="majorEastAsia" w:hAnsiTheme="majorEastAsia" w:hint="eastAsia"/>
        </w:rPr>
        <w:t>在这种商业模式下</w:t>
      </w:r>
      <w:r w:rsidR="009B2320" w:rsidRPr="002A05DD">
        <w:rPr>
          <w:rFonts w:asciiTheme="majorEastAsia" w:eastAsiaTheme="majorEastAsia" w:hAnsiTheme="majorEastAsia" w:hint="eastAsia"/>
        </w:rPr>
        <w:t>，</w:t>
      </w:r>
      <w:r w:rsidR="00706CA1" w:rsidRPr="002A05DD">
        <w:rPr>
          <w:rFonts w:asciiTheme="majorEastAsia" w:eastAsiaTheme="majorEastAsia" w:hAnsiTheme="majorEastAsia" w:hint="eastAsia"/>
        </w:rPr>
        <w:t>所有的产品</w:t>
      </w:r>
      <w:r w:rsidR="00AC00BC" w:rsidRPr="002A05DD">
        <w:rPr>
          <w:rFonts w:asciiTheme="majorEastAsia" w:eastAsiaTheme="majorEastAsia" w:hAnsiTheme="majorEastAsia" w:hint="eastAsia"/>
        </w:rPr>
        <w:t>均来自于一个具体的订单，实现了</w:t>
      </w:r>
      <w:r w:rsidR="004011FB" w:rsidRPr="002A05DD">
        <w:rPr>
          <w:rFonts w:asciiTheme="majorEastAsia" w:eastAsiaTheme="majorEastAsia" w:hAnsiTheme="majorEastAsia" w:hint="eastAsia"/>
        </w:rPr>
        <w:t>确定需求后及时生产的按需生产模式。</w:t>
      </w:r>
    </w:p>
    <w:p w14:paraId="1AC2D8C1" w14:textId="101C54AA" w:rsidR="00FE1048" w:rsidRPr="00A64FA1" w:rsidRDefault="0010478C" w:rsidP="00BC26D7">
      <w:pPr>
        <w:pStyle w:val="af5"/>
        <w:numPr>
          <w:ilvl w:val="0"/>
          <w:numId w:val="9"/>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zCs w:val="21"/>
        </w:rPr>
      </w:pPr>
      <w:r w:rsidRPr="00A64FA1">
        <w:rPr>
          <w:rFonts w:asciiTheme="majorEastAsia" w:eastAsiaTheme="majorEastAsia" w:hAnsiTheme="majorEastAsia" w:hint="eastAsia"/>
          <w:b/>
          <w:szCs w:val="21"/>
        </w:rPr>
        <w:t>项目目标及进度安排</w:t>
      </w:r>
    </w:p>
    <w:p w14:paraId="557B7E60" w14:textId="6AE2D632" w:rsidR="00F20753" w:rsidRPr="00626441" w:rsidRDefault="00542602" w:rsidP="00BC26D7">
      <w:pPr>
        <w:pStyle w:val="af5"/>
        <w:numPr>
          <w:ilvl w:val="0"/>
          <w:numId w:val="13"/>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bCs/>
        </w:rPr>
      </w:pPr>
      <w:r w:rsidRPr="00626441">
        <w:rPr>
          <w:rFonts w:asciiTheme="majorEastAsia" w:eastAsiaTheme="majorEastAsia" w:hAnsiTheme="majorEastAsia" w:hint="eastAsia"/>
          <w:b/>
          <w:bCs/>
        </w:rPr>
        <w:t>项目目标</w:t>
      </w:r>
      <w:r w:rsidR="00F20753" w:rsidRPr="00626441">
        <w:rPr>
          <w:rFonts w:asciiTheme="majorEastAsia" w:eastAsiaTheme="majorEastAsia" w:hAnsiTheme="majorEastAsia" w:hint="eastAsia"/>
          <w:b/>
          <w:bCs/>
        </w:rPr>
        <w:t>：</w:t>
      </w:r>
      <w:r w:rsidR="00F20753" w:rsidRPr="00626441">
        <w:rPr>
          <w:rFonts w:asciiTheme="majorEastAsia" w:eastAsiaTheme="majorEastAsia" w:hAnsiTheme="majorEastAsia"/>
        </w:rPr>
        <w:t>打造一个面向校园的、基于AI拍照建模与3D打印技术的</w:t>
      </w:r>
      <w:r w:rsidR="00033259" w:rsidRPr="00626441">
        <w:rPr>
          <w:rFonts w:asciiTheme="majorEastAsia" w:eastAsiaTheme="majorEastAsia" w:hAnsiTheme="majorEastAsia" w:hint="eastAsia"/>
        </w:rPr>
        <w:t>校园</w:t>
      </w:r>
      <w:r w:rsidR="00F20753" w:rsidRPr="00626441">
        <w:rPr>
          <w:rFonts w:asciiTheme="majorEastAsia" w:eastAsiaTheme="majorEastAsia" w:hAnsiTheme="majorEastAsia"/>
        </w:rPr>
        <w:t>文创产品即时定制平台</w:t>
      </w:r>
    </w:p>
    <w:p w14:paraId="28CA748F" w14:textId="16050549" w:rsidR="00026BA4" w:rsidRPr="00626441" w:rsidRDefault="00026BA4" w:rsidP="00BC26D7">
      <w:pPr>
        <w:pStyle w:val="af5"/>
        <w:numPr>
          <w:ilvl w:val="0"/>
          <w:numId w:val="13"/>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bCs/>
        </w:rPr>
      </w:pPr>
      <w:r w:rsidRPr="00626441">
        <w:rPr>
          <w:rFonts w:asciiTheme="majorEastAsia" w:eastAsiaTheme="majorEastAsia" w:hAnsiTheme="majorEastAsia" w:hint="eastAsia"/>
          <w:b/>
          <w:bCs/>
        </w:rPr>
        <w:t>进度安排：</w:t>
      </w:r>
    </w:p>
    <w:p w14:paraId="3903FB9A" w14:textId="0E9EEB77" w:rsidR="00063D43" w:rsidRPr="00980773" w:rsidRDefault="00063D43" w:rsidP="00BC26D7">
      <w:pPr>
        <w:pStyle w:val="af5"/>
        <w:numPr>
          <w:ilvl w:val="0"/>
          <w:numId w:val="14"/>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rPr>
      </w:pPr>
      <w:r w:rsidRPr="00980773">
        <w:rPr>
          <w:rFonts w:asciiTheme="majorEastAsia" w:eastAsiaTheme="majorEastAsia" w:hAnsiTheme="majorEastAsia" w:hint="eastAsia"/>
        </w:rPr>
        <w:t>前期安排</w:t>
      </w:r>
      <w:r w:rsidR="009C4C0B" w:rsidRPr="00980773">
        <w:rPr>
          <w:rFonts w:asciiTheme="majorEastAsia" w:eastAsiaTheme="majorEastAsia" w:hAnsiTheme="majorEastAsia"/>
        </w:rPr>
        <w:t>(2025.10</w:t>
      </w:r>
      <w:r w:rsidR="00EC3319" w:rsidRPr="00980773">
        <w:rPr>
          <w:rFonts w:asciiTheme="majorEastAsia" w:eastAsiaTheme="majorEastAsia" w:hAnsiTheme="majorEastAsia" w:hint="eastAsia"/>
        </w:rPr>
        <w:t>-</w:t>
      </w:r>
      <w:r w:rsidR="009C4C0B" w:rsidRPr="00980773">
        <w:rPr>
          <w:rFonts w:asciiTheme="majorEastAsia" w:eastAsiaTheme="majorEastAsia" w:hAnsiTheme="majorEastAsia"/>
        </w:rPr>
        <w:t>2025.11)</w:t>
      </w:r>
      <w:r w:rsidRPr="00980773">
        <w:rPr>
          <w:rFonts w:asciiTheme="majorEastAsia" w:eastAsiaTheme="majorEastAsia" w:hAnsiTheme="majorEastAsia" w:hint="eastAsia"/>
        </w:rPr>
        <w:t>：</w:t>
      </w:r>
      <w:r w:rsidR="00DB1515" w:rsidRPr="00980773">
        <w:rPr>
          <w:rFonts w:asciiTheme="majorEastAsia" w:eastAsiaTheme="majorEastAsia" w:hAnsiTheme="majorEastAsia" w:hint="eastAsia"/>
        </w:rPr>
        <w:t>完成项目理论基础的学习</w:t>
      </w:r>
      <w:r w:rsidR="000377EA" w:rsidRPr="00980773">
        <w:rPr>
          <w:rFonts w:asciiTheme="majorEastAsia" w:eastAsiaTheme="majorEastAsia" w:hAnsiTheme="majorEastAsia" w:hint="eastAsia"/>
        </w:rPr>
        <w:t>和技术方案的设计</w:t>
      </w:r>
      <w:r w:rsidR="00DD76ED" w:rsidRPr="00980773">
        <w:rPr>
          <w:rFonts w:asciiTheme="majorEastAsia" w:eastAsiaTheme="majorEastAsia" w:hAnsiTheme="majorEastAsia" w:hint="eastAsia"/>
        </w:rPr>
        <w:t>，</w:t>
      </w:r>
      <w:r w:rsidR="002F36D0" w:rsidRPr="00980773">
        <w:rPr>
          <w:rFonts w:asciiTheme="majorEastAsia" w:eastAsiaTheme="majorEastAsia" w:hAnsiTheme="majorEastAsia"/>
        </w:rPr>
        <w:t>明确AI建模与3D打印的技术路径</w:t>
      </w:r>
      <w:r w:rsidR="005115AC" w:rsidRPr="00980773">
        <w:rPr>
          <w:rFonts w:asciiTheme="majorEastAsia" w:eastAsiaTheme="majorEastAsia" w:hAnsiTheme="majorEastAsia" w:hint="eastAsia"/>
        </w:rPr>
        <w:t>，</w:t>
      </w:r>
      <w:r w:rsidR="009E1E5D" w:rsidRPr="00980773">
        <w:rPr>
          <w:rFonts w:asciiTheme="majorEastAsia" w:eastAsiaTheme="majorEastAsia" w:hAnsiTheme="majorEastAsia" w:hint="eastAsia"/>
        </w:rPr>
        <w:t>同时通过</w:t>
      </w:r>
      <w:r w:rsidR="008867DC" w:rsidRPr="00980773">
        <w:rPr>
          <w:rFonts w:asciiTheme="majorEastAsia" w:eastAsiaTheme="majorEastAsia" w:hAnsiTheme="majorEastAsia" w:hint="eastAsia"/>
        </w:rPr>
        <w:t>线上发放</w:t>
      </w:r>
      <w:r w:rsidR="009E1E5D" w:rsidRPr="00980773">
        <w:rPr>
          <w:rFonts w:asciiTheme="majorEastAsia" w:eastAsiaTheme="majorEastAsia" w:hAnsiTheme="majorEastAsia" w:hint="eastAsia"/>
        </w:rPr>
        <w:t>调查问卷</w:t>
      </w:r>
      <w:r w:rsidR="008867DC" w:rsidRPr="00980773">
        <w:rPr>
          <w:rFonts w:asciiTheme="majorEastAsia" w:eastAsiaTheme="majorEastAsia" w:hAnsiTheme="majorEastAsia" w:hint="eastAsia"/>
        </w:rPr>
        <w:t>了解师生对于个性化定制校园文创产品</w:t>
      </w:r>
      <w:r w:rsidR="00040273" w:rsidRPr="00980773">
        <w:rPr>
          <w:rFonts w:asciiTheme="majorEastAsia" w:eastAsiaTheme="majorEastAsia" w:hAnsiTheme="majorEastAsia" w:hint="eastAsia"/>
        </w:rPr>
        <w:t>的需求。</w:t>
      </w:r>
    </w:p>
    <w:p w14:paraId="58F8F752" w14:textId="47231087" w:rsidR="00040273" w:rsidRPr="00980773" w:rsidRDefault="00040273" w:rsidP="00BC26D7">
      <w:pPr>
        <w:pStyle w:val="af5"/>
        <w:numPr>
          <w:ilvl w:val="0"/>
          <w:numId w:val="14"/>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Cs/>
          <w:spacing w:val="4"/>
          <w:szCs w:val="21"/>
        </w:rPr>
      </w:pPr>
      <w:r w:rsidRPr="00980773">
        <w:rPr>
          <w:rFonts w:asciiTheme="majorEastAsia" w:eastAsiaTheme="majorEastAsia" w:hAnsiTheme="majorEastAsia" w:hint="eastAsia"/>
        </w:rPr>
        <w:t>中期安排</w:t>
      </w:r>
      <w:r w:rsidR="003C0F66" w:rsidRPr="00980773">
        <w:rPr>
          <w:rFonts w:asciiTheme="majorEastAsia" w:eastAsiaTheme="majorEastAsia" w:hAnsiTheme="majorEastAsia"/>
        </w:rPr>
        <w:t>(2025.12</w:t>
      </w:r>
      <w:r w:rsidR="00EC3319" w:rsidRPr="00980773">
        <w:rPr>
          <w:rFonts w:asciiTheme="majorEastAsia" w:eastAsiaTheme="majorEastAsia" w:hAnsiTheme="majorEastAsia" w:hint="eastAsia"/>
        </w:rPr>
        <w:t>-</w:t>
      </w:r>
      <w:r w:rsidR="003C0F66" w:rsidRPr="00980773">
        <w:rPr>
          <w:rFonts w:asciiTheme="majorEastAsia" w:eastAsiaTheme="majorEastAsia" w:hAnsiTheme="majorEastAsia"/>
        </w:rPr>
        <w:t>2026.01)</w:t>
      </w:r>
      <w:r w:rsidRPr="00980773">
        <w:rPr>
          <w:rFonts w:asciiTheme="majorEastAsia" w:eastAsiaTheme="majorEastAsia" w:hAnsiTheme="majorEastAsia" w:hint="eastAsia"/>
        </w:rPr>
        <w:t>：</w:t>
      </w:r>
      <w:r w:rsidR="00D266D0" w:rsidRPr="00980773">
        <w:rPr>
          <w:rFonts w:asciiTheme="majorEastAsia" w:eastAsiaTheme="majorEastAsia" w:hAnsiTheme="majorEastAsia"/>
        </w:rPr>
        <w:t>突破“从图片到可打印模型”的核心技术瓶颈。</w:t>
      </w:r>
      <w:r w:rsidR="00447425" w:rsidRPr="00980773">
        <w:rPr>
          <w:rFonts w:asciiTheme="majorEastAsia" w:eastAsiaTheme="majorEastAsia" w:hAnsiTheme="majorEastAsia" w:hint="eastAsia"/>
        </w:rPr>
        <w:t>完成</w:t>
      </w:r>
      <w:r w:rsidR="006B1EC9" w:rsidRPr="00980773">
        <w:rPr>
          <w:rFonts w:asciiTheme="majorEastAsia" w:eastAsiaTheme="majorEastAsia" w:hAnsiTheme="majorEastAsia"/>
        </w:rPr>
        <w:t>“双路径”</w:t>
      </w:r>
      <w:r w:rsidR="006B1EC9" w:rsidRPr="00980773">
        <w:rPr>
          <w:rFonts w:asciiTheme="majorEastAsia" w:eastAsiaTheme="majorEastAsia" w:hAnsiTheme="majorEastAsia" w:hint="eastAsia"/>
          <w:bCs/>
          <w:spacing w:val="4"/>
          <w:szCs w:val="21"/>
        </w:rPr>
        <w:t>AI模型分级处理生成模块的开发</w:t>
      </w:r>
      <w:r w:rsidR="0052304C" w:rsidRPr="00980773">
        <w:rPr>
          <w:rFonts w:asciiTheme="majorEastAsia" w:eastAsiaTheme="majorEastAsia" w:hAnsiTheme="majorEastAsia" w:hint="eastAsia"/>
          <w:bCs/>
          <w:spacing w:val="4"/>
          <w:szCs w:val="21"/>
        </w:rPr>
        <w:t>，实现</w:t>
      </w:r>
      <w:r w:rsidR="0052304C" w:rsidRPr="00980773">
        <w:rPr>
          <w:rFonts w:asciiTheme="majorEastAsia" w:eastAsiaTheme="majorEastAsia" w:hAnsiTheme="majorEastAsia"/>
          <w:bCs/>
          <w:spacing w:val="4"/>
          <w:szCs w:val="21"/>
        </w:rPr>
        <w:t>两种路径对特定测试样本的建模成功率均达到80%以上。</w:t>
      </w:r>
      <w:r w:rsidR="00676849" w:rsidRPr="00980773">
        <w:rPr>
          <w:rFonts w:asciiTheme="majorEastAsia" w:eastAsiaTheme="majorEastAsia" w:hAnsiTheme="majorEastAsia" w:hint="eastAsia"/>
          <w:bCs/>
          <w:spacing w:val="4"/>
          <w:szCs w:val="21"/>
        </w:rPr>
        <w:t>同时，建立</w:t>
      </w:r>
      <w:r w:rsidR="00C83DCC" w:rsidRPr="00980773">
        <w:rPr>
          <w:rFonts w:asciiTheme="majorEastAsia" w:eastAsiaTheme="majorEastAsia" w:hAnsiTheme="majorEastAsia" w:hint="eastAsia"/>
          <w:bCs/>
          <w:spacing w:val="4"/>
          <w:szCs w:val="21"/>
        </w:rPr>
        <w:t>3D打印工艺参数库</w:t>
      </w:r>
      <w:r w:rsidR="0043734B" w:rsidRPr="00980773">
        <w:rPr>
          <w:rFonts w:asciiTheme="majorEastAsia" w:eastAsiaTheme="majorEastAsia" w:hAnsiTheme="majorEastAsia" w:hint="eastAsia"/>
          <w:bCs/>
          <w:spacing w:val="4"/>
          <w:szCs w:val="21"/>
        </w:rPr>
        <w:t>，</w:t>
      </w:r>
      <w:r w:rsidR="0043734B" w:rsidRPr="00980773">
        <w:rPr>
          <w:rFonts w:asciiTheme="majorEastAsia" w:eastAsiaTheme="majorEastAsia" w:hAnsiTheme="majorEastAsia"/>
          <w:bCs/>
          <w:spacing w:val="4"/>
          <w:szCs w:val="21"/>
        </w:rPr>
        <w:t>确保打印成功率超过90%。</w:t>
      </w:r>
    </w:p>
    <w:p w14:paraId="565E095E" w14:textId="70404E73" w:rsidR="0043734B" w:rsidRPr="00980773" w:rsidRDefault="0043734B" w:rsidP="00BC26D7">
      <w:pPr>
        <w:pStyle w:val="af5"/>
        <w:numPr>
          <w:ilvl w:val="0"/>
          <w:numId w:val="14"/>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rPr>
      </w:pPr>
      <w:r w:rsidRPr="00980773">
        <w:rPr>
          <w:rFonts w:asciiTheme="majorEastAsia" w:eastAsiaTheme="majorEastAsia" w:hAnsiTheme="majorEastAsia" w:hint="eastAsia"/>
          <w:bCs/>
          <w:spacing w:val="4"/>
          <w:szCs w:val="21"/>
        </w:rPr>
        <w:t>后期安排</w:t>
      </w:r>
      <w:r w:rsidR="00EC3319" w:rsidRPr="00980773">
        <w:rPr>
          <w:rFonts w:asciiTheme="majorEastAsia" w:eastAsiaTheme="majorEastAsia" w:hAnsiTheme="majorEastAsia"/>
          <w:spacing w:val="4"/>
          <w:szCs w:val="21"/>
        </w:rPr>
        <w:t>(</w:t>
      </w:r>
      <w:r w:rsidR="00B51872" w:rsidRPr="00980773">
        <w:rPr>
          <w:rFonts w:asciiTheme="majorEastAsia" w:eastAsiaTheme="majorEastAsia" w:hAnsiTheme="majorEastAsia" w:hint="eastAsia"/>
          <w:spacing w:val="4"/>
          <w:szCs w:val="21"/>
        </w:rPr>
        <w:t>2026.</w:t>
      </w:r>
      <w:r w:rsidR="00EC3319" w:rsidRPr="00980773">
        <w:rPr>
          <w:rFonts w:asciiTheme="majorEastAsia" w:eastAsiaTheme="majorEastAsia" w:hAnsiTheme="majorEastAsia"/>
          <w:spacing w:val="4"/>
          <w:szCs w:val="21"/>
        </w:rPr>
        <w:t>02</w:t>
      </w:r>
      <w:r w:rsidR="00EC3319" w:rsidRPr="00980773">
        <w:rPr>
          <w:rFonts w:asciiTheme="majorEastAsia" w:eastAsiaTheme="majorEastAsia" w:hAnsiTheme="majorEastAsia" w:hint="eastAsia"/>
          <w:spacing w:val="4"/>
          <w:szCs w:val="21"/>
        </w:rPr>
        <w:t>-</w:t>
      </w:r>
      <w:r w:rsidR="00EC3319" w:rsidRPr="00980773">
        <w:rPr>
          <w:rFonts w:asciiTheme="majorEastAsia" w:eastAsiaTheme="majorEastAsia" w:hAnsiTheme="majorEastAsia"/>
          <w:spacing w:val="4"/>
          <w:szCs w:val="21"/>
        </w:rPr>
        <w:t>2026.03)</w:t>
      </w:r>
      <w:r w:rsidRPr="00980773">
        <w:rPr>
          <w:rFonts w:asciiTheme="majorEastAsia" w:eastAsiaTheme="majorEastAsia" w:hAnsiTheme="majorEastAsia" w:hint="eastAsia"/>
          <w:bCs/>
          <w:spacing w:val="4"/>
          <w:szCs w:val="21"/>
        </w:rPr>
        <w:t>：</w:t>
      </w:r>
      <w:r w:rsidR="00DD5940" w:rsidRPr="00980773">
        <w:rPr>
          <w:rFonts w:asciiTheme="majorEastAsia" w:eastAsiaTheme="majorEastAsia" w:hAnsiTheme="majorEastAsia" w:hint="eastAsia"/>
          <w:bCs/>
          <w:spacing w:val="4"/>
          <w:szCs w:val="21"/>
        </w:rPr>
        <w:t>完成</w:t>
      </w:r>
      <w:r w:rsidR="00137058" w:rsidRPr="00980773">
        <w:rPr>
          <w:rFonts w:asciiTheme="majorEastAsia" w:eastAsiaTheme="majorEastAsia" w:hAnsiTheme="majorEastAsia" w:hint="eastAsia"/>
          <w:bCs/>
          <w:spacing w:val="4"/>
          <w:szCs w:val="21"/>
        </w:rPr>
        <w:t>一个</w:t>
      </w:r>
      <w:r w:rsidR="00DD5940" w:rsidRPr="00980773">
        <w:rPr>
          <w:rFonts w:asciiTheme="majorEastAsia" w:eastAsiaTheme="majorEastAsia" w:hAnsiTheme="majorEastAsia"/>
          <w:bCs/>
          <w:spacing w:val="4"/>
          <w:szCs w:val="21"/>
        </w:rPr>
        <w:t>包含前端、后端和AI服务接口的可运行原型系统</w:t>
      </w:r>
      <w:r w:rsidR="00C456AA" w:rsidRPr="00980773">
        <w:rPr>
          <w:rFonts w:asciiTheme="majorEastAsia" w:eastAsiaTheme="majorEastAsia" w:hAnsiTheme="majorEastAsia" w:hint="eastAsia"/>
          <w:bCs/>
          <w:spacing w:val="4"/>
          <w:szCs w:val="21"/>
        </w:rPr>
        <w:t>，实现各种功能的集成。</w:t>
      </w:r>
      <w:r w:rsidR="00554AA7" w:rsidRPr="00980773">
        <w:rPr>
          <w:rFonts w:asciiTheme="majorEastAsia" w:eastAsiaTheme="majorEastAsia" w:hAnsiTheme="majorEastAsia" w:hint="eastAsia"/>
          <w:bCs/>
          <w:spacing w:val="4"/>
          <w:szCs w:val="21"/>
        </w:rPr>
        <w:t>同时完成</w:t>
      </w:r>
      <w:r w:rsidR="00DE3E1C" w:rsidRPr="00980773">
        <w:rPr>
          <w:rFonts w:asciiTheme="majorEastAsia" w:eastAsiaTheme="majorEastAsia" w:hAnsiTheme="majorEastAsia" w:hint="eastAsia"/>
          <w:bCs/>
          <w:spacing w:val="4"/>
          <w:szCs w:val="21"/>
        </w:rPr>
        <w:t>本平台的可用性测试。</w:t>
      </w:r>
    </w:p>
    <w:p w14:paraId="092A6DA5" w14:textId="77777777" w:rsidR="00FE1048" w:rsidRPr="00A64FA1" w:rsidRDefault="0010478C" w:rsidP="00BC26D7">
      <w:pPr>
        <w:pStyle w:val="af5"/>
        <w:numPr>
          <w:ilvl w:val="0"/>
          <w:numId w:val="9"/>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zCs w:val="21"/>
        </w:rPr>
      </w:pPr>
      <w:r w:rsidRPr="00A64FA1">
        <w:rPr>
          <w:rFonts w:asciiTheme="majorEastAsia" w:eastAsiaTheme="majorEastAsia" w:hAnsiTheme="majorEastAsia" w:hint="eastAsia"/>
          <w:b/>
          <w:szCs w:val="21"/>
        </w:rPr>
        <w:t>已有基础</w:t>
      </w:r>
    </w:p>
    <w:p w14:paraId="4912A17C" w14:textId="70FE2201" w:rsidR="00FE1048" w:rsidRPr="00C81188" w:rsidRDefault="009C66BF" w:rsidP="00BC26D7">
      <w:pPr>
        <w:pStyle w:val="af5"/>
        <w:numPr>
          <w:ilvl w:val="0"/>
          <w:numId w:val="17"/>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rPr>
      </w:pPr>
      <w:r w:rsidRPr="00125011">
        <w:rPr>
          <w:rFonts w:asciiTheme="majorEastAsia" w:eastAsiaTheme="majorEastAsia" w:hAnsiTheme="majorEastAsia" w:hint="eastAsia"/>
          <w:b/>
          <w:bCs/>
        </w:rPr>
        <w:lastRenderedPageBreak/>
        <w:t>已取得</w:t>
      </w:r>
      <w:r w:rsidR="001C7412">
        <w:rPr>
          <w:rFonts w:asciiTheme="majorEastAsia" w:eastAsiaTheme="majorEastAsia" w:hAnsiTheme="majorEastAsia" w:hint="eastAsia"/>
          <w:b/>
          <w:bCs/>
        </w:rPr>
        <w:t>：</w:t>
      </w:r>
      <w:r w:rsidR="00212A14" w:rsidRPr="00C81188">
        <w:rPr>
          <w:rFonts w:asciiTheme="majorEastAsia" w:eastAsiaTheme="majorEastAsia" w:hAnsiTheme="majorEastAsia" w:hint="eastAsia"/>
        </w:rPr>
        <w:t>已经</w:t>
      </w:r>
      <w:r w:rsidR="00910EDA" w:rsidRPr="00C81188">
        <w:rPr>
          <w:rFonts w:asciiTheme="majorEastAsia" w:eastAsiaTheme="majorEastAsia" w:hAnsiTheme="majorEastAsia" w:hint="eastAsia"/>
        </w:rPr>
        <w:t>查阅了</w:t>
      </w:r>
      <w:r w:rsidR="00C63830" w:rsidRPr="00C81188">
        <w:rPr>
          <w:rFonts w:asciiTheme="majorEastAsia" w:eastAsiaTheme="majorEastAsia" w:hAnsiTheme="majorEastAsia" w:hint="eastAsia"/>
        </w:rPr>
        <w:t>与</w:t>
      </w:r>
      <w:r w:rsidR="00DC7757" w:rsidRPr="00C81188">
        <w:rPr>
          <w:rFonts w:asciiTheme="majorEastAsia" w:eastAsiaTheme="majorEastAsia" w:hAnsiTheme="majorEastAsia"/>
        </w:rPr>
        <w:t>“单目视觉3D重建”、“生成式AI在3D生成中的应用”</w:t>
      </w:r>
      <w:r w:rsidR="00C63830" w:rsidRPr="00C81188">
        <w:rPr>
          <w:rFonts w:asciiTheme="majorEastAsia" w:eastAsiaTheme="majorEastAsia" w:hAnsiTheme="majorEastAsia" w:hint="eastAsia"/>
        </w:rPr>
        <w:t>相关的文献</w:t>
      </w:r>
      <w:r w:rsidR="008D7A9C" w:rsidRPr="00C81188">
        <w:rPr>
          <w:rFonts w:asciiTheme="majorEastAsia" w:eastAsiaTheme="majorEastAsia" w:hAnsiTheme="majorEastAsia" w:hint="eastAsia"/>
        </w:rPr>
        <w:t>和案例，初步掌握了</w:t>
      </w:r>
      <w:r w:rsidR="00D23FFB" w:rsidRPr="00C81188">
        <w:rPr>
          <w:rFonts w:asciiTheme="majorEastAsia" w:eastAsiaTheme="majorEastAsia" w:hAnsiTheme="majorEastAsia" w:hint="eastAsia"/>
        </w:rPr>
        <w:t>相关软件如</w:t>
      </w:r>
      <w:r w:rsidR="003E792A" w:rsidRPr="00C81188">
        <w:rPr>
          <w:rFonts w:asciiTheme="majorEastAsia" w:eastAsiaTheme="majorEastAsia" w:hAnsiTheme="majorEastAsia" w:hint="eastAsia"/>
        </w:rPr>
        <w:t>Adobe Substance 3D Sampler的使用技巧。</w:t>
      </w:r>
      <w:r w:rsidR="00015063" w:rsidRPr="00C81188">
        <w:rPr>
          <w:rFonts w:asciiTheme="majorEastAsia" w:eastAsiaTheme="majorEastAsia" w:hAnsiTheme="majorEastAsia" w:hint="eastAsia"/>
        </w:rPr>
        <w:t>并且具备可使用的FDM3D打印机</w:t>
      </w:r>
      <w:r w:rsidR="0064674A" w:rsidRPr="00C81188">
        <w:rPr>
          <w:rFonts w:asciiTheme="majorEastAsia" w:eastAsiaTheme="majorEastAsia" w:hAnsiTheme="majorEastAsia" w:hint="eastAsia"/>
        </w:rPr>
        <w:t>等硬件设备，满足项目</w:t>
      </w:r>
      <w:r w:rsidR="00E42406" w:rsidRPr="00C81188">
        <w:rPr>
          <w:rFonts w:asciiTheme="majorEastAsia" w:eastAsiaTheme="majorEastAsia" w:hAnsiTheme="majorEastAsia" w:hint="eastAsia"/>
        </w:rPr>
        <w:t>产品产出的物理需求</w:t>
      </w:r>
      <w:r w:rsidR="00D02DD7" w:rsidRPr="00C81188">
        <w:rPr>
          <w:rFonts w:asciiTheme="majorEastAsia" w:eastAsiaTheme="majorEastAsia" w:hAnsiTheme="majorEastAsia" w:hint="eastAsia"/>
        </w:rPr>
        <w:t>。</w:t>
      </w:r>
    </w:p>
    <w:p w14:paraId="34C379D4" w14:textId="15ABFDCF" w:rsidR="00E42406" w:rsidRPr="00C81188" w:rsidRDefault="009C66BF" w:rsidP="00BC26D7">
      <w:pPr>
        <w:pStyle w:val="af5"/>
        <w:numPr>
          <w:ilvl w:val="0"/>
          <w:numId w:val="17"/>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rPr>
      </w:pPr>
      <w:r w:rsidRPr="00125011">
        <w:rPr>
          <w:rFonts w:asciiTheme="majorEastAsia" w:eastAsiaTheme="majorEastAsia" w:hAnsiTheme="majorEastAsia" w:hint="eastAsia"/>
          <w:b/>
          <w:bCs/>
        </w:rPr>
        <w:t>尚缺少</w:t>
      </w:r>
      <w:r w:rsidR="001C7412">
        <w:rPr>
          <w:rFonts w:asciiTheme="majorEastAsia" w:eastAsiaTheme="majorEastAsia" w:hAnsiTheme="majorEastAsia" w:hint="eastAsia"/>
          <w:b/>
          <w:bCs/>
        </w:rPr>
        <w:t>：</w:t>
      </w:r>
      <w:r w:rsidR="00E42406" w:rsidRPr="00C81188">
        <w:rPr>
          <w:rFonts w:asciiTheme="majorEastAsia" w:eastAsiaTheme="majorEastAsia" w:hAnsiTheme="majorEastAsia" w:hint="eastAsia"/>
        </w:rPr>
        <w:t>尚缺少</w:t>
      </w:r>
      <w:r w:rsidR="002015A2" w:rsidRPr="00C81188">
        <w:rPr>
          <w:rFonts w:asciiTheme="majorEastAsia" w:eastAsiaTheme="majorEastAsia" w:hAnsiTheme="majorEastAsia" w:hint="eastAsia"/>
        </w:rPr>
        <w:t>web前端开发，对大模型的</w:t>
      </w:r>
      <w:r w:rsidR="00404A77" w:rsidRPr="00C81188">
        <w:rPr>
          <w:rFonts w:asciiTheme="majorEastAsia" w:eastAsiaTheme="majorEastAsia" w:hAnsiTheme="majorEastAsia" w:hint="eastAsia"/>
        </w:rPr>
        <w:t>调阅经验以及</w:t>
      </w:r>
      <w:r w:rsidR="00491732" w:rsidRPr="00C81188">
        <w:rPr>
          <w:rFonts w:asciiTheme="majorEastAsia" w:eastAsiaTheme="majorEastAsia" w:hAnsiTheme="majorEastAsia" w:hint="eastAsia"/>
        </w:rPr>
        <w:t>搭建稳定平台的工作经验</w:t>
      </w:r>
      <w:r w:rsidR="00D02DD7" w:rsidRPr="00C81188">
        <w:rPr>
          <w:rFonts w:asciiTheme="majorEastAsia" w:eastAsiaTheme="majorEastAsia" w:hAnsiTheme="majorEastAsia" w:hint="eastAsia"/>
        </w:rPr>
        <w:t>。后续可通过</w:t>
      </w:r>
      <w:r w:rsidR="00550A6C" w:rsidRPr="00C81188">
        <w:rPr>
          <w:rFonts w:asciiTheme="majorEastAsia" w:eastAsiaTheme="majorEastAsia" w:hAnsiTheme="majorEastAsia" w:hint="eastAsia"/>
        </w:rPr>
        <w:t>查阅相关书籍，观看网课以及询问AI大模型进行</w:t>
      </w:r>
      <w:r w:rsidR="00594CE1" w:rsidRPr="00C81188">
        <w:rPr>
          <w:rFonts w:asciiTheme="majorEastAsia" w:eastAsiaTheme="majorEastAsia" w:hAnsiTheme="majorEastAsia" w:hint="eastAsia"/>
        </w:rPr>
        <w:t>学习。</w:t>
      </w:r>
    </w:p>
    <w:p w14:paraId="6AC9F21A" w14:textId="77777777" w:rsidR="00FE1048" w:rsidRPr="00A64FA1" w:rsidRDefault="0010478C" w:rsidP="00BC26D7">
      <w:pPr>
        <w:pStyle w:val="af5"/>
        <w:numPr>
          <w:ilvl w:val="0"/>
          <w:numId w:val="9"/>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zCs w:val="21"/>
        </w:rPr>
      </w:pPr>
      <w:r w:rsidRPr="00A64FA1">
        <w:rPr>
          <w:rFonts w:asciiTheme="majorEastAsia" w:eastAsiaTheme="majorEastAsia" w:hAnsiTheme="majorEastAsia" w:hint="eastAsia"/>
          <w:b/>
          <w:szCs w:val="21"/>
        </w:rPr>
        <w:t>预期成果</w:t>
      </w:r>
    </w:p>
    <w:p w14:paraId="14BE1339" w14:textId="53D4A841" w:rsidR="00594CE1" w:rsidRPr="006F181C" w:rsidRDefault="00980773" w:rsidP="00BC26D7">
      <w:pPr>
        <w:pStyle w:val="af5"/>
        <w:numPr>
          <w:ilvl w:val="0"/>
          <w:numId w:val="18"/>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szCs w:val="21"/>
        </w:rPr>
      </w:pPr>
      <w:r w:rsidRPr="006F181C">
        <w:rPr>
          <w:rFonts w:asciiTheme="majorEastAsia" w:eastAsiaTheme="majorEastAsia" w:hAnsiTheme="majorEastAsia" w:hint="eastAsia"/>
          <w:b/>
          <w:bCs/>
          <w:szCs w:val="21"/>
        </w:rPr>
        <w:t>成果形式：</w:t>
      </w:r>
      <w:r w:rsidR="00171345" w:rsidRPr="006F181C">
        <w:rPr>
          <w:rFonts w:asciiTheme="majorEastAsia" w:eastAsiaTheme="majorEastAsia" w:hAnsiTheme="majorEastAsia"/>
          <w:szCs w:val="21"/>
        </w:rPr>
        <w:t>一个可访问的Web系统原型，具备用户上传图片、AI自动生成/转换3D模型、在线预览及下单的核心功能流程。</w:t>
      </w:r>
    </w:p>
    <w:p w14:paraId="6FB6AE1A" w14:textId="77777777" w:rsidR="00FE1048" w:rsidRPr="00A64FA1" w:rsidRDefault="0010478C" w:rsidP="00BC26D7">
      <w:pPr>
        <w:pStyle w:val="af5"/>
        <w:numPr>
          <w:ilvl w:val="0"/>
          <w:numId w:val="9"/>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szCs w:val="21"/>
        </w:rPr>
      </w:pPr>
      <w:r w:rsidRPr="00A64FA1">
        <w:rPr>
          <w:rFonts w:asciiTheme="majorEastAsia" w:eastAsiaTheme="majorEastAsia" w:hAnsiTheme="majorEastAsia" w:hint="eastAsia"/>
          <w:b/>
          <w:szCs w:val="21"/>
        </w:rPr>
        <w:t>分工安排</w:t>
      </w:r>
    </w:p>
    <w:p w14:paraId="7E8099B5" w14:textId="29E8AB3E" w:rsidR="00FE1048" w:rsidRPr="00980773" w:rsidRDefault="00B706E0" w:rsidP="00BC26D7">
      <w:pPr>
        <w:pStyle w:val="af5"/>
        <w:numPr>
          <w:ilvl w:val="0"/>
          <w:numId w:val="16"/>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szCs w:val="21"/>
        </w:rPr>
      </w:pPr>
      <w:r w:rsidRPr="00980773">
        <w:rPr>
          <w:rFonts w:asciiTheme="majorEastAsia" w:eastAsiaTheme="majorEastAsia" w:hAnsiTheme="majorEastAsia" w:hint="eastAsia"/>
          <w:b/>
          <w:bCs/>
          <w:szCs w:val="21"/>
        </w:rPr>
        <w:t>前期调研学习情况：</w:t>
      </w:r>
      <w:r w:rsidR="004851C3" w:rsidRPr="00980773">
        <w:rPr>
          <w:rFonts w:asciiTheme="majorEastAsia" w:eastAsiaTheme="majorEastAsia" w:hAnsiTheme="majorEastAsia"/>
          <w:szCs w:val="21"/>
        </w:rPr>
        <w:t>全体成员共同参与了项目初步构思、线上问卷发放与收集，并进行了AI3D生成工具</w:t>
      </w:r>
      <w:r w:rsidR="003A1967" w:rsidRPr="00980773">
        <w:rPr>
          <w:rFonts w:asciiTheme="majorEastAsia" w:eastAsiaTheme="majorEastAsia" w:hAnsiTheme="majorEastAsia"/>
          <w:szCs w:val="21"/>
        </w:rPr>
        <w:t>的初步学习与测试。</w:t>
      </w:r>
    </w:p>
    <w:p w14:paraId="6164461D" w14:textId="12221EF4" w:rsidR="003A1967" w:rsidRPr="00980773" w:rsidRDefault="003A1967" w:rsidP="00BC26D7">
      <w:pPr>
        <w:pStyle w:val="af5"/>
        <w:numPr>
          <w:ilvl w:val="0"/>
          <w:numId w:val="16"/>
        </w:numPr>
        <w:pBdr>
          <w:top w:val="single" w:sz="12" w:space="1" w:color="auto"/>
          <w:left w:val="single" w:sz="12" w:space="4" w:color="auto"/>
          <w:bottom w:val="single" w:sz="12" w:space="1" w:color="auto"/>
          <w:right w:val="single" w:sz="12" w:space="4" w:color="auto"/>
        </w:pBdr>
        <w:snapToGrid w:val="0"/>
        <w:spacing w:line="320" w:lineRule="exact"/>
        <w:ind w:firstLineChars="0"/>
        <w:rPr>
          <w:rFonts w:asciiTheme="majorEastAsia" w:eastAsiaTheme="majorEastAsia" w:hAnsiTheme="majorEastAsia"/>
          <w:b/>
          <w:bCs/>
          <w:szCs w:val="21"/>
        </w:rPr>
      </w:pPr>
      <w:r w:rsidRPr="00980773">
        <w:rPr>
          <w:rFonts w:asciiTheme="majorEastAsia" w:eastAsiaTheme="majorEastAsia" w:hAnsiTheme="majorEastAsia" w:hint="eastAsia"/>
          <w:b/>
          <w:bCs/>
          <w:szCs w:val="21"/>
        </w:rPr>
        <w:t>任务分工：</w:t>
      </w:r>
    </w:p>
    <w:p w14:paraId="1EAA8848" w14:textId="2CBC43CD" w:rsidR="003A1967" w:rsidRPr="00C81188" w:rsidRDefault="008859D4" w:rsidP="00BC26D7">
      <w:pPr>
        <w:pBdr>
          <w:top w:val="single" w:sz="12" w:space="1" w:color="auto"/>
          <w:left w:val="single" w:sz="12" w:space="4" w:color="auto"/>
          <w:bottom w:val="single" w:sz="12" w:space="1" w:color="auto"/>
          <w:right w:val="single" w:sz="12" w:space="4" w:color="auto"/>
        </w:pBdr>
        <w:snapToGrid w:val="0"/>
        <w:spacing w:line="320" w:lineRule="exact"/>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董睿达</w:t>
      </w:r>
      <w:r w:rsidR="00D06D21" w:rsidRPr="00C81188">
        <w:rPr>
          <w:rFonts w:asciiTheme="majorEastAsia" w:eastAsiaTheme="majorEastAsia" w:hAnsiTheme="majorEastAsia" w:hint="eastAsia"/>
          <w:szCs w:val="21"/>
        </w:rPr>
        <w:t>：</w:t>
      </w:r>
      <w:r w:rsidR="008B6DD6" w:rsidRPr="00C81188">
        <w:rPr>
          <w:rFonts w:asciiTheme="majorEastAsia" w:eastAsiaTheme="majorEastAsia" w:hAnsiTheme="majorEastAsia"/>
          <w:szCs w:val="21"/>
        </w:rPr>
        <w:t>核心算法引擎、模型生成与优化</w:t>
      </w:r>
      <w:r w:rsidR="0060280D" w:rsidRPr="00C81188">
        <w:rPr>
          <w:rFonts w:asciiTheme="majorEastAsia" w:eastAsiaTheme="majorEastAsia" w:hAnsiTheme="majorEastAsia" w:hint="eastAsia"/>
          <w:szCs w:val="21"/>
        </w:rPr>
        <w:t>。</w:t>
      </w:r>
    </w:p>
    <w:p w14:paraId="5C2F2A91" w14:textId="04A7FC61" w:rsidR="008B6DD6" w:rsidRPr="00C81188" w:rsidRDefault="008859D4" w:rsidP="00BC26D7">
      <w:pPr>
        <w:pBdr>
          <w:top w:val="single" w:sz="12" w:space="1" w:color="auto"/>
          <w:left w:val="single" w:sz="12" w:space="4" w:color="auto"/>
          <w:bottom w:val="single" w:sz="12" w:space="1" w:color="auto"/>
          <w:right w:val="single" w:sz="12" w:space="4" w:color="auto"/>
        </w:pBdr>
        <w:snapToGrid w:val="0"/>
        <w:spacing w:line="320" w:lineRule="exact"/>
        <w:ind w:firstLineChars="200" w:firstLine="420"/>
        <w:rPr>
          <w:rFonts w:asciiTheme="majorEastAsia" w:eastAsiaTheme="majorEastAsia" w:hAnsiTheme="majorEastAsia"/>
          <w:szCs w:val="21"/>
        </w:rPr>
      </w:pPr>
      <w:r w:rsidRPr="008859D4">
        <w:rPr>
          <w:rFonts w:hint="eastAsia"/>
        </w:rPr>
        <w:t>崔子扬</w:t>
      </w:r>
      <w:r w:rsidR="008B6DD6" w:rsidRPr="00C81188">
        <w:rPr>
          <w:rFonts w:asciiTheme="majorEastAsia" w:eastAsiaTheme="majorEastAsia" w:hAnsiTheme="majorEastAsia" w:hint="eastAsia"/>
          <w:szCs w:val="21"/>
        </w:rPr>
        <w:t>：</w:t>
      </w:r>
      <w:r w:rsidR="00C2267E" w:rsidRPr="00C81188">
        <w:rPr>
          <w:rFonts w:asciiTheme="majorEastAsia" w:eastAsiaTheme="majorEastAsia" w:hAnsiTheme="majorEastAsia"/>
          <w:szCs w:val="21"/>
        </w:rPr>
        <w:t>用户界面开发、用户体验优化</w:t>
      </w:r>
      <w:r w:rsidR="00C81188" w:rsidRPr="00C81188">
        <w:rPr>
          <w:rFonts w:asciiTheme="majorEastAsia" w:eastAsiaTheme="majorEastAsia" w:hAnsiTheme="majorEastAsia" w:hint="eastAsia"/>
          <w:szCs w:val="21"/>
        </w:rPr>
        <w:t>。</w:t>
      </w:r>
    </w:p>
    <w:p w14:paraId="277F75AC" w14:textId="546E1232" w:rsidR="00C2267E" w:rsidRPr="00C81188" w:rsidRDefault="008859D4" w:rsidP="00BC26D7">
      <w:pPr>
        <w:pBdr>
          <w:top w:val="single" w:sz="12" w:space="1" w:color="auto"/>
          <w:left w:val="single" w:sz="12" w:space="4" w:color="auto"/>
          <w:bottom w:val="single" w:sz="12" w:space="1" w:color="auto"/>
          <w:right w:val="single" w:sz="12" w:space="4" w:color="auto"/>
        </w:pBdr>
        <w:snapToGrid w:val="0"/>
        <w:spacing w:line="320" w:lineRule="exact"/>
        <w:ind w:firstLineChars="200" w:firstLine="420"/>
        <w:rPr>
          <w:rFonts w:asciiTheme="majorEastAsia" w:eastAsiaTheme="majorEastAsia" w:hAnsiTheme="majorEastAsia"/>
          <w:szCs w:val="21"/>
        </w:rPr>
      </w:pPr>
      <w:r w:rsidRPr="008859D4">
        <w:rPr>
          <w:rFonts w:hint="eastAsia"/>
        </w:rPr>
        <w:t>赵懿庆</w:t>
      </w:r>
      <w:r w:rsidR="00B678E8">
        <w:rPr>
          <w:rFonts w:asciiTheme="majorEastAsia" w:eastAsiaTheme="majorEastAsia" w:hAnsiTheme="majorEastAsia" w:hint="eastAsia"/>
          <w:szCs w:val="21"/>
        </w:rPr>
        <w:t>：</w:t>
      </w:r>
      <w:r w:rsidR="00C81188" w:rsidRPr="00C81188">
        <w:rPr>
          <w:rFonts w:asciiTheme="majorEastAsia" w:eastAsiaTheme="majorEastAsia" w:hAnsiTheme="majorEastAsia"/>
          <w:szCs w:val="21"/>
        </w:rPr>
        <w:t>服务器搭建、API开发、数据管理</w:t>
      </w:r>
      <w:r w:rsidR="00C81188" w:rsidRPr="00C81188">
        <w:rPr>
          <w:rFonts w:asciiTheme="majorEastAsia" w:eastAsiaTheme="majorEastAsia" w:hAnsiTheme="majorEastAsia" w:hint="eastAsia"/>
          <w:szCs w:val="21"/>
        </w:rPr>
        <w:t>。</w:t>
      </w:r>
    </w:p>
    <w:p w14:paraId="3E314316" w14:textId="003C5DD0" w:rsidR="00C2267E" w:rsidRPr="00C81188" w:rsidRDefault="008859D4" w:rsidP="00BC26D7">
      <w:pPr>
        <w:pBdr>
          <w:top w:val="single" w:sz="12" w:space="1" w:color="auto"/>
          <w:left w:val="single" w:sz="12" w:space="4" w:color="auto"/>
          <w:bottom w:val="single" w:sz="12" w:space="1" w:color="auto"/>
          <w:right w:val="single" w:sz="12" w:space="4" w:color="auto"/>
        </w:pBdr>
        <w:snapToGrid w:val="0"/>
        <w:spacing w:line="320" w:lineRule="exact"/>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赵昀奇</w:t>
      </w:r>
      <w:r w:rsidR="00B678E8">
        <w:rPr>
          <w:rFonts w:asciiTheme="majorEastAsia" w:eastAsiaTheme="majorEastAsia" w:hAnsiTheme="majorEastAsia" w:hint="eastAsia"/>
          <w:szCs w:val="21"/>
        </w:rPr>
        <w:t>：</w:t>
      </w:r>
      <w:r w:rsidR="00C81188" w:rsidRPr="00C81188">
        <w:rPr>
          <w:rFonts w:asciiTheme="majorEastAsia" w:eastAsiaTheme="majorEastAsia" w:hAnsiTheme="majorEastAsia"/>
          <w:szCs w:val="21"/>
        </w:rPr>
        <w:t>3D打印、实物后处理、测试验证</w:t>
      </w:r>
      <w:r w:rsidR="00C81188" w:rsidRPr="00C81188">
        <w:rPr>
          <w:rFonts w:asciiTheme="majorEastAsia" w:eastAsiaTheme="majorEastAsia" w:hAnsiTheme="majorEastAsia" w:hint="eastAsia"/>
          <w:szCs w:val="21"/>
        </w:rPr>
        <w:t>。</w:t>
      </w:r>
    </w:p>
    <w:sectPr w:rsidR="00C2267E" w:rsidRPr="00C81188">
      <w:headerReference w:type="default" r:id="rId9"/>
      <w:pgSz w:w="11906" w:h="16838"/>
      <w:pgMar w:top="1134" w:right="1418" w:bottom="130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CAEEB" w14:textId="77777777" w:rsidR="00BC412E" w:rsidRDefault="00BC412E">
      <w:pPr>
        <w:spacing w:line="240" w:lineRule="auto"/>
      </w:pPr>
      <w:r>
        <w:separator/>
      </w:r>
    </w:p>
  </w:endnote>
  <w:endnote w:type="continuationSeparator" w:id="0">
    <w:p w14:paraId="16BE073B" w14:textId="77777777" w:rsidR="00BC412E" w:rsidRDefault="00BC4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4FD12" w14:textId="77777777" w:rsidR="00BC412E" w:rsidRDefault="00BC412E">
      <w:pPr>
        <w:spacing w:line="240" w:lineRule="auto"/>
      </w:pPr>
      <w:r>
        <w:separator/>
      </w:r>
    </w:p>
  </w:footnote>
  <w:footnote w:type="continuationSeparator" w:id="0">
    <w:p w14:paraId="4EB5B16F" w14:textId="77777777" w:rsidR="00BC412E" w:rsidRDefault="00BC41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042D4" w14:textId="77777777" w:rsidR="00FE1048" w:rsidRDefault="00FE1048">
    <w:pPr>
      <w:pStyle w:val="ad"/>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C88D"/>
    <w:multiLevelType w:val="singleLevel"/>
    <w:tmpl w:val="EECA6938"/>
    <w:lvl w:ilvl="0">
      <w:start w:val="1"/>
      <w:numFmt w:val="chineseCounting"/>
      <w:suff w:val="space"/>
      <w:lvlText w:val="%1、"/>
      <w:lvlJc w:val="left"/>
      <w:rPr>
        <w:rFonts w:asciiTheme="majorEastAsia" w:eastAsiaTheme="majorEastAsia" w:hAnsiTheme="majorEastAsia" w:hint="eastAsia"/>
        <w:lang w:val="en-US"/>
      </w:rPr>
    </w:lvl>
  </w:abstractNum>
  <w:abstractNum w:abstractNumId="1" w15:restartNumberingAfterBreak="0">
    <w:nsid w:val="03C550A3"/>
    <w:multiLevelType w:val="multilevel"/>
    <w:tmpl w:val="03C550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6CA1384"/>
    <w:multiLevelType w:val="hybridMultilevel"/>
    <w:tmpl w:val="2EDC21F8"/>
    <w:lvl w:ilvl="0" w:tplc="BD7A9E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CE6FC8"/>
    <w:multiLevelType w:val="hybridMultilevel"/>
    <w:tmpl w:val="36945010"/>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C4048F"/>
    <w:multiLevelType w:val="hybridMultilevel"/>
    <w:tmpl w:val="0126848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704F19"/>
    <w:multiLevelType w:val="hybridMultilevel"/>
    <w:tmpl w:val="6054D1B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12011"/>
    <w:multiLevelType w:val="hybridMultilevel"/>
    <w:tmpl w:val="A59016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A56FA1"/>
    <w:multiLevelType w:val="multilevel"/>
    <w:tmpl w:val="33A56F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4FB48BF"/>
    <w:multiLevelType w:val="hybridMultilevel"/>
    <w:tmpl w:val="9C609888"/>
    <w:lvl w:ilvl="0" w:tplc="1ED89BCE">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A644039"/>
    <w:multiLevelType w:val="hybridMultilevel"/>
    <w:tmpl w:val="8D1254D4"/>
    <w:lvl w:ilvl="0" w:tplc="C3787A26">
      <w:start w:val="1"/>
      <w:numFmt w:val="decimal"/>
      <w:lvlText w:val="%1."/>
      <w:lvlJc w:val="left"/>
      <w:pPr>
        <w:ind w:left="440" w:hanging="440"/>
      </w:pPr>
      <w:rPr>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40983B97"/>
    <w:multiLevelType w:val="hybridMultilevel"/>
    <w:tmpl w:val="244E2686"/>
    <w:lvl w:ilvl="0" w:tplc="3DC2BD7A">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3FD04E2"/>
    <w:multiLevelType w:val="multilevel"/>
    <w:tmpl w:val="43FD04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4E991706"/>
    <w:multiLevelType w:val="multilevel"/>
    <w:tmpl w:val="4E9917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5883742E"/>
    <w:multiLevelType w:val="hybridMultilevel"/>
    <w:tmpl w:val="992815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9BA4AB8"/>
    <w:multiLevelType w:val="hybridMultilevel"/>
    <w:tmpl w:val="12B61D0E"/>
    <w:lvl w:ilvl="0" w:tplc="11C2ADD6">
      <w:start w:val="1"/>
      <w:numFmt w:val="decimal"/>
      <w:lvlText w:val="%1."/>
      <w:lvlJc w:val="left"/>
      <w:pPr>
        <w:ind w:left="440" w:hanging="440"/>
      </w:pPr>
      <w:rPr>
        <w:b/>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B002BD4"/>
    <w:multiLevelType w:val="hybridMultilevel"/>
    <w:tmpl w:val="455EB5A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63D6333"/>
    <w:multiLevelType w:val="hybridMultilevel"/>
    <w:tmpl w:val="BA56EB62"/>
    <w:lvl w:ilvl="0" w:tplc="C78AA6FC">
      <w:start w:val="1"/>
      <w:numFmt w:val="decimal"/>
      <w:lvlText w:val="%1、"/>
      <w:lvlJc w:val="left"/>
      <w:pPr>
        <w:ind w:left="360" w:hanging="360"/>
      </w:pPr>
      <w:rPr>
        <w:rFonts w:asciiTheme="majorEastAsia" w:eastAsiaTheme="majorEastAsia" w:hAnsiTheme="majorEastAsia" w:cs="Times New Roman"/>
        <w:b/>
        <w:bCs w:val="0"/>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F4F43AD"/>
    <w:multiLevelType w:val="hybridMultilevel"/>
    <w:tmpl w:val="73260258"/>
    <w:lvl w:ilvl="0" w:tplc="44B67F82">
      <w:start w:val="1"/>
      <w:numFmt w:val="decimal"/>
      <w:lvlText w:val="%1."/>
      <w:lvlJc w:val="left"/>
      <w:pPr>
        <w:ind w:left="440" w:hanging="440"/>
      </w:pPr>
      <w:rPr>
        <w:b/>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4885036">
    <w:abstractNumId w:val="0"/>
  </w:num>
  <w:num w:numId="2" w16cid:durableId="1540049304">
    <w:abstractNumId w:val="11"/>
  </w:num>
  <w:num w:numId="3" w16cid:durableId="1238634287">
    <w:abstractNumId w:val="12"/>
  </w:num>
  <w:num w:numId="4" w16cid:durableId="245960284">
    <w:abstractNumId w:val="1"/>
  </w:num>
  <w:num w:numId="5" w16cid:durableId="68501404">
    <w:abstractNumId w:val="7"/>
  </w:num>
  <w:num w:numId="6" w16cid:durableId="823815843">
    <w:abstractNumId w:val="16"/>
  </w:num>
  <w:num w:numId="7" w16cid:durableId="599292614">
    <w:abstractNumId w:val="2"/>
  </w:num>
  <w:num w:numId="8" w16cid:durableId="140193741">
    <w:abstractNumId w:val="3"/>
  </w:num>
  <w:num w:numId="9" w16cid:durableId="846560700">
    <w:abstractNumId w:val="15"/>
  </w:num>
  <w:num w:numId="10" w16cid:durableId="1190143655">
    <w:abstractNumId w:val="17"/>
  </w:num>
  <w:num w:numId="11" w16cid:durableId="727725525">
    <w:abstractNumId w:val="14"/>
  </w:num>
  <w:num w:numId="12" w16cid:durableId="2076850240">
    <w:abstractNumId w:val="6"/>
  </w:num>
  <w:num w:numId="13" w16cid:durableId="906845715">
    <w:abstractNumId w:val="13"/>
  </w:num>
  <w:num w:numId="14" w16cid:durableId="1331910098">
    <w:abstractNumId w:val="5"/>
  </w:num>
  <w:num w:numId="15" w16cid:durableId="2036226481">
    <w:abstractNumId w:val="4"/>
  </w:num>
  <w:num w:numId="16" w16cid:durableId="317730269">
    <w:abstractNumId w:val="9"/>
  </w:num>
  <w:num w:numId="17" w16cid:durableId="1667786693">
    <w:abstractNumId w:val="8"/>
  </w:num>
  <w:num w:numId="18" w16cid:durableId="1454009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1B"/>
    <w:rsid w:val="00015063"/>
    <w:rsid w:val="00022DC9"/>
    <w:rsid w:val="00026BA4"/>
    <w:rsid w:val="00033259"/>
    <w:rsid w:val="000377EA"/>
    <w:rsid w:val="00040273"/>
    <w:rsid w:val="0004653D"/>
    <w:rsid w:val="0005612D"/>
    <w:rsid w:val="00063D43"/>
    <w:rsid w:val="00081B92"/>
    <w:rsid w:val="0008622F"/>
    <w:rsid w:val="00095FA0"/>
    <w:rsid w:val="000A6A2D"/>
    <w:rsid w:val="000B5027"/>
    <w:rsid w:val="000C59FE"/>
    <w:rsid w:val="000C6BC8"/>
    <w:rsid w:val="000C7548"/>
    <w:rsid w:val="000E14A2"/>
    <w:rsid w:val="001007EB"/>
    <w:rsid w:val="00101DC8"/>
    <w:rsid w:val="0010478C"/>
    <w:rsid w:val="001200B6"/>
    <w:rsid w:val="00125011"/>
    <w:rsid w:val="001259E7"/>
    <w:rsid w:val="00133EC3"/>
    <w:rsid w:val="00137058"/>
    <w:rsid w:val="00167AAA"/>
    <w:rsid w:val="00171345"/>
    <w:rsid w:val="00174E64"/>
    <w:rsid w:val="00175D97"/>
    <w:rsid w:val="00176BC5"/>
    <w:rsid w:val="00190646"/>
    <w:rsid w:val="001B200D"/>
    <w:rsid w:val="001C42DC"/>
    <w:rsid w:val="001C7412"/>
    <w:rsid w:val="001D2EBB"/>
    <w:rsid w:val="002015A2"/>
    <w:rsid w:val="00212A14"/>
    <w:rsid w:val="002140AE"/>
    <w:rsid w:val="0022662B"/>
    <w:rsid w:val="0023497B"/>
    <w:rsid w:val="00237056"/>
    <w:rsid w:val="00247CDC"/>
    <w:rsid w:val="0025463A"/>
    <w:rsid w:val="002874F1"/>
    <w:rsid w:val="00297492"/>
    <w:rsid w:val="002A05DD"/>
    <w:rsid w:val="002A548E"/>
    <w:rsid w:val="002A694C"/>
    <w:rsid w:val="002B1E7F"/>
    <w:rsid w:val="002B4D6F"/>
    <w:rsid w:val="002B7526"/>
    <w:rsid w:val="002C0988"/>
    <w:rsid w:val="002C31B2"/>
    <w:rsid w:val="002D149E"/>
    <w:rsid w:val="002D5F79"/>
    <w:rsid w:val="002E3867"/>
    <w:rsid w:val="002E4D05"/>
    <w:rsid w:val="002F36D0"/>
    <w:rsid w:val="00312DA4"/>
    <w:rsid w:val="0031789C"/>
    <w:rsid w:val="00322BFD"/>
    <w:rsid w:val="0033004B"/>
    <w:rsid w:val="00331685"/>
    <w:rsid w:val="00334E9D"/>
    <w:rsid w:val="00335867"/>
    <w:rsid w:val="00351029"/>
    <w:rsid w:val="0035486B"/>
    <w:rsid w:val="0037215F"/>
    <w:rsid w:val="003809FA"/>
    <w:rsid w:val="003960BE"/>
    <w:rsid w:val="00396B28"/>
    <w:rsid w:val="003A1967"/>
    <w:rsid w:val="003B09AA"/>
    <w:rsid w:val="003C078B"/>
    <w:rsid w:val="003C0F66"/>
    <w:rsid w:val="003E792A"/>
    <w:rsid w:val="003F7D5D"/>
    <w:rsid w:val="004011FB"/>
    <w:rsid w:val="004038F9"/>
    <w:rsid w:val="00404A77"/>
    <w:rsid w:val="00414683"/>
    <w:rsid w:val="00415622"/>
    <w:rsid w:val="00421C0D"/>
    <w:rsid w:val="00424597"/>
    <w:rsid w:val="00434EC0"/>
    <w:rsid w:val="0043734B"/>
    <w:rsid w:val="00440294"/>
    <w:rsid w:val="00447425"/>
    <w:rsid w:val="00453A32"/>
    <w:rsid w:val="00461641"/>
    <w:rsid w:val="00484CBD"/>
    <w:rsid w:val="004851C3"/>
    <w:rsid w:val="0049069B"/>
    <w:rsid w:val="00491732"/>
    <w:rsid w:val="004A6E59"/>
    <w:rsid w:val="004C383D"/>
    <w:rsid w:val="004D3FCB"/>
    <w:rsid w:val="004D7A73"/>
    <w:rsid w:val="004F2DB3"/>
    <w:rsid w:val="00503CE5"/>
    <w:rsid w:val="005057F4"/>
    <w:rsid w:val="005115AC"/>
    <w:rsid w:val="00516E0C"/>
    <w:rsid w:val="0052247D"/>
    <w:rsid w:val="00522BC8"/>
    <w:rsid w:val="0052304C"/>
    <w:rsid w:val="00542602"/>
    <w:rsid w:val="00550A6C"/>
    <w:rsid w:val="00554AA7"/>
    <w:rsid w:val="00571F29"/>
    <w:rsid w:val="005750DE"/>
    <w:rsid w:val="00577FA6"/>
    <w:rsid w:val="00591853"/>
    <w:rsid w:val="00594CE1"/>
    <w:rsid w:val="005A4238"/>
    <w:rsid w:val="005B4E26"/>
    <w:rsid w:val="005C0D8F"/>
    <w:rsid w:val="005E1223"/>
    <w:rsid w:val="005E1A4E"/>
    <w:rsid w:val="005F50A0"/>
    <w:rsid w:val="005F646F"/>
    <w:rsid w:val="0060280D"/>
    <w:rsid w:val="00604D0D"/>
    <w:rsid w:val="00617C52"/>
    <w:rsid w:val="00626441"/>
    <w:rsid w:val="0064674A"/>
    <w:rsid w:val="0065056C"/>
    <w:rsid w:val="00657C9B"/>
    <w:rsid w:val="00675041"/>
    <w:rsid w:val="00676849"/>
    <w:rsid w:val="0067690D"/>
    <w:rsid w:val="00687AF9"/>
    <w:rsid w:val="006A0E99"/>
    <w:rsid w:val="006A1BF5"/>
    <w:rsid w:val="006B1EC9"/>
    <w:rsid w:val="006B21B6"/>
    <w:rsid w:val="006B702A"/>
    <w:rsid w:val="006C4863"/>
    <w:rsid w:val="006E3ADC"/>
    <w:rsid w:val="006F181C"/>
    <w:rsid w:val="00706CA1"/>
    <w:rsid w:val="007143C1"/>
    <w:rsid w:val="00735F12"/>
    <w:rsid w:val="00762735"/>
    <w:rsid w:val="00766002"/>
    <w:rsid w:val="00774C1B"/>
    <w:rsid w:val="0079477D"/>
    <w:rsid w:val="007B01AB"/>
    <w:rsid w:val="007C1D34"/>
    <w:rsid w:val="007D4373"/>
    <w:rsid w:val="007D4BFE"/>
    <w:rsid w:val="007D5A7E"/>
    <w:rsid w:val="007E334C"/>
    <w:rsid w:val="007E6ABF"/>
    <w:rsid w:val="007F4EA9"/>
    <w:rsid w:val="007F5C55"/>
    <w:rsid w:val="00807CDB"/>
    <w:rsid w:val="008802E8"/>
    <w:rsid w:val="008859D4"/>
    <w:rsid w:val="008867DC"/>
    <w:rsid w:val="00893CD8"/>
    <w:rsid w:val="00893D4D"/>
    <w:rsid w:val="008A0B37"/>
    <w:rsid w:val="008A1457"/>
    <w:rsid w:val="008A7F6E"/>
    <w:rsid w:val="008B513F"/>
    <w:rsid w:val="008B6DD6"/>
    <w:rsid w:val="008D7A9C"/>
    <w:rsid w:val="008D7CE7"/>
    <w:rsid w:val="00910EDA"/>
    <w:rsid w:val="009159D7"/>
    <w:rsid w:val="00924960"/>
    <w:rsid w:val="00941469"/>
    <w:rsid w:val="009656AD"/>
    <w:rsid w:val="00973455"/>
    <w:rsid w:val="00980773"/>
    <w:rsid w:val="00991A7E"/>
    <w:rsid w:val="00995597"/>
    <w:rsid w:val="009A605F"/>
    <w:rsid w:val="009B2320"/>
    <w:rsid w:val="009C4C0B"/>
    <w:rsid w:val="009C66BF"/>
    <w:rsid w:val="009D571C"/>
    <w:rsid w:val="009E1E5D"/>
    <w:rsid w:val="009E407D"/>
    <w:rsid w:val="009F443D"/>
    <w:rsid w:val="00A022BC"/>
    <w:rsid w:val="00A045B0"/>
    <w:rsid w:val="00A13026"/>
    <w:rsid w:val="00A14679"/>
    <w:rsid w:val="00A1496C"/>
    <w:rsid w:val="00A3726D"/>
    <w:rsid w:val="00A51996"/>
    <w:rsid w:val="00A5579D"/>
    <w:rsid w:val="00A646EF"/>
    <w:rsid w:val="00A64FA1"/>
    <w:rsid w:val="00A72D0C"/>
    <w:rsid w:val="00A73EC1"/>
    <w:rsid w:val="00A7750C"/>
    <w:rsid w:val="00AA488A"/>
    <w:rsid w:val="00AC00BC"/>
    <w:rsid w:val="00AC0E57"/>
    <w:rsid w:val="00AC71EF"/>
    <w:rsid w:val="00AD4FE4"/>
    <w:rsid w:val="00AE77AE"/>
    <w:rsid w:val="00B10A61"/>
    <w:rsid w:val="00B473AC"/>
    <w:rsid w:val="00B47A15"/>
    <w:rsid w:val="00B51872"/>
    <w:rsid w:val="00B6516D"/>
    <w:rsid w:val="00B678E8"/>
    <w:rsid w:val="00B706E0"/>
    <w:rsid w:val="00BA5F85"/>
    <w:rsid w:val="00BB1854"/>
    <w:rsid w:val="00BC26D7"/>
    <w:rsid w:val="00BC412E"/>
    <w:rsid w:val="00BD6500"/>
    <w:rsid w:val="00BD7121"/>
    <w:rsid w:val="00BF113F"/>
    <w:rsid w:val="00C01AB6"/>
    <w:rsid w:val="00C2267E"/>
    <w:rsid w:val="00C26AAC"/>
    <w:rsid w:val="00C36017"/>
    <w:rsid w:val="00C456AA"/>
    <w:rsid w:val="00C46E6C"/>
    <w:rsid w:val="00C52E01"/>
    <w:rsid w:val="00C565F8"/>
    <w:rsid w:val="00C57F41"/>
    <w:rsid w:val="00C603C0"/>
    <w:rsid w:val="00C63830"/>
    <w:rsid w:val="00C75110"/>
    <w:rsid w:val="00C754F8"/>
    <w:rsid w:val="00C81188"/>
    <w:rsid w:val="00C82915"/>
    <w:rsid w:val="00C83DCC"/>
    <w:rsid w:val="00C85FA8"/>
    <w:rsid w:val="00CA3C52"/>
    <w:rsid w:val="00CB2EFE"/>
    <w:rsid w:val="00CB3620"/>
    <w:rsid w:val="00CE593C"/>
    <w:rsid w:val="00D02DD7"/>
    <w:rsid w:val="00D03B8B"/>
    <w:rsid w:val="00D063D2"/>
    <w:rsid w:val="00D06D21"/>
    <w:rsid w:val="00D11E51"/>
    <w:rsid w:val="00D16C35"/>
    <w:rsid w:val="00D23FC6"/>
    <w:rsid w:val="00D23FFB"/>
    <w:rsid w:val="00D24509"/>
    <w:rsid w:val="00D266D0"/>
    <w:rsid w:val="00D275BE"/>
    <w:rsid w:val="00D72666"/>
    <w:rsid w:val="00D8102E"/>
    <w:rsid w:val="00D94AE6"/>
    <w:rsid w:val="00D964B6"/>
    <w:rsid w:val="00DA6F86"/>
    <w:rsid w:val="00DB1515"/>
    <w:rsid w:val="00DB3C4E"/>
    <w:rsid w:val="00DC333D"/>
    <w:rsid w:val="00DC7757"/>
    <w:rsid w:val="00DD5940"/>
    <w:rsid w:val="00DD76ED"/>
    <w:rsid w:val="00DE04F6"/>
    <w:rsid w:val="00DE3E1C"/>
    <w:rsid w:val="00DF0838"/>
    <w:rsid w:val="00DF5605"/>
    <w:rsid w:val="00E0297A"/>
    <w:rsid w:val="00E02D35"/>
    <w:rsid w:val="00E038AC"/>
    <w:rsid w:val="00E365F5"/>
    <w:rsid w:val="00E42406"/>
    <w:rsid w:val="00E457FC"/>
    <w:rsid w:val="00E60639"/>
    <w:rsid w:val="00E64B34"/>
    <w:rsid w:val="00E71F23"/>
    <w:rsid w:val="00E847A2"/>
    <w:rsid w:val="00EA54B0"/>
    <w:rsid w:val="00EA66AE"/>
    <w:rsid w:val="00EC3319"/>
    <w:rsid w:val="00EC578E"/>
    <w:rsid w:val="00F10E72"/>
    <w:rsid w:val="00F1115D"/>
    <w:rsid w:val="00F12711"/>
    <w:rsid w:val="00F20753"/>
    <w:rsid w:val="00F259F1"/>
    <w:rsid w:val="00F42F13"/>
    <w:rsid w:val="00F77954"/>
    <w:rsid w:val="00FA01AE"/>
    <w:rsid w:val="00FA63F2"/>
    <w:rsid w:val="00FD1638"/>
    <w:rsid w:val="00FE038E"/>
    <w:rsid w:val="00FE1048"/>
    <w:rsid w:val="00FF64BF"/>
    <w:rsid w:val="010D6F68"/>
    <w:rsid w:val="01AB40AE"/>
    <w:rsid w:val="03DB3FAB"/>
    <w:rsid w:val="04157B0C"/>
    <w:rsid w:val="04972932"/>
    <w:rsid w:val="04AE624D"/>
    <w:rsid w:val="04F0274E"/>
    <w:rsid w:val="05A803CC"/>
    <w:rsid w:val="06112D73"/>
    <w:rsid w:val="06D1605F"/>
    <w:rsid w:val="089C1BF9"/>
    <w:rsid w:val="092B1955"/>
    <w:rsid w:val="0A0E6CB1"/>
    <w:rsid w:val="0A255F07"/>
    <w:rsid w:val="0C496301"/>
    <w:rsid w:val="0D250D35"/>
    <w:rsid w:val="0E160FD1"/>
    <w:rsid w:val="0E7B3776"/>
    <w:rsid w:val="0FB56322"/>
    <w:rsid w:val="10970E6F"/>
    <w:rsid w:val="11990DE2"/>
    <w:rsid w:val="125E5036"/>
    <w:rsid w:val="12A60984"/>
    <w:rsid w:val="136D1398"/>
    <w:rsid w:val="16393E96"/>
    <w:rsid w:val="16B9654D"/>
    <w:rsid w:val="16BE3772"/>
    <w:rsid w:val="177137C0"/>
    <w:rsid w:val="19985979"/>
    <w:rsid w:val="19B837C7"/>
    <w:rsid w:val="1B036782"/>
    <w:rsid w:val="1B356668"/>
    <w:rsid w:val="1C7C7B82"/>
    <w:rsid w:val="1D6A4C80"/>
    <w:rsid w:val="1DF204F4"/>
    <w:rsid w:val="1DF9170F"/>
    <w:rsid w:val="1EF74F76"/>
    <w:rsid w:val="210269EC"/>
    <w:rsid w:val="215652C2"/>
    <w:rsid w:val="22372C03"/>
    <w:rsid w:val="238C22F3"/>
    <w:rsid w:val="249E1214"/>
    <w:rsid w:val="257F0275"/>
    <w:rsid w:val="25BC7DB1"/>
    <w:rsid w:val="266F0ABD"/>
    <w:rsid w:val="26F75811"/>
    <w:rsid w:val="270F77E3"/>
    <w:rsid w:val="2722211C"/>
    <w:rsid w:val="2A5C089D"/>
    <w:rsid w:val="2A9D0FD6"/>
    <w:rsid w:val="2AFE35B0"/>
    <w:rsid w:val="2B0863BF"/>
    <w:rsid w:val="2B9D12C0"/>
    <w:rsid w:val="2BFF2166"/>
    <w:rsid w:val="2C9A4919"/>
    <w:rsid w:val="2D1667E8"/>
    <w:rsid w:val="2E23730A"/>
    <w:rsid w:val="2E6F65A1"/>
    <w:rsid w:val="305B49E5"/>
    <w:rsid w:val="315025FA"/>
    <w:rsid w:val="31EA6775"/>
    <w:rsid w:val="337124D5"/>
    <w:rsid w:val="33E55EC9"/>
    <w:rsid w:val="33EB2C13"/>
    <w:rsid w:val="34A403D1"/>
    <w:rsid w:val="35B336B8"/>
    <w:rsid w:val="36313607"/>
    <w:rsid w:val="366C5699"/>
    <w:rsid w:val="36C242E1"/>
    <w:rsid w:val="397150C8"/>
    <w:rsid w:val="39D97F2E"/>
    <w:rsid w:val="3A8A3889"/>
    <w:rsid w:val="3B000874"/>
    <w:rsid w:val="3C632959"/>
    <w:rsid w:val="3C836FFD"/>
    <w:rsid w:val="3CBD719A"/>
    <w:rsid w:val="3D5F1AD7"/>
    <w:rsid w:val="3DB43EAF"/>
    <w:rsid w:val="3E6A2BD3"/>
    <w:rsid w:val="3F645C25"/>
    <w:rsid w:val="3FC87670"/>
    <w:rsid w:val="42F21DFC"/>
    <w:rsid w:val="44697B5C"/>
    <w:rsid w:val="447F1638"/>
    <w:rsid w:val="46425BF0"/>
    <w:rsid w:val="47556E7B"/>
    <w:rsid w:val="482A6450"/>
    <w:rsid w:val="483D40D8"/>
    <w:rsid w:val="48A61D87"/>
    <w:rsid w:val="4BC810B7"/>
    <w:rsid w:val="4C697C0D"/>
    <w:rsid w:val="4CE16177"/>
    <w:rsid w:val="4CF444BA"/>
    <w:rsid w:val="4DE32C8E"/>
    <w:rsid w:val="4F0C2F1C"/>
    <w:rsid w:val="4FAB4781"/>
    <w:rsid w:val="514E210F"/>
    <w:rsid w:val="535416BC"/>
    <w:rsid w:val="5423734B"/>
    <w:rsid w:val="550025C0"/>
    <w:rsid w:val="568E4C53"/>
    <w:rsid w:val="56A31DFA"/>
    <w:rsid w:val="56DB62DE"/>
    <w:rsid w:val="56E52E77"/>
    <w:rsid w:val="575C4848"/>
    <w:rsid w:val="57FA60C5"/>
    <w:rsid w:val="583D1163"/>
    <w:rsid w:val="59C07F91"/>
    <w:rsid w:val="5B245A98"/>
    <w:rsid w:val="5B755FD7"/>
    <w:rsid w:val="5C055E4B"/>
    <w:rsid w:val="5DF867C4"/>
    <w:rsid w:val="5E49135F"/>
    <w:rsid w:val="5EB12E0A"/>
    <w:rsid w:val="5EC110EF"/>
    <w:rsid w:val="5EF03E0E"/>
    <w:rsid w:val="60C8113F"/>
    <w:rsid w:val="60DD2428"/>
    <w:rsid w:val="615C3684"/>
    <w:rsid w:val="638C15E5"/>
    <w:rsid w:val="63E64BBC"/>
    <w:rsid w:val="644C24BE"/>
    <w:rsid w:val="679810DA"/>
    <w:rsid w:val="67DE42AB"/>
    <w:rsid w:val="680D6C0D"/>
    <w:rsid w:val="69247422"/>
    <w:rsid w:val="69A71201"/>
    <w:rsid w:val="6AD5181A"/>
    <w:rsid w:val="6BC16589"/>
    <w:rsid w:val="6BD671DE"/>
    <w:rsid w:val="6CDF6213"/>
    <w:rsid w:val="6D2C7B3F"/>
    <w:rsid w:val="6DB47F46"/>
    <w:rsid w:val="6EA95F29"/>
    <w:rsid w:val="6F1472D1"/>
    <w:rsid w:val="6FED5F0D"/>
    <w:rsid w:val="700D6215"/>
    <w:rsid w:val="70F335C4"/>
    <w:rsid w:val="71802933"/>
    <w:rsid w:val="71B93E6B"/>
    <w:rsid w:val="72597268"/>
    <w:rsid w:val="73D15C62"/>
    <w:rsid w:val="75432748"/>
    <w:rsid w:val="75B26B6D"/>
    <w:rsid w:val="75B837E3"/>
    <w:rsid w:val="763B6066"/>
    <w:rsid w:val="763D470A"/>
    <w:rsid w:val="78032DF0"/>
    <w:rsid w:val="7BCD75CA"/>
    <w:rsid w:val="7C18109E"/>
    <w:rsid w:val="7CF51EF2"/>
    <w:rsid w:val="7DF8084B"/>
    <w:rsid w:val="7DFE09C3"/>
    <w:rsid w:val="7F6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5CB1711"/>
  <w15:docId w15:val="{05A27F0F-A502-4766-A3C2-509169E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paragraph" w:styleId="2">
    <w:name w:val="heading 2"/>
    <w:basedOn w:val="a"/>
    <w:next w:val="a"/>
    <w:link w:val="20"/>
    <w:qFormat/>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0"/>
    <w:qFormat/>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sz w:val="18"/>
      <w:szCs w:val="18"/>
    </w:rPr>
  </w:style>
  <w:style w:type="paragraph" w:styleId="a3">
    <w:name w:val="Document Map"/>
    <w:basedOn w:val="a"/>
    <w:link w:val="a4"/>
    <w:rPr>
      <w:rFonts w:ascii="宋体"/>
      <w:sz w:val="18"/>
      <w:szCs w:val="18"/>
    </w:rPr>
  </w:style>
  <w:style w:type="paragraph" w:styleId="a5">
    <w:name w:val="Body Text Indent"/>
    <w:basedOn w:val="a"/>
    <w:link w:val="a6"/>
    <w:qFormat/>
    <w:pPr>
      <w:adjustRightInd/>
      <w:spacing w:line="360" w:lineRule="auto"/>
      <w:ind w:firstLine="540"/>
      <w:textAlignment w:val="auto"/>
    </w:pPr>
    <w:rPr>
      <w:kern w:val="2"/>
      <w:sz w:val="24"/>
    </w:rPr>
  </w:style>
  <w:style w:type="paragraph" w:styleId="TOC5">
    <w:name w:val="toc 5"/>
    <w:basedOn w:val="a"/>
    <w:next w:val="a"/>
    <w:uiPriority w:val="39"/>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rPr>
  </w:style>
  <w:style w:type="paragraph" w:styleId="TOC8">
    <w:name w:val="toc 8"/>
    <w:basedOn w:val="a"/>
    <w:next w:val="a"/>
    <w:uiPriority w:val="39"/>
    <w:qFormat/>
    <w:pPr>
      <w:ind w:left="1470"/>
      <w:jc w:val="left"/>
    </w:pPr>
    <w:rPr>
      <w:rFonts w:asciiTheme="minorHAnsi" w:hAnsiTheme="minorHAnsi"/>
      <w:sz w:val="18"/>
      <w:szCs w:val="18"/>
    </w:rPr>
  </w:style>
  <w:style w:type="paragraph" w:styleId="a7">
    <w:name w:val="Date"/>
    <w:basedOn w:val="a"/>
    <w:next w:val="a"/>
    <w:link w:val="a8"/>
    <w:qFormat/>
    <w:pPr>
      <w:ind w:leftChars="2500" w:left="100"/>
    </w:pPr>
  </w:style>
  <w:style w:type="paragraph" w:styleId="a9">
    <w:name w:val="Balloon Text"/>
    <w:basedOn w:val="a"/>
    <w:link w:val="aa"/>
    <w:semiHidden/>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b/>
      <w:bCs/>
      <w:caps/>
      <w:sz w:val="20"/>
    </w:rPr>
  </w:style>
  <w:style w:type="paragraph" w:styleId="TOC4">
    <w:name w:val="toc 4"/>
    <w:basedOn w:val="a"/>
    <w:next w:val="a"/>
    <w:uiPriority w:val="39"/>
    <w:qFormat/>
    <w:pPr>
      <w:ind w:left="630"/>
      <w:jc w:val="left"/>
    </w:pPr>
    <w:rPr>
      <w:rFonts w:asciiTheme="minorHAnsi" w:hAnsiTheme="minorHAnsi"/>
      <w:sz w:val="18"/>
      <w:szCs w:val="18"/>
    </w:rPr>
  </w:style>
  <w:style w:type="paragraph" w:styleId="TOC6">
    <w:name w:val="toc 6"/>
    <w:basedOn w:val="a"/>
    <w:next w:val="a"/>
    <w:uiPriority w:val="39"/>
    <w:qFormat/>
    <w:pPr>
      <w:ind w:left="1050"/>
      <w:jc w:val="left"/>
    </w:pPr>
    <w:rPr>
      <w:rFonts w:asciiTheme="minorHAnsi" w:hAnsiTheme="minorHAnsi"/>
      <w:sz w:val="18"/>
      <w:szCs w:val="18"/>
    </w:rPr>
  </w:style>
  <w:style w:type="paragraph" w:styleId="TOC2">
    <w:name w:val="toc 2"/>
    <w:basedOn w:val="a"/>
    <w:next w:val="a"/>
    <w:uiPriority w:val="39"/>
    <w:qFormat/>
    <w:pPr>
      <w:ind w:left="210"/>
      <w:jc w:val="left"/>
    </w:pPr>
    <w:rPr>
      <w:rFonts w:asciiTheme="minorHAnsi" w:hAnsiTheme="minorHAnsi"/>
      <w:smallCaps/>
      <w:sz w:val="20"/>
    </w:rPr>
  </w:style>
  <w:style w:type="paragraph" w:styleId="TOC9">
    <w:name w:val="toc 9"/>
    <w:basedOn w:val="a"/>
    <w:next w:val="a"/>
    <w:uiPriority w:val="39"/>
    <w:qFormat/>
    <w:pPr>
      <w:ind w:left="1680"/>
      <w:jc w:val="left"/>
    </w:pPr>
    <w:rPr>
      <w:rFonts w:asciiTheme="minorHAnsi" w:hAnsiTheme="minorHAnsi"/>
      <w:sz w:val="18"/>
      <w:szCs w:val="18"/>
    </w:rPr>
  </w:style>
  <w:style w:type="paragraph" w:styleId="af">
    <w:name w:val="Normal (Web)"/>
    <w:basedOn w:val="a"/>
    <w:uiPriority w:val="99"/>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Title"/>
    <w:basedOn w:val="a"/>
    <w:next w:val="a"/>
    <w:link w:val="af1"/>
    <w:qFormat/>
    <w:pPr>
      <w:spacing w:before="240" w:after="60"/>
      <w:jc w:val="center"/>
      <w:outlineLvl w:val="0"/>
    </w:pPr>
    <w:rPr>
      <w:rFonts w:ascii="Cambria" w:hAnsi="Cambria"/>
      <w:b/>
      <w:bCs/>
      <w:sz w:val="28"/>
      <w:szCs w:val="32"/>
    </w:rPr>
  </w:style>
  <w:style w:type="table" w:styleId="af2">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Hyperlink"/>
    <w:basedOn w:val="a0"/>
    <w:uiPriority w:val="99"/>
    <w:unhideWhenUsed/>
    <w:qFormat/>
    <w:rPr>
      <w:color w:val="0000FF"/>
      <w:u w:val="single"/>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宋体" w:eastAsia="宋体" w:hAnsi="宋体" w:cs="Times New Roman"/>
      <w:b/>
      <w:bCs/>
      <w:color w:val="000000"/>
      <w:kern w:val="0"/>
      <w:sz w:val="30"/>
      <w:szCs w:val="30"/>
    </w:rPr>
  </w:style>
  <w:style w:type="paragraph" w:customStyle="1" w:styleId="11">
    <w:name w:val="标题1"/>
    <w:basedOn w:val="a"/>
    <w:qFormat/>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Char">
    <w:name w:val="Char"/>
    <w:basedOn w:val="a"/>
    <w:qFormat/>
    <w:pPr>
      <w:tabs>
        <w:tab w:val="left" w:pos="360"/>
      </w:tabs>
      <w:adjustRightInd/>
      <w:spacing w:line="240" w:lineRule="auto"/>
      <w:textAlignment w:val="auto"/>
    </w:pPr>
    <w:rPr>
      <w:kern w:val="2"/>
      <w:sz w:val="24"/>
      <w:szCs w:val="24"/>
    </w:rPr>
  </w:style>
  <w:style w:type="character" w:customStyle="1" w:styleId="a6">
    <w:name w:val="正文文本缩进 字符"/>
    <w:basedOn w:val="a0"/>
    <w:link w:val="a5"/>
    <w:qFormat/>
    <w:rPr>
      <w:rFonts w:ascii="Times New Roman" w:eastAsia="宋体" w:hAnsi="Times New Roman" w:cs="Times New Roman"/>
      <w:sz w:val="24"/>
      <w:szCs w:val="20"/>
    </w:rPr>
  </w:style>
  <w:style w:type="character" w:customStyle="1" w:styleId="a4">
    <w:name w:val="文档结构图 字符"/>
    <w:basedOn w:val="a0"/>
    <w:link w:val="a3"/>
    <w:qFormat/>
    <w:rPr>
      <w:rFonts w:ascii="宋体" w:eastAsia="宋体" w:hAnsi="Times New Roman" w:cs="Times New Roman"/>
      <w:kern w:val="0"/>
      <w:sz w:val="18"/>
      <w:szCs w:val="18"/>
    </w:rPr>
  </w:style>
  <w:style w:type="character" w:customStyle="1" w:styleId="af1">
    <w:name w:val="标题 字符"/>
    <w:basedOn w:val="a0"/>
    <w:link w:val="af0"/>
    <w:qFormat/>
    <w:rPr>
      <w:rFonts w:ascii="Cambria" w:eastAsia="宋体" w:hAnsi="Cambria" w:cs="Times New Roman"/>
      <w:b/>
      <w:bCs/>
      <w:kern w:val="0"/>
      <w:sz w:val="28"/>
      <w:szCs w:val="32"/>
    </w:rPr>
  </w:style>
  <w:style w:type="character" w:customStyle="1" w:styleId="a8">
    <w:name w:val="日期 字符"/>
    <w:basedOn w:val="a0"/>
    <w:link w:val="a7"/>
    <w:qFormat/>
    <w:rPr>
      <w:rFonts w:ascii="Times New Roman" w:eastAsia="宋体" w:hAnsi="Times New Roman" w:cs="Times New Roman"/>
      <w:kern w:val="0"/>
      <w:szCs w:val="20"/>
    </w:rPr>
  </w:style>
  <w:style w:type="paragraph" w:customStyle="1" w:styleId="TOC10">
    <w:name w:val="TOC 标题1"/>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M97">
    <w:name w:val="CM97"/>
    <w:basedOn w:val="Default"/>
    <w:next w:val="Default"/>
    <w:qFormat/>
    <w:pPr>
      <w:spacing w:after="138"/>
    </w:pPr>
    <w:rPr>
      <w:rFonts w:cs="Times New Roman"/>
      <w:color w:val="auto"/>
    </w:rPr>
  </w:style>
  <w:style w:type="paragraph" w:styleId="af5">
    <w:name w:val="List Paragraph"/>
    <w:basedOn w:val="a"/>
    <w:uiPriority w:val="34"/>
    <w:qFormat/>
    <w:pPr>
      <w:adjustRightInd/>
      <w:spacing w:line="240" w:lineRule="auto"/>
      <w:ind w:firstLineChars="200" w:firstLine="420"/>
      <w:textAlignment w:val="auto"/>
    </w:pPr>
    <w:rPr>
      <w:rFonts w:ascii="Calibri" w:hAnsi="Calibri"/>
      <w:kern w:val="2"/>
      <w:szCs w:val="22"/>
    </w:rPr>
  </w:style>
  <w:style w:type="character" w:customStyle="1" w:styleId="aa">
    <w:name w:val="批注框文本 字符"/>
    <w:basedOn w:val="a0"/>
    <w:link w:val="a9"/>
    <w:semiHidden/>
    <w:qFormat/>
    <w:rPr>
      <w:rFonts w:ascii="Times New Roman" w:eastAsia="宋体" w:hAnsi="Times New Roman" w:cs="Times New Roman"/>
      <w:kern w:val="0"/>
      <w:sz w:val="18"/>
      <w:szCs w:val="18"/>
    </w:rPr>
  </w:style>
  <w:style w:type="paragraph" w:customStyle="1" w:styleId="12">
    <w:name w:val="样式1"/>
    <w:basedOn w:val="TOC1"/>
    <w:qFormat/>
    <w:rPr>
      <w:sz w:val="44"/>
    </w:rPr>
  </w:style>
  <w:style w:type="paragraph" w:customStyle="1" w:styleId="21">
    <w:name w:val="样式2"/>
    <w:basedOn w:val="12"/>
    <w:qFormat/>
    <w:pPr>
      <w:jc w:val="center"/>
    </w:pPr>
    <w:rPr>
      <w:sz w:val="48"/>
    </w:rPr>
  </w:style>
  <w:style w:type="paragraph" w:styleId="af6">
    <w:name w:val="Revision"/>
    <w:hidden/>
    <w:uiPriority w:val="99"/>
    <w:semiHidden/>
    <w:rsid w:val="0037215F"/>
    <w:rPr>
      <w:rFonts w:ascii="Times New Roman" w:eastAsia="宋体" w:hAnsi="Times New Roman" w:cs="Times New Roman"/>
      <w:sz w:val="21"/>
    </w:rPr>
  </w:style>
  <w:style w:type="paragraph" w:customStyle="1" w:styleId="paragraph">
    <w:name w:val="paragraph"/>
    <w:basedOn w:val="a"/>
    <w:semiHidden/>
    <w:rsid w:val="008859D4"/>
    <w:pPr>
      <w:widowControl/>
      <w:adjustRightInd/>
      <w:spacing w:before="100" w:beforeAutospacing="1" w:after="100" w:afterAutospacing="1" w:line="240" w:lineRule="auto"/>
      <w:jc w:val="left"/>
      <w:textAlignment w:val="auto"/>
    </w:pPr>
    <w:rPr>
      <w:rFonts w:ascii="等线" w:eastAsia="等线" w:hAnsi="等线"/>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3AFD5-DB75-42BC-87AA-B3CFF3593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2388</Words>
  <Characters>2699</Characters>
  <Application>Microsoft Office Word</Application>
  <DocSecurity>0</DocSecurity>
  <Lines>158</Lines>
  <Paragraphs>130</Paragraphs>
  <ScaleCrop>false</ScaleCrop>
  <Company>Lenovo</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昀奇 赵</cp:lastModifiedBy>
  <cp:revision>7</cp:revision>
  <dcterms:created xsi:type="dcterms:W3CDTF">2025-10-12T10:21:00Z</dcterms:created>
  <dcterms:modified xsi:type="dcterms:W3CDTF">2025-10-19T11:32:00Z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eyJoZGlkIjoiZjViMmE1YzZlNzY4NWEzNTFjNjIxNjlmMzA1ZDc1YWUiLCJ1c2VySWQiOiIxNDg1NjQ2NDM2In0=</vt:lpwstr>
  </property>
  <property fmtid="{D5CDD505-2E9C-101B-9397-08002B2CF9AE}" pid="4" name="ICV">
    <vt:lpwstr>3F80335AE49B4164B83FB3A6B7745968_12</vt:lpwstr>
  </property>
</Properties>
</file>