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340"/>
        <w:gridCol w:w="4400"/>
      </w:tblGrid>
      <w:tr w:rsidR="008E6EA8" w:rsidTr="00A01EC4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E6EA8" w:rsidRDefault="008E6EA8" w:rsidP="00A01EC4">
            <w:r>
              <w:rPr>
                <w:noProof/>
              </w:rPr>
              <w:drawing>
                <wp:inline distT="0" distB="0" distL="0" distR="0" wp14:anchorId="06626651" wp14:editId="07FBD58C">
                  <wp:extent cx="285750" cy="285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E6EA8" w:rsidRDefault="008E6EA8" w:rsidP="00A01EC4">
            <w:pPr>
              <w:spacing w:after="20"/>
            </w:pPr>
            <w:r>
              <w:rPr>
                <w:rFonts w:ascii="Archivo" w:eastAsia="Archivo" w:hAnsi="Archivo" w:cs="Archivo"/>
                <w:b/>
                <w:bCs/>
                <w:color w:val="0E2A47"/>
                <w:spacing w:val="-6"/>
                <w:sz w:val="34"/>
                <w:szCs w:val="34"/>
              </w:rPr>
              <w:t>Apex MEP</w:t>
            </w:r>
          </w:p>
          <w:p w:rsidR="008E6EA8" w:rsidRDefault="008E6EA8" w:rsidP="00A01EC4">
            <w:r>
              <w:rPr>
                <w:rFonts w:ascii="JetBrains Mono" w:eastAsia="JetBrains Mono" w:hAnsi="JetBrains Mono" w:cs="JetBrains Mono"/>
                <w:spacing w:val="12"/>
                <w:sz w:val="14"/>
                <w:szCs w:val="14"/>
              </w:rPr>
              <w:t>CONTRACT SOLUTIONS INC.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E6EA8" w:rsidRDefault="008E6EA8" w:rsidP="00A01EC4">
            <w:pPr>
              <w:spacing w:after="20"/>
              <w:jc w:val="right"/>
            </w:pPr>
            <w:r>
              <w:rPr>
                <w:rFonts w:ascii="JetBrains Mono" w:eastAsia="JetBrains Mono" w:hAnsi="JetBrains Mono" w:cs="JetBrains Mono"/>
                <w:color w:val="5A6878"/>
                <w:spacing w:val="12"/>
                <w:sz w:val="13"/>
                <w:szCs w:val="13"/>
              </w:rPr>
              <w:t>MEP CONTRACT MANAGEMENT</w:t>
            </w:r>
          </w:p>
          <w:p w:rsidR="008E6EA8" w:rsidRDefault="008E6EA8" w:rsidP="00A01EC4">
            <w:pPr>
              <w:jc w:val="right"/>
            </w:pPr>
            <w:r>
              <w:rPr>
                <w:rFonts w:ascii="JetBrains Mono" w:eastAsia="JetBrains Mono" w:hAnsi="JetBrains Mono" w:cs="JetBrains Mono"/>
                <w:color w:val="5A6878"/>
                <w:spacing w:val="12"/>
                <w:sz w:val="13"/>
                <w:szCs w:val="13"/>
              </w:rPr>
              <w:t>SERVING ONTARIO, CANADA</w:t>
            </w:r>
          </w:p>
        </w:tc>
      </w:tr>
    </w:tbl>
    <w:p w:rsidR="00741FA4" w:rsidRDefault="00741FA4">
      <w:pPr>
        <w:spacing w:after="320"/>
      </w:pPr>
    </w:p>
    <w:p w:rsidR="00741FA4" w:rsidRDefault="008F2335">
      <w:pPr>
        <w:spacing w:after="360"/>
      </w:pPr>
      <w:r>
        <w:rPr>
          <w:rFonts w:ascii="JetBrains Mono" w:eastAsia="JetBrains Mono" w:hAnsi="JetBrains Mono" w:cs="JetBrains Mono"/>
          <w:color w:val="5A6878"/>
          <w:spacing w:val="12"/>
          <w:sz w:val="14"/>
          <w:szCs w:val="14"/>
        </w:rPr>
        <w:t>[DATE]</w:t>
      </w:r>
    </w:p>
    <w:p w:rsidR="00741FA4" w:rsidRDefault="008F2335">
      <w:pPr>
        <w:spacing w:line="260" w:lineRule="auto"/>
      </w:pPr>
      <w:r>
        <w:rPr>
          <w:color w:val="0E2A47"/>
        </w:rPr>
        <w:t>[Recipient name]</w:t>
      </w:r>
    </w:p>
    <w:p w:rsidR="00741FA4" w:rsidRDefault="008F2335">
      <w:pPr>
        <w:spacing w:line="260" w:lineRule="auto"/>
      </w:pPr>
      <w:r>
        <w:t>[Title]</w:t>
      </w:r>
    </w:p>
    <w:p w:rsidR="00741FA4" w:rsidRDefault="008F2335">
      <w:pPr>
        <w:spacing w:line="260" w:lineRule="auto"/>
      </w:pPr>
      <w:r>
        <w:t>[Company name]</w:t>
      </w:r>
    </w:p>
    <w:p w:rsidR="00741FA4" w:rsidRDefault="008F2335">
      <w:pPr>
        <w:spacing w:line="260" w:lineRule="auto"/>
      </w:pPr>
      <w:r>
        <w:t>[Street address]</w:t>
      </w:r>
    </w:p>
    <w:p w:rsidR="00741FA4" w:rsidRDefault="008F2335">
      <w:pPr>
        <w:spacing w:after="360" w:line="260" w:lineRule="auto"/>
      </w:pPr>
      <w:r>
        <w:t xml:space="preserve">[City, </w:t>
      </w:r>
      <w:proofErr w:type="gramStart"/>
      <w:r>
        <w:t>Province  Postal</w:t>
      </w:r>
      <w:proofErr w:type="gramEnd"/>
      <w:r>
        <w:t xml:space="preserve"> code]</w:t>
      </w:r>
    </w:p>
    <w:p w:rsidR="00741FA4" w:rsidRDefault="008F2335">
      <w:pPr>
        <w:spacing w:after="220" w:line="300" w:lineRule="auto"/>
      </w:pPr>
      <w:r>
        <w:rPr>
          <w:color w:val="0E2A47"/>
        </w:rPr>
        <w:t>Dear [Name],</w:t>
      </w:r>
    </w:p>
    <w:p w:rsidR="00741FA4" w:rsidRDefault="008F2335">
      <w:pPr>
        <w:spacing w:after="240"/>
      </w:pPr>
      <w:r>
        <w:rPr>
          <w:rFonts w:ascii="Archivo" w:eastAsia="Archivo" w:hAnsi="Archivo" w:cs="Archivo"/>
          <w:b/>
          <w:bCs/>
          <w:color w:val="E0912A"/>
        </w:rPr>
        <w:t>RE:</w:t>
      </w:r>
      <w:r w:rsidR="008E6EA8">
        <w:rPr>
          <w:rFonts w:ascii="Archivo" w:eastAsia="Archivo" w:hAnsi="Archivo" w:cs="Archivo"/>
          <w:b/>
          <w:bCs/>
          <w:color w:val="E0912A"/>
        </w:rPr>
        <w:t xml:space="preserve"> </w:t>
      </w:r>
      <w:bookmarkStart w:id="0" w:name="_GoBack"/>
      <w:bookmarkEnd w:id="0"/>
      <w:r>
        <w:rPr>
          <w:rFonts w:ascii="Archivo" w:eastAsia="Archivo" w:hAnsi="Archivo" w:cs="Archivo"/>
          <w:b/>
          <w:bCs/>
          <w:color w:val="E0912A"/>
        </w:rPr>
        <w:t>[Subject of this letter]</w:t>
      </w:r>
    </w:p>
    <w:p w:rsidR="00741FA4" w:rsidRDefault="008F2335">
      <w:pPr>
        <w:spacing w:after="200" w:line="300" w:lineRule="auto"/>
      </w:pPr>
      <w:r>
        <w:t>Open with the reason for writing in a single sentence — the project, the proposal, or the agreement this letter records. Keep the first paragraph to two or three lines so the reader knows immediately what the letter is about.</w:t>
      </w:r>
    </w:p>
    <w:p w:rsidR="00741FA4" w:rsidRDefault="008F2335">
      <w:pPr>
        <w:spacing w:after="200" w:line="300" w:lineRule="auto"/>
      </w:pPr>
      <w:r>
        <w:t>Use the middle of the letter for</w:t>
      </w:r>
      <w:r>
        <w:t xml:space="preserve"> the substance: scope of work, contract terms, or the commercial matter being confirmed. Where the letter refers to contractual, commercial, or regulatory requirements, cite the applicable standard by name — the FIDIC conditions of contract, the Construction Act, or an Ontario requirement — so the </w:t>
      </w:r>
      <w:r>
        <w:t>record is unambiguous.</w:t>
      </w:r>
    </w:p>
    <w:p w:rsidR="00741FA4" w:rsidRDefault="008F2335">
      <w:pPr>
        <w:spacing w:after="200" w:line="300" w:lineRule="auto"/>
      </w:pPr>
      <w:r>
        <w:t>Close with the next step and who owns it, including any date by which a response is needed. Offer a route back — a call, an email, or a signed copy returned.</w:t>
      </w:r>
    </w:p>
    <w:p w:rsidR="00741FA4" w:rsidRDefault="00741FA4">
      <w:pPr>
        <w:spacing w:after="360"/>
      </w:pPr>
    </w:p>
    <w:p w:rsidR="00741FA4" w:rsidRDefault="008F2335">
      <w:pPr>
        <w:spacing w:after="700" w:line="300" w:lineRule="auto"/>
      </w:pPr>
      <w:r>
        <w:t>Sincerely,</w:t>
      </w:r>
    </w:p>
    <w:p w:rsidR="00741FA4" w:rsidRDefault="008F2335">
      <w:pPr>
        <w:spacing w:after="40"/>
      </w:pPr>
      <w:r>
        <w:rPr>
          <w:rFonts w:ascii="Archivo" w:eastAsia="Archivo" w:hAnsi="Archivo" w:cs="Archivo"/>
          <w:b/>
          <w:bCs/>
          <w:color w:val="0E2A47"/>
          <w:spacing w:val="-4"/>
          <w:sz w:val="23"/>
          <w:szCs w:val="23"/>
        </w:rPr>
        <w:t>Muhammad Azeem Ashraf</w:t>
      </w:r>
    </w:p>
    <w:p w:rsidR="00741FA4" w:rsidRDefault="008F2335">
      <w:pPr>
        <w:spacing w:after="20"/>
      </w:pPr>
      <w:r>
        <w:rPr>
          <w:rFonts w:ascii="JetBrains Mono" w:eastAsia="JetBrains Mono" w:hAnsi="JetBrains Mono" w:cs="JetBrains Mono"/>
          <w:color w:val="5A6878"/>
          <w:spacing w:val="12"/>
          <w:sz w:val="13"/>
          <w:szCs w:val="13"/>
        </w:rPr>
        <w:t>FOUNDER &amp; CHIEF EXECUTIVE OFFICER</w:t>
      </w:r>
    </w:p>
    <w:p w:rsidR="00741FA4" w:rsidRDefault="008F2335">
      <w:r>
        <w:rPr>
          <w:rFonts w:ascii="JetBrains Mono" w:eastAsia="JetBrains Mono" w:hAnsi="JetBrains Mono" w:cs="JetBrains Mono"/>
          <w:color w:val="5A6878"/>
          <w:spacing w:val="12"/>
          <w:sz w:val="13"/>
          <w:szCs w:val="13"/>
        </w:rPr>
        <w:t>APEX MEP CONTRACT SOLUTIONS I</w:t>
      </w:r>
      <w:r>
        <w:rPr>
          <w:rFonts w:ascii="JetBrains Mono" w:eastAsia="JetBrains Mono" w:hAnsi="JetBrains Mono" w:cs="JetBrains Mono"/>
          <w:color w:val="5A6878"/>
          <w:spacing w:val="12"/>
          <w:sz w:val="13"/>
          <w:szCs w:val="13"/>
        </w:rPr>
        <w:t>NC.</w:t>
      </w:r>
    </w:p>
    <w:sectPr w:rsidR="00741FA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900" w:right="1440" w:bottom="1700" w:left="1440" w:header="720" w:footer="6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2335" w:rsidRDefault="008F2335">
      <w:r>
        <w:separator/>
      </w:r>
    </w:p>
  </w:endnote>
  <w:endnote w:type="continuationSeparator" w:id="0">
    <w:p w:rsidR="008F2335" w:rsidRDefault="008F2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vo">
    <w:altName w:val="Cambria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1FA4" w:rsidRDefault="00741FA4">
    <w:pPr>
      <w:pBdr>
        <w:top w:val="single" w:sz="6" w:space="8" w:color="D5DFEA"/>
      </w:pBdr>
      <w:spacing w:after="140"/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60"/>
      <w:gridCol w:w="3800"/>
    </w:tblGrid>
    <w:tr w:rsidR="00741FA4">
      <w:tblPrEx>
        <w:tblCellMar>
          <w:top w:w="0" w:type="dxa"/>
          <w:bottom w:w="0" w:type="dxa"/>
        </w:tblCellMar>
      </w:tblPrEx>
      <w:tc>
        <w:tcPr>
          <w:tcW w:w="5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41FA4" w:rsidRDefault="008F2335">
          <w:pPr>
            <w:spacing w:after="20"/>
          </w:pPr>
          <w:r>
            <w:rPr>
              <w:rFonts w:ascii="JetBrains Mono" w:eastAsia="JetBrains Mono" w:hAnsi="JetBrains Mono" w:cs="JetBrains Mono"/>
              <w:spacing w:val="10"/>
              <w:sz w:val="12"/>
              <w:szCs w:val="12"/>
            </w:rPr>
            <w:t>APEX MEP CONTRACT SOLUTIONS INC.</w:t>
          </w:r>
        </w:p>
        <w:p w:rsidR="00741FA4" w:rsidRDefault="008F2335">
          <w:pPr>
            <w:spacing w:after="20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HAMILTON, ONTARIO</w:t>
          </w:r>
        </w:p>
        <w:p w:rsidR="00741FA4" w:rsidRDefault="008F2335">
          <w:pPr>
            <w:spacing w:after="20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CANADA</w:t>
          </w:r>
        </w:p>
      </w:tc>
      <w:tc>
        <w:tcPr>
          <w:tcW w:w="3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41FA4" w:rsidRDefault="008F2335">
          <w:pPr>
            <w:spacing w:after="20"/>
            <w:jc w:val="right"/>
          </w:pPr>
          <w:r>
            <w:rPr>
              <w:rFonts w:ascii="JetBrains Mono" w:eastAsia="JetBrains Mono" w:hAnsi="JetBrains Mono" w:cs="JetBrains Mono"/>
              <w:spacing w:val="10"/>
              <w:sz w:val="12"/>
              <w:szCs w:val="12"/>
            </w:rPr>
            <w:t>APEXMEPSOLUTIONS.CA</w:t>
          </w:r>
        </w:p>
        <w:p w:rsidR="00741FA4" w:rsidRDefault="008F2335">
          <w:pPr>
            <w:spacing w:after="20"/>
            <w:jc w:val="right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INFO@APEXMEPSOLUTIONS.CA</w:t>
          </w:r>
        </w:p>
        <w:p w:rsidR="00741FA4" w:rsidRDefault="008F2335">
          <w:pPr>
            <w:spacing w:after="20"/>
            <w:jc w:val="right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+971 56 245 2077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1FA4" w:rsidRDefault="00741FA4">
    <w:pPr>
      <w:pBdr>
        <w:top w:val="single" w:sz="6" w:space="8" w:color="D5DFEA"/>
      </w:pBdr>
      <w:spacing w:after="140"/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60"/>
      <w:gridCol w:w="3800"/>
    </w:tblGrid>
    <w:tr w:rsidR="00741FA4">
      <w:tblPrEx>
        <w:tblCellMar>
          <w:top w:w="0" w:type="dxa"/>
          <w:bottom w:w="0" w:type="dxa"/>
        </w:tblCellMar>
      </w:tblPrEx>
      <w:tc>
        <w:tcPr>
          <w:tcW w:w="5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41FA4" w:rsidRDefault="008F2335">
          <w:pPr>
            <w:spacing w:after="20"/>
          </w:pPr>
          <w:r>
            <w:rPr>
              <w:rFonts w:ascii="JetBrains Mono" w:eastAsia="JetBrains Mono" w:hAnsi="JetBrains Mono" w:cs="JetBrains Mono"/>
              <w:spacing w:val="10"/>
              <w:sz w:val="12"/>
              <w:szCs w:val="12"/>
            </w:rPr>
            <w:t>APEX MEP CONTRACT SOLUTIONS INC.</w:t>
          </w:r>
        </w:p>
        <w:p w:rsidR="00741FA4" w:rsidRDefault="008F2335">
          <w:pPr>
            <w:spacing w:after="20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HAMILTON, ONTARIO</w:t>
          </w:r>
        </w:p>
        <w:p w:rsidR="00741FA4" w:rsidRDefault="008F2335">
          <w:pPr>
            <w:spacing w:after="20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CANADA</w:t>
          </w:r>
        </w:p>
      </w:tc>
      <w:tc>
        <w:tcPr>
          <w:tcW w:w="3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41FA4" w:rsidRDefault="008F2335">
          <w:pPr>
            <w:spacing w:after="20"/>
            <w:jc w:val="right"/>
          </w:pPr>
          <w:r>
            <w:rPr>
              <w:rFonts w:ascii="JetBrains Mono" w:eastAsia="JetBrains Mono" w:hAnsi="JetBrains Mono" w:cs="JetBrains Mono"/>
              <w:spacing w:val="10"/>
              <w:sz w:val="12"/>
              <w:szCs w:val="12"/>
            </w:rPr>
            <w:t>APEXMEPSOLUTIONS.CA</w:t>
          </w:r>
        </w:p>
        <w:p w:rsidR="00741FA4" w:rsidRDefault="008F2335">
          <w:pPr>
            <w:spacing w:after="20"/>
            <w:jc w:val="right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INFO@APEXMEPSOLUTIONS.CA</w:t>
          </w:r>
        </w:p>
        <w:p w:rsidR="00741FA4" w:rsidRDefault="008F2335">
          <w:pPr>
            <w:spacing w:after="20"/>
            <w:jc w:val="right"/>
          </w:pPr>
          <w:r>
            <w:rPr>
              <w:rFonts w:ascii="JetBrains Mono" w:eastAsia="JetBrains Mono" w:hAnsi="JetBrains Mono" w:cs="JetBrains Mono"/>
              <w:color w:val="5A6878"/>
              <w:spacing w:val="10"/>
              <w:sz w:val="12"/>
              <w:szCs w:val="12"/>
            </w:rPr>
            <w:t>+971 56 245 2077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2335" w:rsidRDefault="008F2335">
      <w:r>
        <w:separator/>
      </w:r>
    </w:p>
  </w:footnote>
  <w:footnote w:type="continuationSeparator" w:id="0">
    <w:p w:rsidR="008F2335" w:rsidRDefault="008F2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360"/>
      <w:gridCol w:w="3000"/>
    </w:tblGrid>
    <w:tr w:rsidR="00741FA4">
      <w:tblPrEx>
        <w:tblCellMar>
          <w:top w:w="0" w:type="dxa"/>
          <w:bottom w:w="0" w:type="dxa"/>
        </w:tblCellMar>
      </w:tblPrEx>
      <w:tc>
        <w:tcPr>
          <w:tcW w:w="6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41FA4" w:rsidRDefault="008F2335">
          <w:r>
            <w:rPr>
              <w:rFonts w:ascii="JetBrains Mono" w:eastAsia="JetBrains Mono" w:hAnsi="JetBrains Mono" w:cs="JetBrains Mono"/>
              <w:spacing w:val="12"/>
              <w:sz w:val="13"/>
              <w:szCs w:val="13"/>
            </w:rPr>
            <w:t>APEX MEP CONTRACT SOLUTIONS INC.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41FA4" w:rsidRDefault="008F2335">
          <w:pPr>
            <w:jc w:val="right"/>
          </w:pPr>
          <w:r>
            <w:rPr>
              <w:rFonts w:ascii="JetBrains Mono" w:eastAsia="JetBrains Mono" w:hAnsi="JetBrains Mono" w:cs="JetBrains Mono"/>
              <w:color w:val="5A6878"/>
              <w:spacing w:val="12"/>
              <w:sz w:val="13"/>
              <w:szCs w:val="13"/>
            </w:rPr>
            <w:t xml:space="preserve">PAGE </w:t>
          </w:r>
          <w:r>
            <w:rPr>
              <w:rFonts w:ascii="JetBrains Mono" w:eastAsia="JetBrains Mono" w:hAnsi="JetBrains Mono" w:cs="JetBrains Mono"/>
              <w:color w:val="5A6878"/>
              <w:spacing w:val="12"/>
              <w:sz w:val="13"/>
              <w:szCs w:val="13"/>
            </w:rPr>
            <w:fldChar w:fldCharType="begin"/>
          </w:r>
          <w:r>
            <w:rPr>
              <w:rFonts w:ascii="JetBrains Mono" w:eastAsia="JetBrains Mono" w:hAnsi="JetBrains Mono" w:cs="JetBrains Mono"/>
              <w:color w:val="5A6878"/>
              <w:spacing w:val="12"/>
              <w:sz w:val="13"/>
              <w:szCs w:val="13"/>
            </w:rPr>
            <w:instrText>PAGE</w:instrText>
          </w:r>
          <w:r>
            <w:rPr>
              <w:rFonts w:ascii="JetBrains Mono" w:eastAsia="JetBrains Mono" w:hAnsi="JetBrains Mono" w:cs="JetBrains Mono"/>
              <w:color w:val="5A6878"/>
              <w:spacing w:val="12"/>
              <w:sz w:val="13"/>
              <w:szCs w:val="13"/>
            </w:rPr>
            <w:fldChar w:fldCharType="separate"/>
          </w:r>
          <w:r>
            <w:rPr>
              <w:rFonts w:ascii="JetBrains Mono" w:eastAsia="JetBrains Mono" w:hAnsi="JetBrains Mono" w:cs="JetBrains Mono"/>
              <w:color w:val="5A6878"/>
              <w:spacing w:val="12"/>
              <w:sz w:val="13"/>
              <w:szCs w:val="13"/>
            </w:rPr>
            <w:t>2</w:t>
          </w:r>
          <w:r>
            <w:rPr>
              <w:rFonts w:ascii="JetBrains Mono" w:eastAsia="JetBrains Mono" w:hAnsi="JetBrains Mono" w:cs="JetBrains Mono"/>
              <w:color w:val="5A6878"/>
              <w:spacing w:val="12"/>
              <w:sz w:val="13"/>
              <w:szCs w:val="13"/>
            </w:rPr>
            <w:fldChar w:fldCharType="end"/>
          </w:r>
        </w:p>
      </w:tc>
    </w:tr>
  </w:tbl>
  <w:p w:rsidR="00741FA4" w:rsidRDefault="00741FA4">
    <w:pPr>
      <w:pBdr>
        <w:bottom w:val="single" w:sz="6" w:space="1" w:color="D5DFEA"/>
      </w:pBdr>
      <w:spacing w:before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1FA4" w:rsidRDefault="00741FA4">
    <w:pPr>
      <w:pBdr>
        <w:bottom w:val="single" w:sz="6" w:space="1" w:color="D5DFEA"/>
      </w:pBdr>
      <w:spacing w:before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C1CBF"/>
    <w:multiLevelType w:val="hybridMultilevel"/>
    <w:tmpl w:val="1868CDD6"/>
    <w:lvl w:ilvl="0" w:tplc="192E5E26">
      <w:start w:val="1"/>
      <w:numFmt w:val="bullet"/>
      <w:lvlText w:val="●"/>
      <w:lvlJc w:val="left"/>
      <w:pPr>
        <w:ind w:left="720" w:hanging="360"/>
      </w:pPr>
    </w:lvl>
    <w:lvl w:ilvl="1" w:tplc="3D3210BA">
      <w:start w:val="1"/>
      <w:numFmt w:val="bullet"/>
      <w:lvlText w:val="○"/>
      <w:lvlJc w:val="left"/>
      <w:pPr>
        <w:ind w:left="1440" w:hanging="360"/>
      </w:pPr>
    </w:lvl>
    <w:lvl w:ilvl="2" w:tplc="160C0B78">
      <w:start w:val="1"/>
      <w:numFmt w:val="bullet"/>
      <w:lvlText w:val="■"/>
      <w:lvlJc w:val="left"/>
      <w:pPr>
        <w:ind w:left="2160" w:hanging="360"/>
      </w:pPr>
    </w:lvl>
    <w:lvl w:ilvl="3" w:tplc="4DA29EF4">
      <w:start w:val="1"/>
      <w:numFmt w:val="bullet"/>
      <w:lvlText w:val="●"/>
      <w:lvlJc w:val="left"/>
      <w:pPr>
        <w:ind w:left="2880" w:hanging="360"/>
      </w:pPr>
    </w:lvl>
    <w:lvl w:ilvl="4" w:tplc="64A8E3BE">
      <w:start w:val="1"/>
      <w:numFmt w:val="bullet"/>
      <w:lvlText w:val="○"/>
      <w:lvlJc w:val="left"/>
      <w:pPr>
        <w:ind w:left="3600" w:hanging="360"/>
      </w:pPr>
    </w:lvl>
    <w:lvl w:ilvl="5" w:tplc="9BF0F19A">
      <w:start w:val="1"/>
      <w:numFmt w:val="bullet"/>
      <w:lvlText w:val="■"/>
      <w:lvlJc w:val="left"/>
      <w:pPr>
        <w:ind w:left="4320" w:hanging="360"/>
      </w:pPr>
    </w:lvl>
    <w:lvl w:ilvl="6" w:tplc="5106C86E">
      <w:start w:val="1"/>
      <w:numFmt w:val="bullet"/>
      <w:lvlText w:val="●"/>
      <w:lvlJc w:val="left"/>
      <w:pPr>
        <w:ind w:left="5040" w:hanging="360"/>
      </w:pPr>
    </w:lvl>
    <w:lvl w:ilvl="7" w:tplc="C1DA4F74">
      <w:start w:val="1"/>
      <w:numFmt w:val="bullet"/>
      <w:lvlText w:val="●"/>
      <w:lvlJc w:val="left"/>
      <w:pPr>
        <w:ind w:left="5760" w:hanging="360"/>
      </w:pPr>
    </w:lvl>
    <w:lvl w:ilvl="8" w:tplc="768AFB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A4"/>
    <w:rsid w:val="00741FA4"/>
    <w:rsid w:val="008E6EA8"/>
    <w:rsid w:val="008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FE1A"/>
  <w15:docId w15:val="{2FE07F18-2E80-4763-922C-8E1292F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nter" w:eastAsia="Inter" w:hAnsi="Inter" w:cs="Inter"/>
        <w:color w:val="3C4A5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6E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EA8"/>
  </w:style>
  <w:style w:type="paragraph" w:styleId="Footer">
    <w:name w:val="footer"/>
    <w:basedOn w:val="Normal"/>
    <w:link w:val="FooterChar"/>
    <w:uiPriority w:val="99"/>
    <w:unhideWhenUsed/>
    <w:rsid w:val="008E6E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Salalah Freight Solutions Inc. — Letterhead</vt:lpstr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Salalah Freight Solutions Inc. — Letterhead</dc:title>
  <dc:creator>Salalah Freight Solutions Inc.</dc:creator>
  <dc:description>Official letterhead template</dc:description>
  <cp:lastModifiedBy>BCS223094-AMNA  ZARA</cp:lastModifiedBy>
  <cp:revision>2</cp:revision>
  <dcterms:created xsi:type="dcterms:W3CDTF">2026-09-01T16:32:00Z</dcterms:created>
  <dcterms:modified xsi:type="dcterms:W3CDTF">2026-09-01T16:32:00Z</dcterms:modified>
</cp:coreProperties>
</file>