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2B807" w14:textId="30CF642A" w:rsidR="00FC5DB8" w:rsidRPr="001903EC" w:rsidRDefault="00164BA2" w:rsidP="00164BA2">
      <w:pPr>
        <w:pStyle w:val="NoSpacing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03EC">
        <w:rPr>
          <w:rFonts w:ascii="Times New Roman" w:hAnsi="Times New Roman" w:cs="Times New Roman"/>
          <w:b/>
          <w:bCs/>
          <w:sz w:val="40"/>
          <w:szCs w:val="40"/>
        </w:rPr>
        <w:t>ES-EKF ANASIR IMPLEMENTATION</w:t>
      </w:r>
    </w:p>
    <w:p w14:paraId="09322331" w14:textId="77777777" w:rsidR="00433814" w:rsidRPr="001903EC" w:rsidRDefault="00433814"/>
    <w:p w14:paraId="4133AD0A" w14:textId="3F7D62D8" w:rsidR="004A6F39" w:rsidRPr="004A6F39" w:rsidRDefault="004A6F39" w:rsidP="004A6F39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Theory of Quaternion and Rotation Matrix</w:t>
      </w:r>
    </w:p>
    <w:p w14:paraId="71337059" w14:textId="11BC68E6" w:rsidR="00AE2B0F" w:rsidRPr="001903EC" w:rsidRDefault="00CD06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Quaternion, q is defined as:</w:t>
      </w:r>
    </w:p>
    <w:p w14:paraId="5F258883" w14:textId="3DF304FF" w:rsidR="00A31319" w:rsidRPr="001903EC" w:rsidRDefault="00A31319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</m:oMath>
      </m:oMathPara>
    </w:p>
    <w:p w14:paraId="50B74DAC" w14:textId="25E2FFFD" w:rsidR="00CD06C2" w:rsidRDefault="00CD06C2">
      <w:pPr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</w:rPr>
        <w:t>In order to</w:t>
      </w:r>
      <w:proofErr w:type="gramEnd"/>
      <w:r>
        <w:rPr>
          <w:rFonts w:ascii="Times New Roman" w:eastAsiaTheme="minorEastAsia" w:hAnsi="Times New Roman" w:cs="Times New Roman"/>
        </w:rPr>
        <w:t xml:space="preserve"> derive the rotation matrix, one needs to:</w:t>
      </w:r>
    </w:p>
    <w:p w14:paraId="4AF0C6FB" w14:textId="7F3C8B42" w:rsidR="00A31319" w:rsidRPr="001903EC" w:rsidRDefault="00A31319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let v=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z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</m:oMath>
      </m:oMathPara>
    </w:p>
    <w:p w14:paraId="3CEF82E8" w14:textId="128D35D7" w:rsidR="00AE2B0F" w:rsidRPr="001903EC" w:rsidRDefault="00AE2B0F">
      <w:pPr>
        <w:rPr>
          <w:rFonts w:ascii="Times New Roman" w:eastAsiaTheme="minorEastAsia" w:hAnsi="Times New Roman" w:cs="Times New Roman"/>
        </w:rPr>
      </w:pPr>
      <w:r w:rsidRPr="001903EC">
        <w:rPr>
          <w:rFonts w:ascii="Times New Roman" w:eastAsiaTheme="minorEastAsia" w:hAnsi="Times New Roman" w:cs="Times New Roman"/>
        </w:rPr>
        <w:t>Hence,</w:t>
      </w:r>
      <w:r w:rsidR="00BE18A2" w:rsidRPr="001903EC">
        <w:rPr>
          <w:rFonts w:ascii="Times New Roman" w:eastAsiaTheme="minorEastAsia" w:hAnsi="Times New Roman" w:cs="Times New Roman"/>
        </w:rPr>
        <w:t xml:space="preserve"> to rotate a vector</w:t>
      </w:r>
      <w:r w:rsidRPr="001903EC">
        <w:rPr>
          <w:rFonts w:ascii="Times New Roman" w:eastAsiaTheme="minorEastAsia" w:hAnsi="Times New Roman" w:cs="Times New Roman"/>
        </w:rPr>
        <w:t>, v is:</w:t>
      </w:r>
    </w:p>
    <w:p w14:paraId="43A29A83" w14:textId="500E7F43" w:rsidR="00BF2907" w:rsidRPr="00BF2907" w:rsidRDefault="00000000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inertial</m:t>
              </m:r>
            </m:sub>
          </m:sSub>
          <m:r>
            <w:rPr>
              <w:rFonts w:ascii="Cambria Math" w:eastAsiaTheme="minorEastAsia" w:hAnsi="Cambria Math" w:cs="Times New Roman"/>
            </w:rPr>
            <m:t>=q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body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</w:rPr>
            <m:t>=R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body</m:t>
              </m:r>
            </m:sub>
          </m:sSub>
        </m:oMath>
      </m:oMathPara>
    </w:p>
    <w:p w14:paraId="5DD527FD" w14:textId="3E907A3E" w:rsidR="00AE2B0F" w:rsidRPr="001903EC" w:rsidRDefault="00AE2B0F">
      <w:pPr>
        <w:rPr>
          <w:rFonts w:ascii="Times New Roman" w:eastAsiaTheme="minorEastAsia" w:hAnsi="Times New Roman" w:cs="Times New Roman"/>
        </w:rPr>
      </w:pPr>
      <w:r w:rsidRPr="001903EC">
        <w:rPr>
          <w:rFonts w:ascii="Times New Roman" w:eastAsiaTheme="minorEastAsia" w:hAnsi="Times New Roman" w:cs="Times New Roman"/>
        </w:rPr>
        <w:t xml:space="preserve">Where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w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y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,-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z</m:t>
                </m:r>
              </m:sub>
            </m:sSub>
          </m:e>
        </m:d>
      </m:oMath>
      <w:r w:rsidRPr="001903EC">
        <w:rPr>
          <w:rFonts w:ascii="Times New Roman" w:eastAsiaTheme="minorEastAsia" w:hAnsi="Times New Roman" w:cs="Times New Roman"/>
        </w:rPr>
        <w:t>. Convert all quaternion to matrix representation,</w:t>
      </w:r>
    </w:p>
    <w:p w14:paraId="40397320" w14:textId="720165D0" w:rsidR="00AE2B0F" w:rsidRPr="001903EC" w:rsidRDefault="00AE2B0F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</m:oMath>
      </m:oMathPara>
    </w:p>
    <w:p w14:paraId="08A6DA7D" w14:textId="152D7437" w:rsidR="00AE2B0F" w:rsidRPr="001903EC" w:rsidRDefault="00000000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-q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 xml:space="preserve"> </m:t>
          </m:r>
        </m:oMath>
      </m:oMathPara>
    </w:p>
    <w:p w14:paraId="2E4986A4" w14:textId="77777777" w:rsidR="00AE2B0F" w:rsidRPr="001903EC" w:rsidRDefault="00AE2B0F">
      <w:pPr>
        <w:rPr>
          <w:rFonts w:ascii="Times New Roman" w:eastAsiaTheme="minorEastAsia" w:hAnsi="Times New Roman" w:cs="Times New Roman"/>
        </w:rPr>
      </w:pPr>
    </w:p>
    <w:p w14:paraId="7A2E9273" w14:textId="64F69BDE" w:rsidR="00A31319" w:rsidRPr="001903EC" w:rsidRDefault="00A31319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r=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-q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 xml:space="preserve"> </m:t>
          </m:r>
        </m:oMath>
      </m:oMathPara>
    </w:p>
    <w:p w14:paraId="6245E87C" w14:textId="4A88A34A" w:rsidR="00246B53" w:rsidRPr="001903EC" w:rsidRDefault="00246B53" w:rsidP="00246B53">
      <w:pPr>
        <w:rPr>
          <w:rFonts w:ascii="Cambria Math" w:eastAsiaTheme="minorEastAsia" w:hAnsi="Cambria Math" w:cs="Times New Roman"/>
          <w:oMath/>
        </w:rPr>
      </w:pPr>
    </w:p>
    <w:p w14:paraId="35DE44D3" w14:textId="389075E7" w:rsidR="00246B53" w:rsidRPr="001903EC" w:rsidRDefault="00BF2907" w:rsidP="00246B5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body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y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x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69B8F906" w14:textId="66F835C0" w:rsidR="00246B53" w:rsidRPr="001903EC" w:rsidRDefault="001903EC" w:rsidP="00246B53">
      <w:pPr>
        <w:rPr>
          <w:rFonts w:ascii="Times New Roman" w:eastAsiaTheme="minorEastAsia" w:hAnsi="Times New Roman" w:cs="Times New Roman"/>
        </w:rPr>
      </w:pPr>
      <w:r w:rsidRPr="001903EC">
        <w:rPr>
          <w:rFonts w:ascii="Times New Roman" w:eastAsiaTheme="minorEastAsia" w:hAnsi="Times New Roman" w:cs="Times New Roman"/>
        </w:rPr>
        <w:t>Notation notes:</w:t>
      </w:r>
    </w:p>
    <w:p w14:paraId="4B9F3E5A" w14:textId="49B5BB1F" w:rsidR="001903EC" w:rsidRPr="001903EC" w:rsidRDefault="001903EC" w:rsidP="00246B53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q</m:t>
            </m:r>
          </m:e>
        </m:d>
        <m:r>
          <w:rPr>
            <w:rFonts w:ascii="Cambria Math" w:eastAsiaTheme="minorEastAsia" w:hAnsi="Cambria Math" w:cs="Times New Roman"/>
          </w:rPr>
          <m:t>=Current rotation matrix of q</m:t>
        </m:r>
      </m:oMath>
      <w:r w:rsidRPr="001903EC">
        <w:rPr>
          <w:rFonts w:ascii="Times New Roman" w:eastAsiaTheme="minorEastAsia" w:hAnsi="Times New Roman" w:cs="Times New Roman"/>
        </w:rPr>
        <w:t xml:space="preserve"> </w:t>
      </w:r>
    </w:p>
    <w:p w14:paraId="737989BB" w14:textId="77777777" w:rsidR="00154545" w:rsidRDefault="00154545" w:rsidP="00154545">
      <w:pPr>
        <w:rPr>
          <w:rFonts w:ascii="Times New Roman" w:hAnsi="Times New Roman" w:cs="Times New Roman"/>
        </w:rPr>
      </w:pPr>
    </w:p>
    <w:p w14:paraId="28BA0EB5" w14:textId="77777777" w:rsidR="00154545" w:rsidRDefault="00154545" w:rsidP="00154545">
      <w:pPr>
        <w:rPr>
          <w:rFonts w:ascii="Times New Roman" w:hAnsi="Times New Roman" w:cs="Times New Roman"/>
        </w:rPr>
      </w:pPr>
    </w:p>
    <w:p w14:paraId="2BABDE33" w14:textId="77777777" w:rsidR="00154545" w:rsidRDefault="00154545" w:rsidP="00154545">
      <w:pPr>
        <w:rPr>
          <w:rFonts w:ascii="Times New Roman" w:hAnsi="Times New Roman" w:cs="Times New Roman"/>
        </w:rPr>
      </w:pPr>
    </w:p>
    <w:p w14:paraId="022439FE" w14:textId="77777777" w:rsidR="00154545" w:rsidRDefault="00154545" w:rsidP="00154545">
      <w:pPr>
        <w:rPr>
          <w:rFonts w:ascii="Times New Roman" w:hAnsi="Times New Roman" w:cs="Times New Roman"/>
        </w:rPr>
      </w:pPr>
    </w:p>
    <w:p w14:paraId="798AE9FD" w14:textId="235E2345" w:rsidR="00154545" w:rsidRPr="001717CA" w:rsidRDefault="001717CA" w:rsidP="00154545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lastRenderedPageBreak/>
        <w:t>Implementation of Error-States Extended Kalman Filter</w:t>
      </w:r>
    </w:p>
    <w:p w14:paraId="31BE0538" w14:textId="620DF66E" w:rsidR="001717CA" w:rsidRDefault="001717CA" w:rsidP="001717CA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this implementation, 22 states will be applied involving the quaternion, </w:t>
      </w:r>
      <m:oMath>
        <m:r>
          <w:rPr>
            <w:rFonts w:ascii="Cambria Math" w:hAnsi="Cambria Math" w:cs="Times New Roman"/>
          </w:rPr>
          <m:t>q</m:t>
        </m:r>
      </m:oMath>
      <w:r>
        <w:rPr>
          <w:rFonts w:ascii="Times New Roman" w:eastAsiaTheme="minorEastAsia" w:hAnsi="Times New Roman" w:cs="Times New Roman"/>
        </w:rPr>
        <w:t xml:space="preserve">, which is used to estimate the orientation. Velocity, </w:t>
      </w:r>
      <m:oMath>
        <m:r>
          <w:rPr>
            <w:rFonts w:ascii="Cambria Math" w:eastAsiaTheme="minorEastAsia" w:hAnsi="Cambria Math" w:cs="Times New Roman"/>
          </w:rPr>
          <m:t>v</m:t>
        </m:r>
      </m:oMath>
      <w:r>
        <w:rPr>
          <w:rFonts w:ascii="Times New Roman" w:eastAsiaTheme="minorEastAsia" w:hAnsi="Times New Roman" w:cs="Times New Roman"/>
        </w:rPr>
        <w:t xml:space="preserve"> to estimate the velocity in North, East, </w:t>
      </w:r>
      <w:proofErr w:type="gramStart"/>
      <w:r>
        <w:rPr>
          <w:rFonts w:ascii="Times New Roman" w:eastAsiaTheme="minorEastAsia" w:hAnsi="Times New Roman" w:cs="Times New Roman"/>
        </w:rPr>
        <w:t>Down</w:t>
      </w:r>
      <w:proofErr w:type="gramEnd"/>
      <w:r>
        <w:rPr>
          <w:rFonts w:ascii="Times New Roman" w:eastAsiaTheme="minorEastAsia" w:hAnsi="Times New Roman" w:cs="Times New Roman"/>
        </w:rPr>
        <w:t xml:space="preserve"> (NED) frame, relative position </w:t>
      </w:r>
      <m:oMath>
        <m:r>
          <w:rPr>
            <w:rFonts w:ascii="Cambria Math" w:eastAsiaTheme="minorEastAsia" w:hAnsi="Cambria Math" w:cs="Times New Roman"/>
          </w:rPr>
          <m:t>p</m:t>
        </m:r>
      </m:oMath>
      <w:r>
        <w:rPr>
          <w:rFonts w:ascii="Times New Roman" w:eastAsiaTheme="minorEastAsia" w:hAnsi="Times New Roman" w:cs="Times New Roman"/>
        </w:rPr>
        <w:t xml:space="preserve"> to estimate the relative position from initial position, Earth magnetic field reference vector, </w:t>
      </w:r>
      <m:oMath>
        <m:r>
          <w:rPr>
            <w:rFonts w:ascii="Cambria Math" w:eastAsiaTheme="minorEastAsia" w:hAnsi="Cambria Math" w:cs="Times New Roman"/>
          </w:rPr>
          <m:t>b</m:t>
        </m:r>
      </m:oMath>
      <w:r>
        <w:rPr>
          <w:rFonts w:ascii="Times New Roman" w:eastAsiaTheme="minorEastAsia" w:hAnsi="Times New Roman" w:cs="Times New Roman"/>
        </w:rPr>
        <w:t xml:space="preserve"> to estimate the position of the magnetic north of Earth. This to correct yaw heading encoded in the quaternion. Lastly, the biases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w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h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for each </w:t>
      </w:r>
      <w:proofErr w:type="gramStart"/>
      <w:r>
        <w:rPr>
          <w:rFonts w:ascii="Times New Roman" w:eastAsiaTheme="minorEastAsia" w:hAnsi="Times New Roman" w:cs="Times New Roman"/>
        </w:rPr>
        <w:t>sensors</w:t>
      </w:r>
      <w:proofErr w:type="gramEnd"/>
      <w:r>
        <w:rPr>
          <w:rFonts w:ascii="Times New Roman" w:eastAsiaTheme="minorEastAsia" w:hAnsi="Times New Roman" w:cs="Times New Roman"/>
        </w:rPr>
        <w:t>, the accelerometer, gyroscope, magnetometer respectively.</w:t>
      </w:r>
    </w:p>
    <w:p w14:paraId="60B184A1" w14:textId="2CC198F2" w:rsidR="001717CA" w:rsidRDefault="001717CA" w:rsidP="001717C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The modelling sensors will be the gyroscope and accelerometer. Gyroscope output the angular velocity experienced in </w:t>
      </w:r>
      <w:r w:rsidR="00AB5867">
        <w:rPr>
          <w:rFonts w:ascii="Times New Roman" w:eastAsiaTheme="minorEastAsia" w:hAnsi="Times New Roman" w:cs="Times New Roman"/>
        </w:rPr>
        <w:t>an</w:t>
      </w:r>
      <w:r>
        <w:rPr>
          <w:rFonts w:ascii="Times New Roman" w:eastAsiaTheme="minorEastAsia" w:hAnsi="Times New Roman" w:cs="Times New Roman"/>
        </w:rPr>
        <w:t xml:space="preserve"> assumed frame of NED</w:t>
      </w:r>
      <w:r w:rsidR="00001117">
        <w:rPr>
          <w:rFonts w:ascii="Times New Roman" w:eastAsiaTheme="minorEastAsia" w:hAnsi="Times New Roman" w:cs="Times New Roman"/>
        </w:rPr>
        <w:t xml:space="preserve"> to integrate with the quaternion</w:t>
      </w:r>
      <w:r>
        <w:rPr>
          <w:rFonts w:ascii="Times New Roman" w:eastAsiaTheme="minorEastAsia" w:hAnsi="Times New Roman" w:cs="Times New Roman"/>
        </w:rPr>
        <w:t>. Same</w:t>
      </w:r>
      <w:r w:rsidR="00001117">
        <w:rPr>
          <w:rFonts w:ascii="Times New Roman" w:eastAsiaTheme="minorEastAsia" w:hAnsi="Times New Roman" w:cs="Times New Roman"/>
        </w:rPr>
        <w:t xml:space="preserve"> for accelerometer where it will output acceleration in </w:t>
      </w:r>
      <w:r w:rsidR="00AB5867">
        <w:rPr>
          <w:rFonts w:ascii="Times New Roman" w:eastAsiaTheme="minorEastAsia" w:hAnsi="Times New Roman" w:cs="Times New Roman"/>
        </w:rPr>
        <w:t>an</w:t>
      </w:r>
      <w:r w:rsidR="00001117">
        <w:rPr>
          <w:rFonts w:ascii="Times New Roman" w:eastAsiaTheme="minorEastAsia" w:hAnsi="Times New Roman" w:cs="Times New Roman"/>
        </w:rPr>
        <w:t xml:space="preserve"> assumed frame of NED to estimate the position and velocity.</w:t>
      </w:r>
    </w:p>
    <w:p w14:paraId="06D3C64D" w14:textId="19316847" w:rsidR="00001117" w:rsidRDefault="00001117" w:rsidP="001717C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As for the measurement sensors, multiple sensors can be used to correct the estimation of the model.</w:t>
      </w:r>
      <w:r w:rsidR="00122B34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122B34">
        <w:rPr>
          <w:rFonts w:ascii="Times New Roman" w:eastAsiaTheme="minorEastAsia" w:hAnsi="Times New Roman" w:cs="Times New Roman"/>
        </w:rPr>
        <w:t>Fore</w:t>
      </w:r>
      <w:proofErr w:type="spellEnd"/>
      <w:r w:rsidR="00122B34">
        <w:rPr>
          <w:rFonts w:ascii="Times New Roman" w:eastAsiaTheme="minorEastAsia" w:hAnsi="Times New Roman" w:cs="Times New Roman"/>
        </w:rPr>
        <w:t xml:space="preserve"> example,</w:t>
      </w:r>
      <w:r>
        <w:rPr>
          <w:rFonts w:ascii="Times New Roman" w:eastAsiaTheme="minorEastAsia" w:hAnsi="Times New Roman" w:cs="Times New Roman"/>
        </w:rPr>
        <w:t xml:space="preserve"> </w:t>
      </w:r>
      <w:r w:rsidR="00122B34">
        <w:rPr>
          <w:rFonts w:ascii="Times New Roman" w:eastAsiaTheme="minorEastAsia" w:hAnsi="Times New Roman" w:cs="Times New Roman"/>
        </w:rPr>
        <w:t>o</w:t>
      </w:r>
      <w:r>
        <w:rPr>
          <w:rFonts w:ascii="Times New Roman" w:eastAsiaTheme="minorEastAsia" w:hAnsi="Times New Roman" w:cs="Times New Roman"/>
        </w:rPr>
        <w:t xml:space="preserve">ne may use GPS/GNSS </w:t>
      </w:r>
      <w:r w:rsidR="00DA1213">
        <w:rPr>
          <w:rFonts w:ascii="Times New Roman" w:eastAsiaTheme="minorEastAsia" w:hAnsi="Times New Roman" w:cs="Times New Roman"/>
        </w:rPr>
        <w:t>to correct</w:t>
      </w:r>
      <w:r>
        <w:rPr>
          <w:rFonts w:ascii="Times New Roman" w:eastAsiaTheme="minorEastAsia" w:hAnsi="Times New Roman" w:cs="Times New Roman"/>
        </w:rPr>
        <w:t xml:space="preserve"> position, velocity, and heading or yaw encoded in the quaternion. Also, barometer/altimeter can be used to applied correction on relative position in z-axis (Down in NED).</w:t>
      </w:r>
    </w:p>
    <w:p w14:paraId="40943776" w14:textId="4BB1FA07" w:rsidR="001717CA" w:rsidRPr="001717CA" w:rsidRDefault="00AB5867" w:rsidP="001717C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The recommended sensors needed to run this filter configuration are composed of Inertial Measurement Unit (IMU) that are packed with accelerometer and gyroscope, magnetometer, and GPS/GNSS.</w:t>
      </w:r>
      <w:r w:rsidR="00434587">
        <w:rPr>
          <w:rFonts w:ascii="Times New Roman" w:eastAsiaTheme="minorEastAsia" w:hAnsi="Times New Roman" w:cs="Times New Roman"/>
        </w:rPr>
        <w:t xml:space="preserve"> For orientation only, the IMU and magnetometer is enough. Meanwhile, for translation only, the IMU and GPS/GNSS is enough.</w:t>
      </w:r>
    </w:p>
    <w:p w14:paraId="599D4147" w14:textId="33E83980" w:rsidR="001717CA" w:rsidRPr="00001117" w:rsidRDefault="00001117" w:rsidP="00001117">
      <w:pPr>
        <w:pStyle w:val="Heading3"/>
        <w:rPr>
          <w:rFonts w:ascii="Times New Roman" w:eastAsiaTheme="minorEastAsia" w:hAnsi="Times New Roman" w:cs="Times New Roman"/>
          <w:color w:val="auto"/>
        </w:rPr>
      </w:pPr>
      <w:r>
        <w:rPr>
          <w:rFonts w:ascii="Times New Roman" w:eastAsiaTheme="minorEastAsia" w:hAnsi="Times New Roman" w:cs="Times New Roman"/>
          <w:color w:val="auto"/>
        </w:rPr>
        <w:t>States Equation</w:t>
      </w:r>
      <w:r w:rsidR="003C2E6B">
        <w:rPr>
          <w:rFonts w:ascii="Times New Roman" w:eastAsiaTheme="minorEastAsia" w:hAnsi="Times New Roman" w:cs="Times New Roman"/>
          <w:color w:val="auto"/>
        </w:rPr>
        <w:t>s</w:t>
      </w:r>
      <w:r>
        <w:rPr>
          <w:rFonts w:ascii="Times New Roman" w:eastAsiaTheme="minorEastAsia" w:hAnsi="Times New Roman" w:cs="Times New Roman"/>
          <w:color w:val="auto"/>
        </w:rPr>
        <w:t xml:space="preserve"> in Discrete Time</w:t>
      </w:r>
    </w:p>
    <w:p w14:paraId="7D58C22C" w14:textId="3A3BEE75" w:rsidR="00197395" w:rsidRPr="00197395" w:rsidRDefault="00154545" w:rsidP="00154545">
      <w:pPr>
        <w:rPr>
          <w:rFonts w:ascii="Times New Roman" w:eastAsiaTheme="minorEastAsia" w:hAnsi="Times New Roman" w:cs="Times New Roman"/>
        </w:rPr>
      </w:pPr>
      <w:r w:rsidRPr="001903EC">
        <w:rPr>
          <w:rFonts w:ascii="Times New Roman" w:hAnsi="Times New Roman" w:cs="Times New Roman"/>
          <w:vertAlign w:val="superscript"/>
        </w:rPr>
        <w:br/>
      </w: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x</m:t>
          </m:r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ground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wind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</m:oMath>
      </m:oMathPara>
    </w:p>
    <w:p w14:paraId="6CB7B229" w14:textId="627F7C31" w:rsidR="00154545" w:rsidRPr="001903EC" w:rsidRDefault="00154545" w:rsidP="00154545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q = Quaternion</m:t>
        </m:r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5E3AB9AA" w14:textId="5EA2AAEB" w:rsidR="00154545" w:rsidRDefault="00000000" w:rsidP="00154545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ground</m:t>
            </m:r>
          </m:sub>
        </m:sSub>
        <m:r>
          <w:rPr>
            <w:rFonts w:ascii="Cambria Math" w:eastAsiaTheme="minorEastAsia" w:hAnsi="Cambria Math" w:cs="Times New Roman"/>
          </w:rPr>
          <m:t xml:space="preserve">=Velocity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NED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m</m:t>
            </m:r>
            <m:r>
              <m:rPr>
                <m:lit/>
              </m:rPr>
              <w:rPr>
                <w:rFonts w:ascii="Cambria Math" w:eastAsiaTheme="minorEastAsia" w:hAnsi="Cambria Math" w:cs="Times New Roman"/>
              </w:rPr>
              <m:t>/</m:t>
            </m:r>
            <m:r>
              <w:rPr>
                <w:rFonts w:ascii="Cambria Math" w:eastAsiaTheme="minorEastAsia" w:hAnsi="Cambria Math" w:cs="Times New Roman"/>
              </w:rPr>
              <m:t>s</m:t>
            </m:r>
          </m:e>
        </m:d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43E60F22" w14:textId="4775B288" w:rsidR="00AA5BE8" w:rsidRPr="001903EC" w:rsidRDefault="00000000" w:rsidP="00154545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wind</m:t>
            </m:r>
          </m:sub>
        </m:sSub>
        <m:r>
          <w:rPr>
            <w:rFonts w:ascii="Cambria Math" w:eastAsiaTheme="minorEastAsia" w:hAnsi="Cambria Math" w:cs="Times New Roman"/>
          </w:rPr>
          <m:t xml:space="preserve">=Windspeed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</m:t>
            </m:r>
          </m:e>
        </m:d>
        <m:r>
          <w:rPr>
            <w:rFonts w:ascii="Cambria Math" w:eastAsiaTheme="minorEastAsia" w:hAnsi="Cambria Math" w:cs="Times New Roman"/>
          </w:rPr>
          <m:t xml:space="preserve"> m</m:t>
        </m:r>
        <m:r>
          <m:rPr>
            <m:lit/>
          </m:rPr>
          <w:rPr>
            <w:rFonts w:ascii="Cambria Math" w:eastAsiaTheme="minorEastAsia" w:hAnsi="Cambria Math" w:cs="Times New Roman"/>
          </w:rPr>
          <m:t>/</m:t>
        </m:r>
        <m:r>
          <w:rPr>
            <w:rFonts w:ascii="Cambria Math" w:eastAsiaTheme="minorEastAsia" w:hAnsi="Cambria Math" w:cs="Times New Roman"/>
          </w:rPr>
          <m:t>s</m:t>
        </m:r>
      </m:oMath>
      <w:r w:rsidR="00AA5BE8">
        <w:rPr>
          <w:rFonts w:ascii="Times New Roman" w:eastAsiaTheme="minorEastAsia" w:hAnsi="Times New Roman" w:cs="Times New Roman"/>
        </w:rPr>
        <w:t xml:space="preserve"> </w:t>
      </w:r>
    </w:p>
    <w:p w14:paraId="0DF1A8D2" w14:textId="04D84265" w:rsidR="00154545" w:rsidRPr="001903EC" w:rsidRDefault="00154545" w:rsidP="00154545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 xml:space="preserve">p=Relative Position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NED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</m:d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0AE62FA6" w14:textId="00088EE2" w:rsidR="00154545" w:rsidRPr="001903EC" w:rsidRDefault="003216B5" w:rsidP="00154545">
      <w:p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 xml:space="preserve">b=Earth Reference Magnetic Vector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NED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gauss</m:t>
            </m:r>
          </m:e>
        </m:d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3BBE9EFD" w14:textId="48BC4757" w:rsidR="00154545" w:rsidRPr="001903EC" w:rsidRDefault="00000000" w:rsidP="00154545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a</m:t>
            </m:r>
          </m:sub>
        </m:sSub>
        <m:r>
          <w:rPr>
            <w:rFonts w:ascii="Cambria Math" w:eastAsiaTheme="minorEastAsia" w:hAnsi="Cambria Math" w:cs="Times New Roman"/>
          </w:rPr>
          <m:t xml:space="preserve">=Accelerometer Bias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NED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m</m:t>
            </m:r>
            <m:r>
              <m:rPr>
                <m:lit/>
              </m:rPr>
              <w:rPr>
                <w:rFonts w:ascii="Cambria Math" w:eastAsiaTheme="minorEastAsia" w:hAnsi="Cambria Math" w:cs="Times New Roman"/>
              </w:rPr>
              <m:t>/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e>
        </m:d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1AE625C8" w14:textId="7A09A0A8" w:rsidR="00154545" w:rsidRPr="001903EC" w:rsidRDefault="00000000" w:rsidP="00154545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w</m:t>
            </m:r>
          </m:sub>
        </m:sSub>
        <m:r>
          <w:rPr>
            <w:rFonts w:ascii="Cambria Math" w:eastAsiaTheme="minorEastAsia" w:hAnsi="Cambria Math" w:cs="Times New Roman"/>
          </w:rPr>
          <m:t xml:space="preserve">=Gyroscope Bias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NED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rad</m:t>
            </m:r>
            <m:r>
              <m:rPr>
                <m:lit/>
              </m:rPr>
              <w:rPr>
                <w:rFonts w:ascii="Cambria Math" w:eastAsiaTheme="minorEastAsia" w:hAnsi="Cambria Math" w:cs="Times New Roman"/>
              </w:rPr>
              <m:t>/</m:t>
            </m:r>
            <m:r>
              <w:rPr>
                <w:rFonts w:ascii="Cambria Math" w:eastAsiaTheme="minorEastAsia" w:hAnsi="Cambria Math" w:cs="Times New Roman"/>
              </w:rPr>
              <m:t>s</m:t>
            </m:r>
          </m:e>
        </m:d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6EE059BA" w14:textId="05D1B41D" w:rsidR="008573E3" w:rsidRDefault="00000000" w:rsidP="00154545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  <m:r>
          <w:rPr>
            <w:rFonts w:ascii="Cambria Math" w:eastAsiaTheme="minorEastAsia" w:hAnsi="Cambria Math" w:cs="Times New Roman"/>
          </w:rPr>
          <m:t xml:space="preserve">=Magnetometer Bias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NED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gauss</m:t>
            </m:r>
          </m:e>
        </m:d>
      </m:oMath>
      <w:r w:rsidR="00E916CA">
        <w:rPr>
          <w:rFonts w:ascii="Times New Roman" w:eastAsiaTheme="minorEastAsia" w:hAnsi="Times New Roman" w:cs="Times New Roman"/>
        </w:rPr>
        <w:t xml:space="preserve"> </w:t>
      </w:r>
    </w:p>
    <w:p w14:paraId="77CA5743" w14:textId="288298E2" w:rsidR="00AA5BE8" w:rsidRPr="00AA5BE8" w:rsidRDefault="003216B5" w:rsidP="0015454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ab/>
        <w:t xml:space="preserve">The states above </w:t>
      </w:r>
      <w:r w:rsidR="004262D7">
        <w:rPr>
          <w:rFonts w:ascii="Times New Roman" w:eastAsiaTheme="minorEastAsia" w:hAnsi="Times New Roman" w:cs="Times New Roman"/>
        </w:rPr>
        <w:t>are</w:t>
      </w:r>
      <w:r>
        <w:rPr>
          <w:rFonts w:ascii="Times New Roman" w:eastAsiaTheme="minorEastAsia" w:hAnsi="Times New Roman" w:cs="Times New Roman"/>
        </w:rPr>
        <w:t xml:space="preserve"> the general states that commonly used in navigation and state estimation. The </w:t>
      </w:r>
      <w:r w:rsidR="005D2AB3">
        <w:rPr>
          <w:rFonts w:ascii="Times New Roman" w:eastAsiaTheme="minorEastAsia" w:hAnsi="Times New Roman" w:cs="Times New Roman"/>
        </w:rPr>
        <w:t xml:space="preserve">Earth Reference Magnetic Vector, </w:t>
      </w:r>
      <m:oMath>
        <m:r>
          <w:rPr>
            <w:rFonts w:ascii="Cambria Math" w:eastAsiaTheme="minorEastAsia" w:hAnsi="Cambria Math" w:cs="Times New Roman"/>
          </w:rPr>
          <m:t>b</m:t>
        </m:r>
      </m:oMath>
      <w:r w:rsidR="005D2AB3">
        <w:rPr>
          <w:rFonts w:ascii="Times New Roman" w:eastAsiaTheme="minorEastAsia" w:hAnsi="Times New Roman" w:cs="Times New Roman"/>
        </w:rPr>
        <w:t xml:space="preserve"> can be taken from World Magnetic Model (WMM) and </w:t>
      </w:r>
      <w:r w:rsidR="0061300C">
        <w:rPr>
          <w:rFonts w:ascii="Times New Roman" w:eastAsiaTheme="minorEastAsia" w:hAnsi="Times New Roman" w:cs="Times New Roman"/>
        </w:rPr>
        <w:t xml:space="preserve">both </w:t>
      </w:r>
      <m:oMath>
        <m:r>
          <w:rPr>
            <w:rFonts w:ascii="Cambria Math" w:eastAsiaTheme="minorEastAsia" w:hAnsi="Cambria Math" w:cs="Times New Roman"/>
          </w:rPr>
          <m:t>b</m:t>
        </m:r>
      </m:oMath>
      <w:r w:rsidR="0061300C">
        <w:rPr>
          <w:rFonts w:ascii="Times New Roman" w:eastAsiaTheme="minorEastAsia" w:hAnsi="Times New Roman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</w:rPr>
              <m:t>m</m:t>
            </m:r>
          </m:sub>
        </m:sSub>
      </m:oMath>
      <w:r w:rsidR="0061300C">
        <w:rPr>
          <w:rFonts w:ascii="Times New Roman" w:eastAsiaTheme="minorEastAsia" w:hAnsi="Times New Roman" w:cs="Times New Roman"/>
        </w:rPr>
        <w:t xml:space="preserve"> </w:t>
      </w:r>
      <w:r w:rsidR="005D2AB3">
        <w:rPr>
          <w:rFonts w:ascii="Times New Roman" w:eastAsiaTheme="minorEastAsia" w:hAnsi="Times New Roman" w:cs="Times New Roman"/>
        </w:rPr>
        <w:t xml:space="preserve">should only </w:t>
      </w:r>
      <w:r w:rsidR="0085308A">
        <w:rPr>
          <w:rFonts w:ascii="Times New Roman" w:eastAsiaTheme="minorEastAsia" w:hAnsi="Times New Roman" w:cs="Times New Roman"/>
        </w:rPr>
        <w:t xml:space="preserve">be </w:t>
      </w:r>
      <w:r w:rsidR="005D2AB3">
        <w:rPr>
          <w:rFonts w:ascii="Times New Roman" w:eastAsiaTheme="minorEastAsia" w:hAnsi="Times New Roman" w:cs="Times New Roman"/>
        </w:rPr>
        <w:t>used when the magnetometer is available.</w:t>
      </w:r>
      <w:r w:rsidR="00AA5BE8">
        <w:rPr>
          <w:rFonts w:ascii="Times New Roman" w:eastAsiaTheme="minorEastAsia" w:hAnsi="Times New Roman" w:cs="Times New Roman"/>
        </w:rPr>
        <w:t xml:space="preserve"> While the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airspeed</m:t>
            </m:r>
          </m:sub>
        </m:sSub>
      </m:oMath>
      <w:r w:rsidR="00AA5BE8">
        <w:rPr>
          <w:rFonts w:ascii="Times New Roman" w:eastAsiaTheme="minorEastAsia" w:hAnsi="Times New Roman" w:cs="Times New Roman"/>
        </w:rPr>
        <w:t xml:space="preserve"> should only be used when pitot tube is available.</w:t>
      </w:r>
    </w:p>
    <w:p w14:paraId="67BD719A" w14:textId="49438BF7" w:rsidR="00154545" w:rsidRPr="00C665F8" w:rsidRDefault="00154545" w:rsidP="00C665F8">
      <w:pPr>
        <w:pStyle w:val="Heading3"/>
        <w:rPr>
          <w:rFonts w:ascii="Times New Roman" w:eastAsiaTheme="minorEastAsia" w:hAnsi="Times New Roman" w:cs="Times New Roman"/>
          <w:color w:val="auto"/>
        </w:rPr>
      </w:pPr>
      <w:r w:rsidRPr="00C665F8">
        <w:rPr>
          <w:rFonts w:ascii="Times New Roman" w:eastAsiaTheme="minorEastAsia" w:hAnsi="Times New Roman" w:cs="Times New Roman"/>
          <w:color w:val="auto"/>
        </w:rPr>
        <w:t>Nominal States</w:t>
      </w:r>
      <w:r w:rsidR="002B260C">
        <w:rPr>
          <w:rFonts w:ascii="Times New Roman" w:eastAsiaTheme="minorEastAsia" w:hAnsi="Times New Roman" w:cs="Times New Roman"/>
          <w:color w:val="auto"/>
        </w:rPr>
        <w:t xml:space="preserve"> </w:t>
      </w:r>
      <w:r w:rsidR="00C665F8" w:rsidRPr="00C665F8">
        <w:rPr>
          <w:rFonts w:ascii="Times New Roman" w:eastAsiaTheme="minorEastAsia" w:hAnsi="Times New Roman" w:cs="Times New Roman"/>
          <w:color w:val="auto"/>
        </w:rPr>
        <w:t>and Error States</w:t>
      </w:r>
      <w:r w:rsidR="002B260C">
        <w:rPr>
          <w:rFonts w:ascii="Times New Roman" w:eastAsiaTheme="minorEastAsia" w:hAnsi="Times New Roman" w:cs="Times New Roman"/>
          <w:color w:val="auto"/>
        </w:rPr>
        <w:t xml:space="preserve"> Equations</w:t>
      </w:r>
    </w:p>
    <w:p w14:paraId="1CCC3AE1" w14:textId="2BCA644B" w:rsidR="00C665F8" w:rsidRDefault="00C665F8" w:rsidP="0015454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The nominal states for propagation and prediction </w:t>
      </w:r>
      <w:r w:rsidR="00503EA9">
        <w:rPr>
          <w:rFonts w:ascii="Times New Roman" w:eastAsiaTheme="minorEastAsia" w:hAnsi="Times New Roman" w:cs="Times New Roman"/>
        </w:rPr>
        <w:t>are</w:t>
      </w:r>
      <w:r>
        <w:rPr>
          <w:rFonts w:ascii="Times New Roman" w:eastAsiaTheme="minorEastAsia" w:hAnsi="Times New Roman" w:cs="Times New Roman"/>
        </w:rPr>
        <w:t xml:space="preserve"> derived below.</w:t>
      </w:r>
    </w:p>
    <w:p w14:paraId="227D7833" w14:textId="77777777" w:rsidR="00C665F8" w:rsidRDefault="00C665F8" w:rsidP="00154545">
      <w:pPr>
        <w:rPr>
          <w:rFonts w:ascii="Times New Roman" w:eastAsiaTheme="minorEastAsia" w:hAnsi="Times New Roman" w:cs="Times New Roman"/>
        </w:rPr>
      </w:pPr>
    </w:p>
    <w:p w14:paraId="69BC0DF7" w14:textId="6F54A1B3" w:rsidR="00154545" w:rsidRPr="001903EC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Δt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den>
          </m:f>
          <m:r>
            <w:rPr>
              <w:rFonts w:ascii="Cambria Math" w:eastAsiaTheme="minorEastAsia" w:hAnsi="Cambria Math" w:cs="Times New Roman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⊗</m:t>
          </m:r>
          <m:r>
            <w:rPr>
              <w:rFonts w:ascii="Cambria Math" w:eastAsiaTheme="minorEastAsia" w:hAnsi="Cambria Math" w:cs="Times New Roman"/>
            </w:rPr>
            <m:t>w</m:t>
          </m:r>
        </m:oMath>
      </m:oMathPara>
    </w:p>
    <w:p w14:paraId="6E70A195" w14:textId="61140785" w:rsidR="00154545" w:rsidRPr="00AA5BE8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ground, n+1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ground, n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a-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</w:rPr>
                <m:t>+g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63F2165A" w14:textId="59506FBB" w:rsidR="00386C5E" w:rsidRPr="00AA5BE8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wind n+1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wind,n</m:t>
              </m:r>
            </m:sub>
          </m:sSub>
        </m:oMath>
      </m:oMathPara>
    </w:p>
    <w:p w14:paraId="71F3BDB3" w14:textId="77777777" w:rsidR="00154545" w:rsidRPr="008C118C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n+1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+g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61C4C7EA" w14:textId="4315B658" w:rsidR="00FB5171" w:rsidRPr="00FB5171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n+1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WMMCOF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lat,long,alt</m:t>
                  </m:r>
                </m:e>
              </m:d>
            </m:e>
          </m:d>
        </m:oMath>
      </m:oMathPara>
    </w:p>
    <w:p w14:paraId="38761BAD" w14:textId="65334C3B" w:rsidR="00C665F8" w:rsidRPr="00C665F8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</m:t>
              </m:r>
            </m:sub>
          </m:sSub>
        </m:oMath>
      </m:oMathPara>
    </w:p>
    <w:p w14:paraId="54612DD7" w14:textId="4AF546F0" w:rsidR="00C665F8" w:rsidRPr="00C665F8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w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w</m:t>
              </m:r>
            </m:sub>
          </m:sSub>
        </m:oMath>
      </m:oMathPara>
    </w:p>
    <w:p w14:paraId="16D8AC1C" w14:textId="1E113609" w:rsidR="00C665F8" w:rsidRPr="00C665F8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</m:oMath>
      </m:oMathPara>
    </w:p>
    <w:p w14:paraId="43A36B35" w14:textId="77777777" w:rsidR="00C665F8" w:rsidRDefault="00C665F8" w:rsidP="00154545">
      <w:pPr>
        <w:rPr>
          <w:rFonts w:ascii="Times New Roman" w:eastAsiaTheme="minorEastAsia" w:hAnsi="Times New Roman" w:cs="Times New Roman"/>
        </w:rPr>
      </w:pPr>
    </w:p>
    <w:p w14:paraId="7AA40AFE" w14:textId="7F2FB551" w:rsidR="002B260C" w:rsidRDefault="002B260C" w:rsidP="0015454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The error-state</w:t>
      </w:r>
      <w:r w:rsidR="001C46EC">
        <w:rPr>
          <w:rFonts w:ascii="Times New Roman" w:eastAsiaTheme="minorEastAsia" w:hAnsi="Times New Roman" w:cs="Times New Roman"/>
        </w:rPr>
        <w:t>s</w:t>
      </w:r>
      <w:r>
        <w:rPr>
          <w:rFonts w:ascii="Times New Roman" w:eastAsiaTheme="minorEastAsia" w:hAnsi="Times New Roman" w:cs="Times New Roman"/>
        </w:rPr>
        <w:t xml:space="preserve"> equations </w:t>
      </w:r>
      <w:r w:rsidR="00503EA9">
        <w:rPr>
          <w:rFonts w:ascii="Times New Roman" w:eastAsiaTheme="minorEastAsia" w:hAnsi="Times New Roman" w:cs="Times New Roman"/>
        </w:rPr>
        <w:t>are</w:t>
      </w:r>
      <w:r>
        <w:rPr>
          <w:rFonts w:ascii="Times New Roman" w:eastAsiaTheme="minorEastAsia" w:hAnsi="Times New Roman" w:cs="Times New Roman"/>
        </w:rPr>
        <w:t xml:space="preserve"> derived below.</w:t>
      </w:r>
    </w:p>
    <w:p w14:paraId="489242A6" w14:textId="53D33412" w:rsidR="004570B2" w:rsidRPr="004570B2" w:rsidRDefault="004570B2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δx</m:t>
          </m:r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δθ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ground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wind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δp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b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</m:oMath>
      </m:oMathPara>
    </w:p>
    <w:p w14:paraId="0119EAB7" w14:textId="252F0AFE" w:rsidR="00B2624B" w:rsidRPr="00575732" w:rsidRDefault="00575732" w:rsidP="00154545">
      <w:pPr>
        <w:rPr>
          <w:rFonts w:ascii="Times New Roman" w:eastAsiaTheme="minorEastAsia" w:hAnsi="Times New Roman" w:cs="Times New Roman"/>
          <w:b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δθ=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δψ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δθ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δϕ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I</m:t>
              </m:r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w-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b</m:t>
                              </m: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w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Δ</m:t>
                      </m:r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</w:rPr>
                    <m:t>×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b/>
                  <w:bCs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δθ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Δt</m:t>
          </m:r>
        </m:oMath>
      </m:oMathPara>
    </w:p>
    <w:p w14:paraId="29799D97" w14:textId="470B8623" w:rsidR="00154545" w:rsidRPr="005F543D" w:rsidRDefault="005F543D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ground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v+</m:t>
          </m:r>
          <m:d>
            <m:dPr>
              <m:begChr m:val="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-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n+1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×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δθ-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n+1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+g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5E547A71" w14:textId="69EA3350" w:rsidR="00386C5E" w:rsidRPr="00386C5E" w:rsidRDefault="00073A93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wind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wind</m:t>
              </m:r>
            </m:sub>
          </m:sSub>
        </m:oMath>
      </m:oMathPara>
    </w:p>
    <w:p w14:paraId="399F60EE" w14:textId="77777777" w:rsidR="00154545" w:rsidRPr="001903EC" w:rsidRDefault="00154545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p=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p+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v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5D54772D" w14:textId="667DED64" w:rsidR="00FC77E9" w:rsidRPr="00FC77E9" w:rsidRDefault="00FC77E9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b=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b</m:t>
          </m:r>
        </m:oMath>
      </m:oMathPara>
    </w:p>
    <w:p w14:paraId="347B705D" w14:textId="77777777" w:rsidR="00154545" w:rsidRPr="002875D0" w:rsidRDefault="00154545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w:lastRenderedPageBreak/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</m:t>
              </m:r>
            </m:sub>
          </m:sSub>
        </m:oMath>
      </m:oMathPara>
    </w:p>
    <w:p w14:paraId="7E927FFD" w14:textId="77777777" w:rsidR="00154545" w:rsidRPr="002875D0" w:rsidRDefault="00154545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w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w</m:t>
              </m:r>
            </m:sub>
          </m:sSub>
        </m:oMath>
      </m:oMathPara>
    </w:p>
    <w:p w14:paraId="685320F8" w14:textId="5824A6A1" w:rsidR="005D44C4" w:rsidRPr="005D44C4" w:rsidRDefault="005D44C4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m</m:t>
              </m:r>
            </m:sub>
          </m:sSub>
        </m:oMath>
      </m:oMathPara>
    </w:p>
    <w:p w14:paraId="56625447" w14:textId="492F8370" w:rsidR="00154545" w:rsidRDefault="00B76845" w:rsidP="0015454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The Jacobian of the error-states equation is needed to linearize the equations.</w:t>
      </w:r>
    </w:p>
    <w:p w14:paraId="09EF3A61" w14:textId="399F5755" w:rsidR="00F52878" w:rsidRPr="00F52878" w:rsidRDefault="00F52878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e>
          </m:d>
        </m:oMath>
      </m:oMathPara>
    </w:p>
    <w:p w14:paraId="3E54AB61" w14:textId="1617531E" w:rsidR="009B3E31" w:rsidRPr="008C69D8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δθ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ground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wind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δp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δb</m:t>
                        </m: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m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</m:d>
            </m:e>
            <m:sub>
              <m:r>
                <w:rPr>
                  <w:rFonts w:ascii="Cambria Math" w:eastAsiaTheme="minorEastAsia" w:hAnsi="Cambria Math" w:cs="Times New Roman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 w:cs="Times New Roman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w-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bCs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b</m:t>
                                        </m: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</w:rPr>
                                          <m:t>w</m:t>
                                        </m:r>
                                      </m:sub>
                                    </m:sSub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Δ</m:t>
                                </m:r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t</m:t>
                                </m: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bCs/>
                                    <w:i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×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δθ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Δt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ground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d>
                      <m:dPr>
                        <m:begChr m:val=""/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-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q</m:t>
                                </m:r>
                                <m:ctrlPr>
                                  <w:rPr>
                                    <w:rFonts w:ascii="Cambria Math" w:eastAsiaTheme="minorEastAsia" w:hAnsi="Cambria Math" w:cs="Times New Roman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n+1</m:t>
                                </m:r>
                              </m:sub>
                            </m:sSub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 w:cs="Times New Roman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a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×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δθ-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</w:rPr>
                                  <m:t>n+1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+g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wind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δp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ground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δb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</m:oMath>
      </m:oMathPara>
    </w:p>
    <w:p w14:paraId="505FF35D" w14:textId="77777777" w:rsidR="008C69D8" w:rsidRPr="00F52878" w:rsidRDefault="008C69D8" w:rsidP="00154545">
      <w:pPr>
        <w:rPr>
          <w:rFonts w:ascii="Times New Roman" w:eastAsiaTheme="minorEastAsia" w:hAnsi="Times New Roman" w:cs="Times New Roman"/>
        </w:rPr>
      </w:pPr>
    </w:p>
    <w:p w14:paraId="5CB7AF53" w14:textId="48C2F0B4" w:rsidR="00E82569" w:rsidRPr="00E82569" w:rsidRDefault="00E82569" w:rsidP="0015454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n+1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</m:oMath>
      </m:oMathPara>
    </w:p>
    <w:p w14:paraId="0A86E695" w14:textId="59211C0F" w:rsidR="00154545" w:rsidRPr="004A6F39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x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</m:t>
              </m:r>
              <m:r>
                <w:rPr>
                  <w:rFonts w:ascii="Cambria Math" w:eastAsiaTheme="minorEastAsia" w:hAnsi="Cambria Math" w:cs="Times New Roman"/>
                </w:rPr>
                <m:t>f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δδ</m:t>
              </m:r>
              <m:r>
                <w:rPr>
                  <w:rFonts w:ascii="Cambria Math" w:eastAsiaTheme="minorEastAsia" w:hAnsi="Cambria Math" w:cs="Times New Roman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den>
          </m:f>
        </m:oMath>
      </m:oMathPara>
    </w:p>
    <w:p w14:paraId="4295CCBE" w14:textId="5C0AEC7A" w:rsidR="0003341B" w:rsidRPr="00AA5090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F</m:t>
              </m:r>
              <m:ctrlPr>
                <w:rPr>
                  <w:rFonts w:ascii="Cambria Math" w:eastAsiaTheme="minorEastAsia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δx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θθ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θ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vθ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</m:t>
                            </m:r>
                          </m:sub>
                        </m:sSub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F</m:t>
                        </m: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pv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</m:m>
            </m:e>
          </m:d>
        </m:oMath>
      </m:oMathPara>
    </w:p>
    <w:p w14:paraId="4E107DB5" w14:textId="22F9A5F6" w:rsidR="0003341B" w:rsidRPr="0003341B" w:rsidRDefault="0003341B" w:rsidP="00154545">
      <w:pPr>
        <w:rPr>
          <w:rFonts w:ascii="Times New Roman" w:eastAsiaTheme="minorEastAsia" w:hAnsi="Times New Roman" w:cs="Times New Roman"/>
        </w:rPr>
      </w:pPr>
    </w:p>
    <w:p w14:paraId="21DCA440" w14:textId="1E67C952" w:rsidR="0003341B" w:rsidRPr="0003341B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θθ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I</m:t>
          </m:r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w-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w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×</m:t>
              </m:r>
            </m:sub>
          </m:sSub>
        </m:oMath>
      </m:oMathPara>
    </w:p>
    <w:p w14:paraId="51F0C627" w14:textId="33C2F5A0" w:rsidR="0003341B" w:rsidRPr="0003341B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θ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32A1219D" w14:textId="67C3FE5A" w:rsidR="0003341B" w:rsidRPr="00870252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θ</m:t>
              </m:r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n+1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a-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×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6BB05767" w14:textId="58776A9C" w:rsidR="007A571F" w:rsidRPr="007A571F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v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n+1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1AD98CF1" w14:textId="3A5FC4F3" w:rsidR="00870252" w:rsidRPr="00870252" w:rsidRDefault="00000000" w:rsidP="0015454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pv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00199019" w14:textId="77777777" w:rsidR="00870252" w:rsidRPr="00870252" w:rsidRDefault="00870252" w:rsidP="00154545">
      <w:pPr>
        <w:rPr>
          <w:rFonts w:ascii="Times New Roman" w:eastAsiaTheme="minorEastAsia" w:hAnsi="Times New Roman" w:cs="Times New Roman"/>
        </w:rPr>
      </w:pPr>
    </w:p>
    <w:p w14:paraId="4484EB73" w14:textId="2EE4A211" w:rsidR="00A26816" w:rsidRPr="00AA5090" w:rsidRDefault="00000000" w:rsidP="00A26816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F</m:t>
              </m:r>
              <m:ctrlPr>
                <w:rPr>
                  <w:rFonts w:ascii="Cambria Math" w:eastAsiaTheme="minorEastAsia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δx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w-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w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×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n+1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×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n+1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</m:m>
            </m:e>
          </m:d>
        </m:oMath>
      </m:oMathPara>
    </w:p>
    <w:p w14:paraId="6D90349B" w14:textId="77777777" w:rsidR="00D14917" w:rsidRPr="00870252" w:rsidRDefault="00D14917" w:rsidP="00154545">
      <w:pPr>
        <w:rPr>
          <w:rFonts w:ascii="Times New Roman" w:eastAsiaTheme="minorEastAsia" w:hAnsi="Times New Roman" w:cs="Times New Roman"/>
        </w:rPr>
      </w:pPr>
    </w:p>
    <w:p w14:paraId="543719F5" w14:textId="3A9A0E9E" w:rsidR="0003341B" w:rsidRPr="00A52AEC" w:rsidRDefault="00D14917" w:rsidP="00D14917">
      <w:pPr>
        <w:pStyle w:val="Heading3"/>
        <w:rPr>
          <w:rFonts w:ascii="Times New Roman" w:eastAsiaTheme="minorEastAsia" w:hAnsi="Times New Roman" w:cs="Times New Roman"/>
          <w:color w:val="auto"/>
        </w:rPr>
      </w:pPr>
      <w:r w:rsidRPr="00A52AEC">
        <w:rPr>
          <w:rFonts w:ascii="Times New Roman" w:eastAsiaTheme="minorEastAsia" w:hAnsi="Times New Roman" w:cs="Times New Roman"/>
          <w:color w:val="auto"/>
        </w:rPr>
        <w:t xml:space="preserve">Measurements Equations </w:t>
      </w:r>
      <w:r w:rsidR="00A52AEC" w:rsidRPr="00A52AEC">
        <w:rPr>
          <w:rFonts w:ascii="Times New Roman" w:eastAsiaTheme="minorEastAsia" w:hAnsi="Times New Roman" w:cs="Times New Roman"/>
          <w:color w:val="auto"/>
        </w:rPr>
        <w:t>in</w:t>
      </w:r>
      <w:r w:rsidRPr="00A52AEC">
        <w:rPr>
          <w:rFonts w:ascii="Times New Roman" w:eastAsiaTheme="minorEastAsia" w:hAnsi="Times New Roman" w:cs="Times New Roman"/>
          <w:color w:val="auto"/>
        </w:rPr>
        <w:t xml:space="preserve"> Discrete Time</w:t>
      </w:r>
    </w:p>
    <w:p w14:paraId="10CDD00F" w14:textId="517DDF84" w:rsidR="00DB62EA" w:rsidRPr="00A52AEC" w:rsidRDefault="00D14917" w:rsidP="00D14917">
      <w:pPr>
        <w:rPr>
          <w:rFonts w:ascii="Times New Roman" w:hAnsi="Times New Roman" w:cs="Times New Roman"/>
        </w:rPr>
      </w:pPr>
      <w:r w:rsidRPr="00A52AEC">
        <w:rPr>
          <w:rFonts w:ascii="Times New Roman" w:hAnsi="Times New Roman" w:cs="Times New Roman"/>
        </w:rPr>
        <w:tab/>
        <w:t>The equations for the measurements are derived below.</w:t>
      </w:r>
    </w:p>
    <w:p w14:paraId="15F18FD8" w14:textId="3D2D4621" w:rsidR="00A70193" w:rsidRPr="00A52AEC" w:rsidRDefault="00DB62EA" w:rsidP="00D14917">
      <w:pPr>
        <w:rPr>
          <w:rFonts w:ascii="Times New Roman" w:hAnsi="Times New Roman" w:cs="Times New Roman"/>
        </w:rPr>
      </w:pPr>
      <w:r w:rsidRPr="00A52AEC">
        <w:rPr>
          <w:rFonts w:ascii="Times New Roman" w:hAnsi="Times New Roman" w:cs="Times New Roman"/>
        </w:rPr>
        <w:tab/>
        <w:t>Measurements Sensors may include GPS/GNSS, magnetometer, barometer, pitot tube etc. The recommended NMEA message format for the GPS/GNSS is GPRMC</w:t>
      </w:r>
      <w:r w:rsidR="00A70193" w:rsidRPr="00A52AEC">
        <w:rPr>
          <w:rFonts w:ascii="Times New Roman" w:hAnsi="Times New Roman" w:cs="Times New Roman"/>
        </w:rPr>
        <w:t>.</w:t>
      </w:r>
    </w:p>
    <w:p w14:paraId="10A7F0ED" w14:textId="15D26122" w:rsidR="00AB5867" w:rsidRPr="00AB5867" w:rsidRDefault="00000000" w:rsidP="001545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</w:rPr>
            <m:t>=h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e>
          </m:d>
        </m:oMath>
      </m:oMathPara>
    </w:p>
    <w:p w14:paraId="27F8E8A3" w14:textId="6DAB5D52" w:rsidR="00122B34" w:rsidRPr="00310ACA" w:rsidRDefault="00310ACA" w:rsidP="001545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accelerometer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GPS</m:t>
                    </m:r>
                    <m:r>
                      <m:rPr>
                        <m:lit/>
                      </m:rPr>
                      <w:rPr>
                        <w:rFonts w:ascii="Cambria Math" w:eastAsiaTheme="minorEastAsia" w:hAnsi="Cambria Math"/>
                      </w:rPr>
                      <m:t>/</m:t>
                    </m:r>
                    <m:r>
                      <w:rPr>
                        <w:rFonts w:ascii="Cambria Math" w:eastAsiaTheme="minorEastAsia" w:hAnsi="Cambria Math"/>
                      </w:rPr>
                      <m:t>GNSS velocity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GPS</m:t>
                    </m:r>
                    <m:r>
                      <m:rPr>
                        <m:lit/>
                      </m:rPr>
                      <w:rPr>
                        <w:rFonts w:ascii="Cambria Math" w:eastAsiaTheme="minorEastAsia" w:hAnsi="Cambria Math"/>
                      </w:rPr>
                      <m:t>/</m:t>
                    </m:r>
                    <m:r>
                      <w:rPr>
                        <w:rFonts w:ascii="Cambria Math" w:eastAsiaTheme="minorEastAsia" w:hAnsi="Cambria Math"/>
                      </w:rPr>
                      <m:t>GNSS position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magnetometer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barometer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pitot tube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b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</w:rPr>
                          <m:t>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q</m:t>
                            </m: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n+1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eastAsia="Cambria Math" w:hAnsi="Cambria Math" w:cs="Cambria Math"/>
                      </w:rPr>
                      <m:t>g+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q</m:t>
                            </m: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n+1</m:t>
                            </m:r>
                          </m:sub>
                        </m:sSub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b+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mr>
                <m:m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ground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wind</m:t>
                                </m:r>
                              </m:sub>
                            </m:sSub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</m:d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37CA10A4" w14:textId="77777777" w:rsidR="00310ACA" w:rsidRPr="00310ACA" w:rsidRDefault="00310ACA" w:rsidP="00154545">
      <w:pPr>
        <w:rPr>
          <w:rFonts w:eastAsiaTheme="minorEastAsia"/>
        </w:rPr>
      </w:pPr>
    </w:p>
    <w:p w14:paraId="3DA83C5E" w14:textId="77777777" w:rsidR="00C11645" w:rsidRPr="00C11645" w:rsidRDefault="00C11645" w:rsidP="00154545">
      <w:pPr>
        <w:rPr>
          <w:rFonts w:eastAsiaTheme="minorEastAsia"/>
        </w:rPr>
      </w:pPr>
    </w:p>
    <w:p w14:paraId="70F84D7E" w14:textId="77777777" w:rsidR="00170E08" w:rsidRDefault="00170E08" w:rsidP="00154545">
      <w:pPr>
        <w:rPr>
          <w:rFonts w:eastAsiaTheme="minorEastAsia"/>
        </w:rPr>
      </w:pPr>
    </w:p>
    <w:p w14:paraId="2E943BBB" w14:textId="55041EA0" w:rsidR="001B7828" w:rsidRPr="00122B34" w:rsidRDefault="001B7828" w:rsidP="00154545">
      <w:pPr>
        <w:rPr>
          <w:rFonts w:eastAsiaTheme="minorEastAsia"/>
        </w:rPr>
      </w:pPr>
      <w:proofErr w:type="gramStart"/>
      <w:r>
        <w:rPr>
          <w:rFonts w:eastAsiaTheme="minorEastAsia"/>
        </w:rPr>
        <w:t>Where</w:t>
      </w:r>
      <w:proofErr w:type="gramEnd"/>
      <w:r>
        <w:rPr>
          <w:rFonts w:eastAsiaTheme="minorEastAsia"/>
        </w:rPr>
        <w:t>,</w:t>
      </w:r>
    </w:p>
    <w:p w14:paraId="0BAB7861" w14:textId="11A0BE8F" w:rsidR="00A52AEC" w:rsidRPr="00A52AEC" w:rsidRDefault="00A52AEC" w:rsidP="0015454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 xml:space="preserve"> 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e>
                              </m:d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5.2558797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,  if h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≤</m:t>
                  </m:r>
                  <m:r>
                    <w:rPr>
                      <w:rFonts w:ascii="Cambria Math" w:eastAsiaTheme="minorEastAsia" w:hAnsi="Cambria Math"/>
                    </w:rPr>
                    <m:t>11km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22632.1exp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,  if 11km&lt;h≤</m:t>
                  </m:r>
                  <m:r>
                    <w:rPr>
                      <w:rFonts w:ascii="Cambria Math" w:eastAsiaTheme="minorEastAsia" w:hAnsi="Cambria Math"/>
                    </w:rPr>
                    <m:t>20km</m:t>
                  </m:r>
                </m:e>
              </m:mr>
            </m:m>
          </m:e>
        </m:d>
      </m:oMath>
      <w:r w:rsidR="003124DD">
        <w:rPr>
          <w:rFonts w:eastAsiaTheme="minorEastAsia"/>
        </w:rPr>
        <w:t xml:space="preserve"> </w:t>
      </w:r>
    </w:p>
    <w:p w14:paraId="782A4C24" w14:textId="30A49043" w:rsidR="001E6640" w:rsidRPr="00CC6FE7" w:rsidRDefault="001E6640" w:rsidP="001E664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+h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 xml:space="preserve"> m</m:t>
        </m:r>
      </m:oMath>
      <w:r>
        <w:rPr>
          <w:rFonts w:eastAsiaTheme="minorEastAsia"/>
        </w:rPr>
        <w:t xml:space="preserve"> </w:t>
      </w:r>
      <w:r w:rsidR="00771116">
        <w:rPr>
          <w:rFonts w:eastAsiaTheme="minorEastAsia"/>
        </w:rPr>
        <w:t>, H is geopotential altitude</w:t>
      </w:r>
    </w:p>
    <w:p w14:paraId="08B08D53" w14:textId="65090551" w:rsidR="001E6640" w:rsidRDefault="001E6640" w:rsidP="0015454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H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  <m:r>
              <w:rPr>
                <w:rFonts w:ascii="Cambria Math" w:eastAsiaTheme="minorEastAsia" w:hAnsi="Cambria Math"/>
              </w:rPr>
              <m:t>-H</m:t>
            </m:r>
            <m:ctrlPr>
              <w:rPr>
                <w:rFonts w:ascii="Cambria Math" w:eastAsiaTheme="minorEastAsia" w:hAnsi="Cambria Math"/>
                <w:i/>
              </w:rPr>
            </m:ctrlPr>
          </m:den>
        </m:f>
        <m:r>
          <w:rPr>
            <w:rFonts w:ascii="Cambria Math" w:eastAsiaTheme="minorEastAsia" w:hAnsi="Cambria Math"/>
          </w:rPr>
          <m:t xml:space="preserve"> m</m:t>
        </m:r>
      </m:oMath>
      <w:r>
        <w:rPr>
          <w:rFonts w:eastAsiaTheme="minorEastAsia"/>
        </w:rPr>
        <w:t xml:space="preserve"> </w:t>
      </w:r>
    </w:p>
    <w:p w14:paraId="36455FCD" w14:textId="77777777" w:rsidR="003F3F5F" w:rsidRPr="00CC6FE7" w:rsidRDefault="003F3F5F" w:rsidP="003F3F5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+L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H-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 xml:space="preserve"> K</m:t>
        </m:r>
      </m:oMath>
      <w:r>
        <w:rPr>
          <w:rFonts w:eastAsiaTheme="minorEastAsia"/>
        </w:rPr>
        <w:t xml:space="preserve"> </w:t>
      </w:r>
    </w:p>
    <w:p w14:paraId="130F3DAE" w14:textId="5F20CA9F" w:rsidR="00DA6005" w:rsidRDefault="00000000" w:rsidP="0015454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=9.80665 m</m:t>
        </m:r>
        <m:r>
          <m:rPr>
            <m:lit/>
          </m:rPr>
          <w:rPr>
            <w:rFonts w:ascii="Cambria Math" w:eastAsiaTheme="minorEastAsia" w:hAnsi="Cambria Math"/>
          </w:rPr>
          <m:t>/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CC6FE7">
        <w:rPr>
          <w:rFonts w:eastAsiaTheme="minorEastAsia"/>
        </w:rPr>
        <w:t xml:space="preserve"> </w:t>
      </w:r>
    </w:p>
    <w:p w14:paraId="24736DA4" w14:textId="6B99FB30" w:rsidR="00CC6FE7" w:rsidRDefault="00CC6FE7" w:rsidP="0015454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R=287.05287 J</m:t>
        </m:r>
        <m:r>
          <m:rPr>
            <m:lit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kg</m:t>
        </m:r>
        <m:r>
          <m:rPr>
            <m:sty m:val="p"/>
          </m:rP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</w:t>
      </w:r>
    </w:p>
    <w:p w14:paraId="79A0059C" w14:textId="054D3563" w:rsidR="00BC15AC" w:rsidRPr="00BC15AC" w:rsidRDefault="00000000" w:rsidP="0015454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=6,356,766 m</m:t>
        </m:r>
      </m:oMath>
      <w:r w:rsidR="00BC15AC">
        <w:rPr>
          <w:rFonts w:eastAsiaTheme="minorEastAsia"/>
        </w:rPr>
        <w:t xml:space="preserve"> </w:t>
      </w:r>
    </w:p>
    <w:p w14:paraId="6D68F6F8" w14:textId="0AEE8F55" w:rsidR="00B242D3" w:rsidRPr="00B242D3" w:rsidRDefault="00000000" w:rsidP="0015454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=288.15 K</m:t>
        </m:r>
      </m:oMath>
      <w:r w:rsidR="00B242D3">
        <w:rPr>
          <w:rFonts w:eastAsiaTheme="minorEastAsia"/>
        </w:rPr>
        <w:t xml:space="preserve"> </w:t>
      </w:r>
    </w:p>
    <w:p w14:paraId="32FBF6DD" w14:textId="77777777" w:rsidR="00CC6FE7" w:rsidRPr="00CC6FE7" w:rsidRDefault="00CC6FE7" w:rsidP="00154545">
      <w:pPr>
        <w:rPr>
          <w:rFonts w:eastAsiaTheme="minorEastAsia"/>
        </w:rPr>
      </w:pPr>
    </w:p>
    <w:p w14:paraId="1E8CC0B6" w14:textId="15BE36CF" w:rsidR="00CC6FE7" w:rsidRDefault="0040135B" w:rsidP="00154545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r w:rsidR="00AE6AD1">
        <w:rPr>
          <w:rFonts w:eastAsiaTheme="minorEastAsia"/>
        </w:rPr>
        <w:t>Jacobian</w:t>
      </w:r>
      <w:r>
        <w:rPr>
          <w:rFonts w:eastAsiaTheme="minorEastAsia"/>
        </w:rPr>
        <w:t xml:space="preserve"> of measurements matrix, H is defined below.</w:t>
      </w:r>
    </w:p>
    <w:p w14:paraId="143A1955" w14:textId="25A09607" w:rsidR="00F26A37" w:rsidRDefault="00F26A37" w:rsidP="00154545">
      <w:pPr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v=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ground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wind</m:t>
            </m:r>
          </m:sub>
        </m:sSub>
      </m:oMath>
      <w:r>
        <w:rPr>
          <w:rFonts w:eastAsiaTheme="minorEastAsia"/>
        </w:rPr>
        <w:t xml:space="preserve">,  </w:t>
      </w:r>
      <m:oMath>
        <m:r>
          <m:rPr>
            <m:sty m:val="p"/>
          </m:rPr>
          <w:rPr>
            <w:rFonts w:ascii="Cambria Math" w:eastAsiaTheme="minorEastAsia" w:hAnsi="Cambria Math"/>
          </w:rPr>
          <m:t>Δδ</m:t>
        </m:r>
        <m:r>
          <w:rPr>
            <w:rFonts w:ascii="Cambria Math" w:eastAsiaTheme="minorEastAsia" w:hAnsi="Cambria Math"/>
          </w:rPr>
          <m:t>v=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ground</m:t>
            </m:r>
          </m:sub>
        </m:sSub>
        <m:r>
          <w:rPr>
            <w:rFonts w:ascii="Cambria Math" w:eastAsiaTheme="minorEastAsia" w:hAnsi="Cambria Math"/>
          </w:rPr>
          <m:t>-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wind</m:t>
            </m:r>
          </m:sub>
        </m:sSub>
      </m:oMath>
    </w:p>
    <w:p w14:paraId="363EDF1D" w14:textId="77777777" w:rsidR="008B43DE" w:rsidRPr="00F26A37" w:rsidRDefault="008B43DE" w:rsidP="00154545">
      <w:pPr>
        <w:rPr>
          <w:rFonts w:eastAsiaTheme="minorEastAsia"/>
        </w:rPr>
      </w:pPr>
    </w:p>
    <w:p w14:paraId="1E36EDC1" w14:textId="788BDF6D" w:rsidR="0040135B" w:rsidRPr="0040135B" w:rsidRDefault="0040135B" w:rsidP="001545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ambria Math" w:hAnsi="Cambria Math" w:cs="Cambria Math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T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q</m:t>
                                </m:r>
                              </m:e>
                            </m:d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g</m:t>
                            </m:r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</w:rPr>
                          <m:t>×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q</m:t>
                                </m:r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×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0,0,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∂P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∂h</m:t>
                            </m:r>
                          </m:den>
                        </m:f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Δ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δv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Δ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v</m:t>
                                </m:r>
                              </m:e>
                            </m:d>
                          </m:e>
                        </m:d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δv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0545C49D" w14:textId="77777777" w:rsidR="0040135B" w:rsidRPr="0040135B" w:rsidRDefault="0040135B" w:rsidP="00154545">
      <w:pPr>
        <w:rPr>
          <w:rFonts w:eastAsiaTheme="minorEastAsia"/>
        </w:rPr>
      </w:pPr>
    </w:p>
    <w:p w14:paraId="6E329925" w14:textId="560080A5" w:rsidR="00335D3E" w:rsidRDefault="00335D3E" w:rsidP="002A3D49">
      <w:pPr>
        <w:pStyle w:val="Heading2"/>
        <w:rPr>
          <w:rFonts w:ascii="Times New Roman" w:eastAsiaTheme="minorEastAsia" w:hAnsi="Times New Roman" w:cs="Times New Roman"/>
          <w:color w:val="auto"/>
        </w:rPr>
      </w:pPr>
      <w:r w:rsidRPr="00335D3E">
        <w:rPr>
          <w:rFonts w:ascii="Times New Roman" w:eastAsiaTheme="minorEastAsia" w:hAnsi="Times New Roman" w:cs="Times New Roman"/>
          <w:color w:val="auto"/>
        </w:rPr>
        <w:t>The Algorithm of ES_EKF</w:t>
      </w:r>
    </w:p>
    <w:p w14:paraId="7461A4F7" w14:textId="77777777" w:rsidR="002A3D49" w:rsidRPr="002A3D49" w:rsidRDefault="002A3D49" w:rsidP="002A3D49"/>
    <w:p w14:paraId="4AC75CDB" w14:textId="66D70D10" w:rsidR="00335D3E" w:rsidRDefault="00335D3E" w:rsidP="00335D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P, Q, and R initial value.</w:t>
      </w:r>
    </w:p>
    <w:p w14:paraId="49EF71D8" w14:textId="69F9EFCC" w:rsidR="00335D3E" w:rsidRDefault="00335D3E" w:rsidP="00335D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x initial value.</w:t>
      </w:r>
    </w:p>
    <w:p w14:paraId="6BE57412" w14:textId="7B7003E8" w:rsidR="00F10F96" w:rsidRDefault="00F10F96" w:rsidP="00335D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Propagate the nominal state</w:t>
      </w:r>
    </w:p>
    <w:p w14:paraId="7A68A0D7" w14:textId="5E2361A1" w:rsidR="00335D3E" w:rsidRPr="00335D3E" w:rsidRDefault="00335D3E" w:rsidP="00335D3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Predict the error</w:t>
      </w:r>
      <w:r w:rsidR="003D576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x</m:t>
        </m:r>
      </m:oMath>
    </w:p>
    <w:p w14:paraId="1CC727F1" w14:textId="73C6C2A2" w:rsidR="00335D3E" w:rsidRPr="00335D3E" w:rsidRDefault="00335D3E" w:rsidP="00335D3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Compute P</w:t>
      </w:r>
    </w:p>
    <w:p w14:paraId="45D788F5" w14:textId="1981A236" w:rsidR="00335D3E" w:rsidRPr="00335D3E" w:rsidRDefault="00335D3E" w:rsidP="00335D3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Compute Kalman Gain, K</w:t>
      </w:r>
    </w:p>
    <w:p w14:paraId="0C5FB65C" w14:textId="4F4EF380" w:rsidR="00335D3E" w:rsidRDefault="00335D3E" w:rsidP="00335D3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Applied the error</w:t>
      </w:r>
    </w:p>
    <w:p w14:paraId="15D445CD" w14:textId="79CF662B" w:rsidR="00335D3E" w:rsidRDefault="00335D3E" w:rsidP="00335D3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Compute new P</w:t>
      </w:r>
    </w:p>
    <w:p w14:paraId="4AFBF873" w14:textId="77777777" w:rsidR="00F003F3" w:rsidRDefault="00F003F3" w:rsidP="00F003F3">
      <w:pPr>
        <w:rPr>
          <w:rFonts w:ascii="Times New Roman" w:eastAsiaTheme="minorEastAsia" w:hAnsi="Times New Roman" w:cs="Times New Roman"/>
        </w:rPr>
      </w:pPr>
    </w:p>
    <w:p w14:paraId="2A95BBB5" w14:textId="2DEA7FB8" w:rsidR="00F10F96" w:rsidRPr="00F10F96" w:rsidRDefault="00F10F96" w:rsidP="00F10F96">
      <w:pPr>
        <w:ind w:left="36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,Q=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,R=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</m:oMath>
      </m:oMathPara>
    </w:p>
    <w:p w14:paraId="15071E69" w14:textId="4D266940" w:rsidR="00A45195" w:rsidRPr="00A45195" w:rsidRDefault="00A45195" w:rsidP="00A45195">
      <w:pPr>
        <w:ind w:left="36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x=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</m:oMath>
      </m:oMathPara>
    </w:p>
    <w:p w14:paraId="17782D64" w14:textId="3FF4EC76" w:rsidR="00F003F3" w:rsidRPr="00F003F3" w:rsidRDefault="00F003F3" w:rsidP="00F003F3">
      <w:pPr>
        <w:ind w:left="36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δx</m:t>
              </m:r>
            </m:sub>
          </m:sSub>
          <m:r>
            <w:rPr>
              <w:rFonts w:ascii="Cambria Math" w:eastAsiaTheme="minorEastAsia" w:hAnsi="Cambria Math" w:cs="Times New Roman"/>
            </w:rPr>
            <m:t>P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δx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bSup>
          <m:r>
            <w:rPr>
              <w:rFonts w:ascii="Cambria Math" w:eastAsiaTheme="minorEastAsia" w:hAnsi="Cambria Math" w:cs="Times New Roman"/>
            </w:rPr>
            <m:t xml:space="preserve"> + Q</m:t>
          </m:r>
        </m:oMath>
      </m:oMathPara>
    </w:p>
    <w:p w14:paraId="06177F66" w14:textId="566B5487" w:rsidR="00A45195" w:rsidRPr="00A45195" w:rsidRDefault="00A45195" w:rsidP="00F003F3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K=P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H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HP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</m:oMath>
      </m:oMathPara>
    </w:p>
    <w:p w14:paraId="18E82274" w14:textId="0E7FE86D" w:rsidR="00335D3E" w:rsidRPr="00A45195" w:rsidRDefault="00A45195" w:rsidP="00335D3E">
      <w:pPr>
        <w:pStyle w:val="ListParagraph"/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x=K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z-h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</m:e>
          </m:d>
        </m:oMath>
      </m:oMathPara>
    </w:p>
    <w:p w14:paraId="200597A6" w14:textId="39902E03" w:rsidR="00FB3E16" w:rsidRPr="00AD63B5" w:rsidRDefault="00AD63B5" w:rsidP="00A4519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I-KH</m:t>
              </m:r>
            </m:e>
          </m:d>
          <m:r>
            <w:rPr>
              <w:rFonts w:ascii="Cambria Math" w:eastAsiaTheme="minorEastAsia" w:hAnsi="Cambria Math" w:cs="Times New Roman"/>
            </w:rPr>
            <m:t>P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I-KH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</w:rPr>
            <m:t>+KR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</m:oMath>
      </m:oMathPara>
    </w:p>
    <w:p w14:paraId="3FB29DD5" w14:textId="4C35496C" w:rsidR="00AD63B5" w:rsidRDefault="00E155BC" w:rsidP="00A4519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To simplify the implementation, the P matrix can be divided into sub block.</w:t>
      </w:r>
    </w:p>
    <w:p w14:paraId="6A8B5A12" w14:textId="24E31152" w:rsidR="00BE7373" w:rsidRPr="00101816" w:rsidRDefault="00BE7373" w:rsidP="00BE7373">
      <w:pPr>
        <w:rPr>
          <w:rFonts w:ascii="Times New Roman" w:eastAsiaTheme="minorEastAsia" w:hAnsi="Times New Roman" w:cs="Times New Roman"/>
          <w:sz w:val="16"/>
          <w:szCs w:val="16"/>
        </w:rPr>
      </w:pPr>
      <m:oMathPara>
        <m:oMath>
          <m:r>
            <w:rPr>
              <w:rFonts w:ascii="Cambria Math" w:eastAsiaTheme="minorEastAsia" w:hAnsi="Cambria Math" w:cs="Times New Roman"/>
              <w:sz w:val="16"/>
              <w:szCs w:val="16"/>
            </w:rPr>
            <w:lastRenderedPageBreak/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16"/>
                  <w:szCs w:val="16"/>
                </w:rPr>
              </m:ctrlPr>
            </m:dPr>
            <m:e>
              <m:m>
                <m:mPr>
                  <m:mcs>
                    <m:mc>
                      <m:mcPr>
                        <m:count m:val="8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16"/>
                      <w:szCs w:val="16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δθδ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δθδ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δθδ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δθδ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θ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θ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θ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δθ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ground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wind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δ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b,3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8"/>
                            <w:szCs w:val="18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16"/>
                                <w:szCs w:val="16"/>
                              </w:rPr>
                              <m:t>w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16"/>
                                <w:szCs w:val="1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  <w:sz w:val="18"/>
                                <w:szCs w:val="18"/>
                              </w:rPr>
                              <m:t>δ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  <w:sz w:val="16"/>
                                <w:szCs w:val="16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16"/>
                                <w:szCs w:val="16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,3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×</m:t>
                        </m:r>
                        <m:r>
                          <w:rPr>
                            <w:rFonts w:ascii="Cambria Math" w:eastAsia="Cambria Math" w:hAnsi="Cambria Math" w:cs="Cambria Math"/>
                            <w:sz w:val="16"/>
                            <w:szCs w:val="16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16"/>
                        <w:szCs w:val="16"/>
                      </w:rPr>
                    </m:ctrlPr>
                  </m:e>
                </m:mr>
              </m:m>
            </m:e>
          </m:d>
        </m:oMath>
      </m:oMathPara>
    </w:p>
    <w:p w14:paraId="58E0BEBD" w14:textId="707A7FBD" w:rsidR="00E91F1A" w:rsidRDefault="00E91F1A" w:rsidP="00A4519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 xml:space="preserve">To ease our implementation, we can take advantage of the properties of covariance, where </w:t>
      </w:r>
      <m:oMath>
        <m:r>
          <w:rPr>
            <w:rFonts w:ascii="Cambria Math" w:eastAsiaTheme="minorEastAsia" w:hAnsi="Cambria Math" w:cs="Times New Roman"/>
          </w:rPr>
          <m:t>Cov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A,B</m:t>
            </m:r>
          </m:e>
        </m:d>
        <m:r>
          <w:rPr>
            <w:rFonts w:ascii="Cambria Math" w:eastAsiaTheme="minorEastAsia" w:hAnsi="Cambria Math" w:cs="Times New Roman"/>
          </w:rPr>
          <m:t>=Cov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B,A</m:t>
            </m:r>
          </m:e>
        </m:d>
      </m:oMath>
      <w:r>
        <w:rPr>
          <w:rFonts w:ascii="Times New Roman" w:eastAsiaTheme="minorEastAsia" w:hAnsi="Times New Roman" w:cs="Times New Roman"/>
        </w:rPr>
        <w:t>. Hence, we can store and update only the upper or lower triangle of the P matrix.</w:t>
      </w:r>
    </w:p>
    <w:p w14:paraId="1C059458" w14:textId="3806A2B4" w:rsidR="00CD336D" w:rsidRPr="00CD336D" w:rsidRDefault="00CD336D" w:rsidP="00A4519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array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den>
          </m:f>
        </m:oMath>
      </m:oMathPara>
    </w:p>
    <w:p w14:paraId="5F7B06F3" w14:textId="77777777" w:rsidR="00CD336D" w:rsidRDefault="00CD336D" w:rsidP="00A45195">
      <w:pPr>
        <w:rPr>
          <w:rFonts w:ascii="Times New Roman" w:eastAsiaTheme="minorEastAsia" w:hAnsi="Times New Roman" w:cs="Times New Roman"/>
        </w:rPr>
      </w:pPr>
    </w:p>
    <w:p w14:paraId="56436160" w14:textId="053F2FCA" w:rsidR="00885D8E" w:rsidRDefault="009F2649" w:rsidP="00A45195">
      <w:pPr>
        <w:rPr>
          <w:rFonts w:ascii="Times New Roman" w:eastAsiaTheme="minorEastAsia" w:hAnsi="Times New Roman" w:cs="Times New Roman"/>
        </w:rPr>
      </w:pPr>
      <w:proofErr w:type="gramStart"/>
      <w:r>
        <w:rPr>
          <w:rFonts w:ascii="Times New Roman" w:eastAsiaTheme="minorEastAsia" w:hAnsi="Times New Roman" w:cs="Times New Roman"/>
        </w:rPr>
        <w:t>Due to the fact that</w:t>
      </w:r>
      <w:proofErr w:type="gramEnd"/>
      <w:r>
        <w:rPr>
          <w:rFonts w:ascii="Times New Roman" w:eastAsiaTheme="minorEastAsia" w:hAnsi="Times New Roman" w:cs="Times New Roman"/>
        </w:rPr>
        <w:t xml:space="preserve"> orientation, translation</w:t>
      </w:r>
      <w:r w:rsidR="00FC4F95">
        <w:rPr>
          <w:rFonts w:ascii="Times New Roman" w:eastAsiaTheme="minorEastAsia" w:hAnsi="Times New Roman" w:cs="Times New Roman"/>
        </w:rPr>
        <w:t xml:space="preserve"> (exclud</w:t>
      </w:r>
      <w:r w:rsidR="00B209A3">
        <w:rPr>
          <w:rFonts w:ascii="Times New Roman" w:eastAsiaTheme="minorEastAsia" w:hAnsi="Times New Roman" w:cs="Times New Roman"/>
        </w:rPr>
        <w:t>ing the</w:t>
      </w:r>
      <w:r w:rsidR="00FC4F95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</w:rPr>
              <m:t>wind</m:t>
            </m:r>
          </m:sub>
        </m:sSub>
      </m:oMath>
      <w:r w:rsidR="00FC4F95">
        <w:rPr>
          <w:rFonts w:ascii="Times New Roman" w:eastAsiaTheme="minorEastAsia" w:hAnsi="Times New Roman" w:cs="Times New Roman"/>
        </w:rPr>
        <w:t>)</w:t>
      </w:r>
      <w:r>
        <w:rPr>
          <w:rFonts w:ascii="Times New Roman" w:eastAsiaTheme="minorEastAsia" w:hAnsi="Times New Roman" w:cs="Times New Roman"/>
        </w:rPr>
        <w:t>, and biases are strictly coupled and dependent of each other, we need to compute all of it at once. As for others</w:t>
      </w:r>
      <w:r w:rsidR="00133FE9">
        <w:rPr>
          <w:rFonts w:ascii="Times New Roman" w:eastAsiaTheme="minorEastAsia" w:hAnsi="Times New Roman" w:cs="Times New Roman"/>
        </w:rPr>
        <w:t>,</w:t>
      </w:r>
      <w:r>
        <w:rPr>
          <w:rFonts w:ascii="Times New Roman" w:eastAsiaTheme="minorEastAsia" w:hAnsi="Times New Roman" w:cs="Times New Roman"/>
        </w:rPr>
        <w:t xml:space="preserve"> we can make it optional</w:t>
      </w:r>
      <w:r w:rsidR="006E66C8">
        <w:rPr>
          <w:rFonts w:ascii="Times New Roman" w:eastAsiaTheme="minorEastAsia" w:hAnsi="Times New Roman" w:cs="Times New Roman"/>
        </w:rPr>
        <w:t>.</w:t>
      </w:r>
    </w:p>
    <w:p w14:paraId="03717318" w14:textId="55076E6B" w:rsidR="006E66C8" w:rsidRDefault="006E66C8" w:rsidP="00A4519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For orientation and translation:</w:t>
      </w:r>
    </w:p>
    <w:p w14:paraId="3FE29549" w14:textId="7ADB2FF4" w:rsidR="00FC4F95" w:rsidRPr="00FC4F95" w:rsidRDefault="00FC4F95" w:rsidP="00A45195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x</m:t>
          </m:r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δθ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ground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b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a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w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m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</m:oMath>
      </m:oMathPara>
    </w:p>
    <w:p w14:paraId="1A37E4A8" w14:textId="77777777" w:rsidR="00A846CE" w:rsidRPr="0003341B" w:rsidRDefault="00A846CE" w:rsidP="00A846CE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θθ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I</m:t>
          </m:r>
          <m:r>
            <w:rPr>
              <w:rFonts w:ascii="Cambria Math" w:eastAsiaTheme="minorEastAsia" w:hAnsi="Cambria Math" w:cs="Times New Roman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w-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w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×</m:t>
              </m:r>
            </m:sub>
          </m:sSub>
        </m:oMath>
      </m:oMathPara>
    </w:p>
    <w:p w14:paraId="6D4BCAE8" w14:textId="77777777" w:rsidR="00A846CE" w:rsidRPr="0003341B" w:rsidRDefault="00A846CE" w:rsidP="00A846CE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θ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0FB42A3C" w14:textId="77777777" w:rsidR="00A846CE" w:rsidRPr="00870252" w:rsidRDefault="00A846CE" w:rsidP="00A846CE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θ</m:t>
              </m:r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n+1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a-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 w:cs="Times New Roman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×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0DC4EE55" w14:textId="77777777" w:rsidR="00A846CE" w:rsidRPr="007A571F" w:rsidRDefault="00A846CE" w:rsidP="00A846CE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v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</w:rPr>
            <m:t>=-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n+1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56F7DEA3" w14:textId="77777777" w:rsidR="00A846CE" w:rsidRPr="00870252" w:rsidRDefault="00A846CE" w:rsidP="00A846CE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pv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</m:oMath>
      </m:oMathPara>
    </w:p>
    <w:p w14:paraId="6C158787" w14:textId="491E7BAA" w:rsidR="00127D59" w:rsidRDefault="00F71580" w:rsidP="00A4519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</w:rPr>
            <m:t>=I</m:t>
          </m:r>
        </m:oMath>
      </m:oMathPara>
    </w:p>
    <w:p w14:paraId="0EA91490" w14:textId="00C32219" w:rsidR="005F53A3" w:rsidRPr="005F53A3" w:rsidRDefault="005F53A3" w:rsidP="00A4519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F=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w-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</w:rPr>
                                      <m:t>w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Δ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×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n+1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a-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a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Theme="minorEastAsia" w:hAnsi="Cambria Math" w:cs="Times New Roma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×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R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n+1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Δ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I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</m:mr>
              </m:m>
            </m:e>
          </m:d>
        </m:oMath>
      </m:oMathPara>
    </w:p>
    <w:p w14:paraId="0E39FF3C" w14:textId="251D1AC1" w:rsidR="00AB7BDD" w:rsidRDefault="00220E9B" w:rsidP="00A4519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Using this, one can find the affected P entries and compute it.</w:t>
      </w:r>
    </w:p>
    <w:p w14:paraId="2F5D2335" w14:textId="2EBD6D2B" w:rsidR="00464F1C" w:rsidRDefault="00464F1C" w:rsidP="00A45195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ab/>
        <w:t xml:space="preserve">Since we still want to implement full states, we need to </w:t>
      </w:r>
      <w:proofErr w:type="gramStart"/>
      <w:r>
        <w:rPr>
          <w:rFonts w:ascii="Times New Roman" w:eastAsiaTheme="minorEastAsia" w:hAnsi="Times New Roman" w:cs="Times New Roman"/>
        </w:rPr>
        <w:t>take into account</w:t>
      </w:r>
      <w:proofErr w:type="gramEnd"/>
      <w:r>
        <w:rPr>
          <w:rFonts w:ascii="Times New Roman" w:eastAsiaTheme="minorEastAsia" w:hAnsi="Times New Roman" w:cs="Times New Roman"/>
        </w:rPr>
        <w:t xml:space="preserve"> the position of P related to wind velocity.</w:t>
      </w:r>
    </w:p>
    <w:p w14:paraId="733B8170" w14:textId="0D7B0733" w:rsidR="00BF174C" w:rsidRPr="00BF174C" w:rsidRDefault="00607172" w:rsidP="00A45195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θθ,n+1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w-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​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θθ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w-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​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⊤-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Δ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0"/>
                      <w:szCs w:val="20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θ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w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​​+P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​θ​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t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0"/>
              <w:szCs w:val="20"/>
            </w:rPr>
            <m:t>P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w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w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​​+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θθ</m:t>
              </m:r>
            </m:sub>
          </m:sSub>
        </m:oMath>
      </m:oMathPara>
    </w:p>
    <w:p w14:paraId="03A0DBE1" w14:textId="2CAD3FF3" w:rsidR="00BF174C" w:rsidRPr="00BF174C" w:rsidRDefault="001B61DB" w:rsidP="00A45195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θv,n+1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0"/>
                  <w:szCs w:val="20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w-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​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t</m:t>
              </m: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θv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Δ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t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​v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θv</m:t>
              </m:r>
            </m:sub>
          </m:sSub>
        </m:oMath>
      </m:oMathPara>
    </w:p>
    <w:p w14:paraId="5CA9DA5A" w14:textId="7B2A9BF0" w:rsidR="00BF174C" w:rsidRPr="00BF174C" w:rsidRDefault="00271D61" w:rsidP="00A45195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θ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,n+1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I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-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w-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​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Δ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t</m:t>
              </m:r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θ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w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Δ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t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w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​​+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θ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w</m:t>
                  </m:r>
                </m:sub>
              </m:sSub>
            </m:sub>
          </m:sSub>
        </m:oMath>
      </m:oMathPara>
    </w:p>
    <w:p w14:paraId="0ACDDB4B" w14:textId="3BC99E43" w:rsidR="00464F1C" w:rsidRPr="00BF174C" w:rsidRDefault="00CA6C9C" w:rsidP="00A45195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vv,n+1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​=​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vv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Δ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R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​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×​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θv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vθ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  <m:t>a-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0"/>
                                  <w:szCs w:val="20"/>
                                </w:rPr>
                                <m:t>​</m:t>
                              </m:r>
                            </m:e>
                          </m:d>
                          <m:ctrlP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0"/>
                              <w:szCs w:val="20"/>
                            </w:rPr>
                            <m:t>×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​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⊤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Δ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​v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​​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⊤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t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R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​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×​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θθ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a-ba​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×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⊤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⊤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+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R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​​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⊤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vv</m:t>
              </m:r>
            </m:sub>
          </m:sSub>
        </m:oMath>
      </m:oMathPara>
    </w:p>
    <w:p w14:paraId="715DBF1D" w14:textId="6BB932DA" w:rsidR="00464F1C" w:rsidRPr="00BF174C" w:rsidRDefault="0002206B" w:rsidP="00A45195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v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,n​+1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v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​​-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Δ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t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0"/>
              <w:szCs w:val="20"/>
            </w:rPr>
            <m:t>R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​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sz w:val="20"/>
                  <w:szCs w:val="20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×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θ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​​-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Δ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t</m:t>
          </m:r>
          <m:r>
            <m:rPr>
              <m:sty m:val="b"/>
            </m:rPr>
            <w:rPr>
              <w:rFonts w:ascii="Cambria Math" w:eastAsiaTheme="minorEastAsia" w:hAnsi="Cambria Math" w:cs="Times New Roman"/>
              <w:sz w:val="20"/>
              <w:szCs w:val="20"/>
            </w:rPr>
            <m:t>R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​​+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v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a</m:t>
                  </m:r>
                </m:sub>
              </m:sSub>
            </m:sub>
          </m:sSub>
        </m:oMath>
      </m:oMathPara>
    </w:p>
    <w:p w14:paraId="5B079282" w14:textId="2CB1FDE7" w:rsidR="0002206B" w:rsidRPr="00701FAA" w:rsidRDefault="00701FAA" w:rsidP="00A4519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pp</m:t>
              </m:r>
              <m:r>
                <w:rPr>
                  <w:rFonts w:ascii="Cambria Math" w:eastAsiaTheme="minorEastAsia" w:hAnsi="Cambria Math" w:cs="Times New Roman"/>
                </w:rPr>
                <m:t>,n</m:t>
              </m:r>
              <m:r>
                <w:rPr>
                  <w:rFonts w:ascii="Cambria Math" w:eastAsiaTheme="minorEastAsia" w:hAnsi="Cambria Math" w:cs="Times New Roman"/>
                </w:rPr>
                <m:t>+</m:t>
              </m:r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​=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pp</m:t>
              </m:r>
            </m:sub>
          </m:sSub>
          <m:r>
            <w:rPr>
              <w:rFonts w:ascii="Cambria Math" w:eastAsiaTheme="minorEastAsia" w:hAnsi="Cambria Math" w:cs="Times New Roman"/>
            </w:rPr>
            <m:t>​+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</w:rPr>
            <m:t>Δ</m:t>
          </m:r>
          <m:r>
            <w:rPr>
              <w:rFonts w:ascii="Cambria Math" w:eastAsiaTheme="minorEastAsia" w:hAnsi="Cambria Math" w:cs="Times New Roman"/>
            </w:rPr>
            <m:t>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pv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​+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vp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​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</m:d>
          <m: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vv</m:t>
              </m:r>
            </m:sub>
          </m:sSub>
          <m:r>
            <w:rPr>
              <w:rFonts w:ascii="Cambria Math" w:eastAsiaTheme="minorEastAsia" w:hAnsi="Cambria Math" w:cs="Times New Roman"/>
            </w:rPr>
            <m:t>​+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pp</m:t>
              </m:r>
            </m:sub>
          </m:sSub>
        </m:oMath>
      </m:oMathPara>
    </w:p>
    <w:p w14:paraId="5FE4B7D7" w14:textId="646DAA04" w:rsidR="00A77171" w:rsidRPr="00A77171" w:rsidRDefault="00A77171" w:rsidP="00A4519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bb</m:t>
              </m:r>
            </m:sub>
          </m:sSub>
          <m:r>
            <w:rPr>
              <w:rFonts w:ascii="Cambria Math" w:eastAsiaTheme="minorEastAsia" w:hAnsi="Cambria Math" w:cs="Times New Roman"/>
            </w:rPr>
            <m:t>​=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bb</m:t>
              </m:r>
            </m:sub>
          </m:sSub>
          <m:r>
            <w:rPr>
              <w:rFonts w:ascii="Cambria Math" w:eastAsiaTheme="minorEastAsia" w:hAnsi="Cambria Math" w:cs="Times New Roman"/>
            </w:rPr>
            <m:t>​+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bb</m:t>
              </m:r>
            </m:sub>
          </m:sSub>
        </m:oMath>
      </m:oMathPara>
    </w:p>
    <w:p w14:paraId="221EF751" w14:textId="1902A66F" w:rsidR="00A77171" w:rsidRPr="00A77171" w:rsidRDefault="00A77171" w:rsidP="00A4519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​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</w:rPr>
            <m:t>​+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sub>
              </m:sSub>
            </m:sub>
          </m:sSub>
        </m:oMath>
      </m:oMathPara>
    </w:p>
    <w:p w14:paraId="689F7B6E" w14:textId="494F1B21" w:rsidR="006D002A" w:rsidRPr="006D002A" w:rsidRDefault="006D002A" w:rsidP="00A4519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</w:rPr>
            <m:t>​</m:t>
          </m:r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</w:rPr>
            <m:t>​​+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sub>
              </m:sSub>
            </m:sub>
          </m:sSub>
        </m:oMath>
      </m:oMathPara>
    </w:p>
    <w:p w14:paraId="1FC5A49A" w14:textId="7C485A5E" w:rsidR="006D002A" w:rsidRPr="006D002A" w:rsidRDefault="006D002A" w:rsidP="00A45195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</w:rPr>
            <m:t>​​​=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</m:sSub>
            </m:sub>
          </m:sSub>
          <m:r>
            <w:rPr>
              <w:rFonts w:ascii="Cambria Math" w:eastAsiaTheme="minorEastAsia" w:hAnsi="Cambria Math" w:cs="Times New Roman"/>
            </w:rPr>
            <m:t>​+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Q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​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sub>
              </m:sSub>
            </m:sub>
          </m:sSub>
        </m:oMath>
      </m:oMathPara>
    </w:p>
    <w:p w14:paraId="40D6D622" w14:textId="77777777" w:rsidR="00E91F1A" w:rsidRPr="00E155BC" w:rsidRDefault="00E91F1A" w:rsidP="00A45195">
      <w:pPr>
        <w:rPr>
          <w:rFonts w:ascii="Times New Roman" w:eastAsiaTheme="minorEastAsia" w:hAnsi="Times New Roman" w:cs="Times New Roman"/>
        </w:rPr>
      </w:pPr>
    </w:p>
    <w:p w14:paraId="1F978D5F" w14:textId="77777777" w:rsidR="00154545" w:rsidRDefault="00154545" w:rsidP="00154545">
      <w:pPr>
        <w:rPr>
          <w:rFonts w:ascii="Times New Roman" w:eastAsiaTheme="minorEastAsia" w:hAnsi="Times New Roman" w:cs="Times New Roman"/>
        </w:rPr>
      </w:pPr>
    </w:p>
    <w:p w14:paraId="1D7FFC00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7B9A9FB4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3DD034BA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0CB6B3CA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4583E8F9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7D49E092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2DE4B522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062E6232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25D417C8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41CF0730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24D074F6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35867E79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5EE967D6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571BC759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387C411F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1A96085E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08FCDDB7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0E78CC06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33F2F7B0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3A227474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124AB5BD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205CCD6C" w14:textId="77777777" w:rsidR="00D14917" w:rsidRDefault="00D14917" w:rsidP="00154545">
      <w:pPr>
        <w:rPr>
          <w:rFonts w:ascii="Times New Roman" w:eastAsiaTheme="minorEastAsia" w:hAnsi="Times New Roman" w:cs="Times New Roman"/>
        </w:rPr>
      </w:pPr>
    </w:p>
    <w:p w14:paraId="1FA14D2F" w14:textId="77777777" w:rsidR="00D14917" w:rsidRPr="002875D0" w:rsidRDefault="00D14917" w:rsidP="00154545">
      <w:pPr>
        <w:rPr>
          <w:rFonts w:ascii="Times New Roman" w:eastAsiaTheme="minorEastAsia" w:hAnsi="Times New Roman" w:cs="Times New Roman"/>
        </w:rPr>
      </w:pPr>
    </w:p>
    <w:p w14:paraId="141734FB" w14:textId="4730E30B" w:rsidR="00154545" w:rsidRDefault="009203BC" w:rsidP="009203BC">
      <w:pPr>
        <w:pStyle w:val="Heading2"/>
        <w:rPr>
          <w:rFonts w:ascii="Times New Roman" w:eastAsiaTheme="minorEastAsia" w:hAnsi="Times New Roman" w:cs="Times New Roman"/>
          <w:b/>
          <w:bCs/>
          <w:color w:val="auto"/>
        </w:rPr>
      </w:pPr>
      <w:r w:rsidRPr="009203BC">
        <w:rPr>
          <w:rFonts w:ascii="Times New Roman" w:eastAsiaTheme="minorEastAsia" w:hAnsi="Times New Roman" w:cs="Times New Roman"/>
          <w:b/>
          <w:bCs/>
          <w:color w:val="auto"/>
        </w:rPr>
        <w:t>References:</w:t>
      </w:r>
    </w:p>
    <w:p w14:paraId="6DAF1F28" w14:textId="6F8C125A" w:rsidR="009203BC" w:rsidRPr="009203BC" w:rsidRDefault="009203BC" w:rsidP="009203BC">
      <w:hyperlink r:id="rId5" w:history="1">
        <w:r w:rsidRPr="009203BC">
          <w:rPr>
            <w:rStyle w:val="Hyperlink"/>
          </w:rPr>
          <w:t xml:space="preserve">IMU </w:t>
        </w:r>
        <w:proofErr w:type="spellStart"/>
        <w:r w:rsidRPr="009203BC">
          <w:rPr>
            <w:rStyle w:val="Hyperlink"/>
          </w:rPr>
          <w:t>Preintegration</w:t>
        </w:r>
        <w:proofErr w:type="spellEnd"/>
        <w:r w:rsidRPr="009203BC">
          <w:rPr>
            <w:rStyle w:val="Hyperlink"/>
          </w:rPr>
          <w:t xml:space="preserve"> on Manifold for Efficient Visual-Inertial Maximum-a-Posteriori Estimation</w:t>
        </w:r>
      </w:hyperlink>
    </w:p>
    <w:p w14:paraId="2AC8E14B" w14:textId="3353B3F8" w:rsidR="00AE2B0F" w:rsidRDefault="009203BC">
      <w:pPr>
        <w:rPr>
          <w:rFonts w:ascii="Times New Roman" w:hAnsi="Times New Roman" w:cs="Times New Roman"/>
        </w:rPr>
      </w:pPr>
      <w:hyperlink r:id="rId6" w:history="1">
        <w:r w:rsidRPr="009203BC">
          <w:rPr>
            <w:rStyle w:val="Hyperlink"/>
            <w:rFonts w:ascii="Times New Roman" w:hAnsi="Times New Roman" w:cs="Times New Roman"/>
          </w:rPr>
          <w:t>20180003657.pdf</w:t>
        </w:r>
      </w:hyperlink>
    </w:p>
    <w:p w14:paraId="0868E551" w14:textId="5180D023" w:rsidR="009203BC" w:rsidRDefault="009203BC">
      <w:pPr>
        <w:rPr>
          <w:rFonts w:ascii="Times New Roman" w:hAnsi="Times New Roman" w:cs="Times New Roman"/>
        </w:rPr>
      </w:pPr>
      <w:hyperlink r:id="rId7" w:history="1">
        <w:r w:rsidRPr="009203BC">
          <w:rPr>
            <w:rStyle w:val="Hyperlink"/>
            <w:rFonts w:ascii="Times New Roman" w:hAnsi="Times New Roman" w:cs="Times New Roman"/>
          </w:rPr>
          <w:t>Trawny05b.pdf</w:t>
        </w:r>
      </w:hyperlink>
    </w:p>
    <w:p w14:paraId="44FA4965" w14:textId="43B9EDFD" w:rsidR="009203BC" w:rsidRDefault="009203BC">
      <w:hyperlink r:id="rId8" w:history="1">
        <w:r w:rsidRPr="009203BC">
          <w:rPr>
            <w:rStyle w:val="Hyperlink"/>
            <w:rFonts w:ascii="Times New Roman" w:hAnsi="Times New Roman" w:cs="Times New Roman"/>
          </w:rPr>
          <w:t>Quaternion kinematics for the error-state KF</w:t>
        </w:r>
      </w:hyperlink>
    </w:p>
    <w:p w14:paraId="74830A0E" w14:textId="6C521A26" w:rsidR="00C02997" w:rsidRPr="001903EC" w:rsidRDefault="00C02997">
      <w:pPr>
        <w:rPr>
          <w:rFonts w:ascii="Times New Roman" w:hAnsi="Times New Roman" w:cs="Times New Roman"/>
        </w:rPr>
      </w:pPr>
      <w:hyperlink r:id="rId9" w:history="1">
        <w:proofErr w:type="spellStart"/>
        <w:r w:rsidRPr="00C02997">
          <w:rPr>
            <w:rStyle w:val="Hyperlink"/>
            <w:rFonts w:ascii="Times New Roman" w:hAnsi="Times New Roman" w:cs="Times New Roman"/>
          </w:rPr>
          <w:t>byu-magicc</w:t>
        </w:r>
        <w:proofErr w:type="spellEnd"/>
        <w:r w:rsidRPr="00C02997">
          <w:rPr>
            <w:rStyle w:val="Hyperlink"/>
            <w:rFonts w:ascii="Times New Roman" w:hAnsi="Times New Roman" w:cs="Times New Roman"/>
          </w:rPr>
          <w:t>/</w:t>
        </w:r>
        <w:proofErr w:type="spellStart"/>
        <w:r w:rsidRPr="00C02997">
          <w:rPr>
            <w:rStyle w:val="Hyperlink"/>
            <w:rFonts w:ascii="Times New Roman" w:hAnsi="Times New Roman" w:cs="Times New Roman"/>
          </w:rPr>
          <w:t>mavsim_public</w:t>
        </w:r>
        <w:proofErr w:type="spellEnd"/>
        <w:r w:rsidRPr="00C02997">
          <w:rPr>
            <w:rStyle w:val="Hyperlink"/>
            <w:rFonts w:ascii="Times New Roman" w:hAnsi="Times New Roman" w:cs="Times New Roman"/>
          </w:rPr>
          <w:t>: Repository for the textbook: Small Unmanned Aircraft: Theory and Practice, by Randy Beard and Tim McLain</w:t>
        </w:r>
      </w:hyperlink>
    </w:p>
    <w:sectPr w:rsidR="00C02997" w:rsidRPr="00190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68F"/>
    <w:multiLevelType w:val="hybridMultilevel"/>
    <w:tmpl w:val="BEDE024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B2E9E"/>
    <w:multiLevelType w:val="hybridMultilevel"/>
    <w:tmpl w:val="2762277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B0808"/>
    <w:multiLevelType w:val="hybridMultilevel"/>
    <w:tmpl w:val="FA9A7A4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937AD"/>
    <w:multiLevelType w:val="hybridMultilevel"/>
    <w:tmpl w:val="75744FE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260844">
    <w:abstractNumId w:val="2"/>
  </w:num>
  <w:num w:numId="2" w16cid:durableId="520433451">
    <w:abstractNumId w:val="3"/>
  </w:num>
  <w:num w:numId="3" w16cid:durableId="1052273503">
    <w:abstractNumId w:val="0"/>
  </w:num>
  <w:num w:numId="4" w16cid:durableId="1654944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BE"/>
    <w:rsid w:val="00001117"/>
    <w:rsid w:val="0002206B"/>
    <w:rsid w:val="0003341B"/>
    <w:rsid w:val="0004073A"/>
    <w:rsid w:val="00073A93"/>
    <w:rsid w:val="000A06DB"/>
    <w:rsid w:val="000A7449"/>
    <w:rsid w:val="000D7FDC"/>
    <w:rsid w:val="000F10A8"/>
    <w:rsid w:val="000F29EE"/>
    <w:rsid w:val="001007F9"/>
    <w:rsid w:val="00101816"/>
    <w:rsid w:val="00104FAB"/>
    <w:rsid w:val="00122B34"/>
    <w:rsid w:val="00127D59"/>
    <w:rsid w:val="00133FE9"/>
    <w:rsid w:val="00151E16"/>
    <w:rsid w:val="00154545"/>
    <w:rsid w:val="00164BA2"/>
    <w:rsid w:val="00166003"/>
    <w:rsid w:val="00170E08"/>
    <w:rsid w:val="001717CA"/>
    <w:rsid w:val="001903EC"/>
    <w:rsid w:val="00197395"/>
    <w:rsid w:val="001B61DB"/>
    <w:rsid w:val="001B65A1"/>
    <w:rsid w:val="001B7348"/>
    <w:rsid w:val="001B75F8"/>
    <w:rsid w:val="001B7828"/>
    <w:rsid w:val="001C1588"/>
    <w:rsid w:val="001C46EC"/>
    <w:rsid w:val="001E27BD"/>
    <w:rsid w:val="001E6640"/>
    <w:rsid w:val="00220E9B"/>
    <w:rsid w:val="00246B53"/>
    <w:rsid w:val="00271D61"/>
    <w:rsid w:val="00286261"/>
    <w:rsid w:val="002875D0"/>
    <w:rsid w:val="00287610"/>
    <w:rsid w:val="00293BD0"/>
    <w:rsid w:val="002A3D49"/>
    <w:rsid w:val="002B260C"/>
    <w:rsid w:val="002C6356"/>
    <w:rsid w:val="002E5FC7"/>
    <w:rsid w:val="003046F2"/>
    <w:rsid w:val="00310ACA"/>
    <w:rsid w:val="003124DD"/>
    <w:rsid w:val="003216B5"/>
    <w:rsid w:val="00326EB6"/>
    <w:rsid w:val="00335D3E"/>
    <w:rsid w:val="0036509A"/>
    <w:rsid w:val="0038464E"/>
    <w:rsid w:val="00386C5E"/>
    <w:rsid w:val="00387CC8"/>
    <w:rsid w:val="003B4DD4"/>
    <w:rsid w:val="003C2E6B"/>
    <w:rsid w:val="003D5760"/>
    <w:rsid w:val="003F3F5F"/>
    <w:rsid w:val="0040135B"/>
    <w:rsid w:val="00403592"/>
    <w:rsid w:val="004135DD"/>
    <w:rsid w:val="004262D7"/>
    <w:rsid w:val="00433814"/>
    <w:rsid w:val="00434587"/>
    <w:rsid w:val="004421EB"/>
    <w:rsid w:val="004570B2"/>
    <w:rsid w:val="00464F1C"/>
    <w:rsid w:val="00475943"/>
    <w:rsid w:val="00487DEA"/>
    <w:rsid w:val="004928CB"/>
    <w:rsid w:val="004A3B3D"/>
    <w:rsid w:val="004A6F39"/>
    <w:rsid w:val="004B2094"/>
    <w:rsid w:val="004B2E80"/>
    <w:rsid w:val="004B698D"/>
    <w:rsid w:val="004B7DA2"/>
    <w:rsid w:val="004E15F8"/>
    <w:rsid w:val="004F6F7B"/>
    <w:rsid w:val="00503EA9"/>
    <w:rsid w:val="00511099"/>
    <w:rsid w:val="00512310"/>
    <w:rsid w:val="0051624C"/>
    <w:rsid w:val="00532F76"/>
    <w:rsid w:val="00543E67"/>
    <w:rsid w:val="005620D6"/>
    <w:rsid w:val="00566641"/>
    <w:rsid w:val="005727CD"/>
    <w:rsid w:val="00575732"/>
    <w:rsid w:val="005A36A3"/>
    <w:rsid w:val="005B26B8"/>
    <w:rsid w:val="005D00AD"/>
    <w:rsid w:val="005D2AB3"/>
    <w:rsid w:val="005D44C4"/>
    <w:rsid w:val="005F2DD9"/>
    <w:rsid w:val="005F53A3"/>
    <w:rsid w:val="005F543D"/>
    <w:rsid w:val="00607172"/>
    <w:rsid w:val="0061300C"/>
    <w:rsid w:val="0062470B"/>
    <w:rsid w:val="00625308"/>
    <w:rsid w:val="0063292D"/>
    <w:rsid w:val="0065113F"/>
    <w:rsid w:val="00667CA7"/>
    <w:rsid w:val="00673057"/>
    <w:rsid w:val="00675B0B"/>
    <w:rsid w:val="00691E40"/>
    <w:rsid w:val="006953B6"/>
    <w:rsid w:val="006A58A0"/>
    <w:rsid w:val="006D002A"/>
    <w:rsid w:val="006D0784"/>
    <w:rsid w:val="006E66C8"/>
    <w:rsid w:val="006F2637"/>
    <w:rsid w:val="00701FAA"/>
    <w:rsid w:val="00710E48"/>
    <w:rsid w:val="00723038"/>
    <w:rsid w:val="00766B9C"/>
    <w:rsid w:val="00771116"/>
    <w:rsid w:val="00776C73"/>
    <w:rsid w:val="007801ED"/>
    <w:rsid w:val="00782A62"/>
    <w:rsid w:val="0079416B"/>
    <w:rsid w:val="00795EF3"/>
    <w:rsid w:val="007A3B0F"/>
    <w:rsid w:val="007A571F"/>
    <w:rsid w:val="007A572F"/>
    <w:rsid w:val="007B521A"/>
    <w:rsid w:val="007C2962"/>
    <w:rsid w:val="007F3796"/>
    <w:rsid w:val="007F381C"/>
    <w:rsid w:val="00807C6F"/>
    <w:rsid w:val="00815A89"/>
    <w:rsid w:val="00843B38"/>
    <w:rsid w:val="0084496C"/>
    <w:rsid w:val="00845615"/>
    <w:rsid w:val="00847C5C"/>
    <w:rsid w:val="0085308A"/>
    <w:rsid w:val="008573E3"/>
    <w:rsid w:val="00864243"/>
    <w:rsid w:val="00870252"/>
    <w:rsid w:val="00885D8E"/>
    <w:rsid w:val="00890D7E"/>
    <w:rsid w:val="008B43DE"/>
    <w:rsid w:val="008C118C"/>
    <w:rsid w:val="008C69D8"/>
    <w:rsid w:val="008D06C1"/>
    <w:rsid w:val="008D0B5C"/>
    <w:rsid w:val="008D5047"/>
    <w:rsid w:val="0090228C"/>
    <w:rsid w:val="00904678"/>
    <w:rsid w:val="009203BC"/>
    <w:rsid w:val="00941111"/>
    <w:rsid w:val="009542B0"/>
    <w:rsid w:val="00954BC5"/>
    <w:rsid w:val="009672D2"/>
    <w:rsid w:val="00972C9B"/>
    <w:rsid w:val="00977C68"/>
    <w:rsid w:val="00983874"/>
    <w:rsid w:val="009A10C5"/>
    <w:rsid w:val="009B3E31"/>
    <w:rsid w:val="009B627C"/>
    <w:rsid w:val="009E1D1E"/>
    <w:rsid w:val="009F2649"/>
    <w:rsid w:val="00A137CF"/>
    <w:rsid w:val="00A223E8"/>
    <w:rsid w:val="00A26816"/>
    <w:rsid w:val="00A31319"/>
    <w:rsid w:val="00A334AA"/>
    <w:rsid w:val="00A45195"/>
    <w:rsid w:val="00A52AEC"/>
    <w:rsid w:val="00A54ADE"/>
    <w:rsid w:val="00A633CF"/>
    <w:rsid w:val="00A70193"/>
    <w:rsid w:val="00A77171"/>
    <w:rsid w:val="00A802E4"/>
    <w:rsid w:val="00A813DD"/>
    <w:rsid w:val="00A846CE"/>
    <w:rsid w:val="00AA5090"/>
    <w:rsid w:val="00AA5BE8"/>
    <w:rsid w:val="00AB3EB0"/>
    <w:rsid w:val="00AB5867"/>
    <w:rsid w:val="00AB7BDD"/>
    <w:rsid w:val="00AD06B0"/>
    <w:rsid w:val="00AD63B5"/>
    <w:rsid w:val="00AE17CB"/>
    <w:rsid w:val="00AE2B0F"/>
    <w:rsid w:val="00AE6AD1"/>
    <w:rsid w:val="00AF3B4A"/>
    <w:rsid w:val="00B20485"/>
    <w:rsid w:val="00B209A3"/>
    <w:rsid w:val="00B242D3"/>
    <w:rsid w:val="00B2624B"/>
    <w:rsid w:val="00B26BD7"/>
    <w:rsid w:val="00B50CF8"/>
    <w:rsid w:val="00B60B07"/>
    <w:rsid w:val="00B67286"/>
    <w:rsid w:val="00B76845"/>
    <w:rsid w:val="00B77254"/>
    <w:rsid w:val="00B91DB2"/>
    <w:rsid w:val="00BC15AC"/>
    <w:rsid w:val="00BC2329"/>
    <w:rsid w:val="00BC3DFD"/>
    <w:rsid w:val="00BD04F2"/>
    <w:rsid w:val="00BE18A2"/>
    <w:rsid w:val="00BE7373"/>
    <w:rsid w:val="00BF174C"/>
    <w:rsid w:val="00BF2907"/>
    <w:rsid w:val="00BF79EC"/>
    <w:rsid w:val="00C02997"/>
    <w:rsid w:val="00C06DAE"/>
    <w:rsid w:val="00C075F2"/>
    <w:rsid w:val="00C11645"/>
    <w:rsid w:val="00C21242"/>
    <w:rsid w:val="00C34475"/>
    <w:rsid w:val="00C53449"/>
    <w:rsid w:val="00C54377"/>
    <w:rsid w:val="00C665F8"/>
    <w:rsid w:val="00C7632A"/>
    <w:rsid w:val="00C8510E"/>
    <w:rsid w:val="00C8542E"/>
    <w:rsid w:val="00CA6C9C"/>
    <w:rsid w:val="00CC3A49"/>
    <w:rsid w:val="00CC6FE7"/>
    <w:rsid w:val="00CD06C2"/>
    <w:rsid w:val="00CD1F24"/>
    <w:rsid w:val="00CD27A9"/>
    <w:rsid w:val="00CD336D"/>
    <w:rsid w:val="00D013F3"/>
    <w:rsid w:val="00D123AA"/>
    <w:rsid w:val="00D134D2"/>
    <w:rsid w:val="00D14917"/>
    <w:rsid w:val="00D15871"/>
    <w:rsid w:val="00D363A6"/>
    <w:rsid w:val="00D56BFF"/>
    <w:rsid w:val="00D6069B"/>
    <w:rsid w:val="00D613B0"/>
    <w:rsid w:val="00D61E19"/>
    <w:rsid w:val="00D7461E"/>
    <w:rsid w:val="00D920CC"/>
    <w:rsid w:val="00DA1213"/>
    <w:rsid w:val="00DA6005"/>
    <w:rsid w:val="00DB62EA"/>
    <w:rsid w:val="00DB7C58"/>
    <w:rsid w:val="00DC2ACD"/>
    <w:rsid w:val="00DD3080"/>
    <w:rsid w:val="00DE658A"/>
    <w:rsid w:val="00DF6470"/>
    <w:rsid w:val="00DF7C1B"/>
    <w:rsid w:val="00E02F98"/>
    <w:rsid w:val="00E06DCE"/>
    <w:rsid w:val="00E12F85"/>
    <w:rsid w:val="00E155BC"/>
    <w:rsid w:val="00E2511B"/>
    <w:rsid w:val="00E53803"/>
    <w:rsid w:val="00E55AF0"/>
    <w:rsid w:val="00E579D2"/>
    <w:rsid w:val="00E60B2F"/>
    <w:rsid w:val="00E6561A"/>
    <w:rsid w:val="00E67529"/>
    <w:rsid w:val="00E82569"/>
    <w:rsid w:val="00E916CA"/>
    <w:rsid w:val="00E91F1A"/>
    <w:rsid w:val="00E93DAB"/>
    <w:rsid w:val="00EC2656"/>
    <w:rsid w:val="00EC406D"/>
    <w:rsid w:val="00EC786B"/>
    <w:rsid w:val="00EE04A3"/>
    <w:rsid w:val="00F003F3"/>
    <w:rsid w:val="00F03A16"/>
    <w:rsid w:val="00F07F42"/>
    <w:rsid w:val="00F10F96"/>
    <w:rsid w:val="00F26A37"/>
    <w:rsid w:val="00F43E13"/>
    <w:rsid w:val="00F52878"/>
    <w:rsid w:val="00F54EBE"/>
    <w:rsid w:val="00F5688F"/>
    <w:rsid w:val="00F61701"/>
    <w:rsid w:val="00F71580"/>
    <w:rsid w:val="00F80744"/>
    <w:rsid w:val="00FA4B10"/>
    <w:rsid w:val="00FA78F9"/>
    <w:rsid w:val="00FB096A"/>
    <w:rsid w:val="00FB3E16"/>
    <w:rsid w:val="00FB5171"/>
    <w:rsid w:val="00FC4F95"/>
    <w:rsid w:val="00FC5DB8"/>
    <w:rsid w:val="00FC77E9"/>
    <w:rsid w:val="00FD3DC9"/>
    <w:rsid w:val="00FD680C"/>
    <w:rsid w:val="00FD7EC3"/>
    <w:rsid w:val="00FF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EF2E"/>
  <w15:chartTrackingRefBased/>
  <w15:docId w15:val="{1ABAD799-A558-4448-91AD-A76BEE60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4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EB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64BA2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64BA2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421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1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16B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1711.0250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s.cs.umn.edu/tr/reports/Trawny05b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trs.nasa.gov/api/citations/20180003657/downloads/20180003657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roboticsproceedings.org/rss11/p06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yu-magicc/mavsim_public?tab=readme-ov-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1414</Words>
  <Characters>10326</Characters>
  <Application>Microsoft Office Word</Application>
  <DocSecurity>0</DocSecurity>
  <Lines>397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Aqif Azfar Bin Mohamad Azhar</dc:creator>
  <cp:keywords/>
  <dc:description/>
  <cp:lastModifiedBy>Mohamad Aqif Azfar Bin Mohamad Azhar</cp:lastModifiedBy>
  <cp:revision>2</cp:revision>
  <dcterms:created xsi:type="dcterms:W3CDTF">2025-12-20T14:09:00Z</dcterms:created>
  <dcterms:modified xsi:type="dcterms:W3CDTF">2025-12-20T14:09:00Z</dcterms:modified>
</cp:coreProperties>
</file>