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F8B3" w14:textId="77777777" w:rsidR="0083729E" w:rsidRDefault="00E16080" w:rsidP="000E7A8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PURPOSE</w:t>
      </w:r>
    </w:p>
    <w:p w14:paraId="4D06A99E" w14:textId="10D16773" w:rsidR="00650BC0" w:rsidRDefault="000E7A8A" w:rsidP="000E7A8A">
      <w:pPr>
        <w:spacing w:line="360" w:lineRule="auto"/>
        <w:ind w:leftChars="200" w:left="400"/>
        <w:jc w:val="both"/>
        <w:rPr>
          <w:rFonts w:ascii="Arial" w:hAnsi="Arial" w:cs="Arial"/>
        </w:rPr>
      </w:pPr>
      <w:proofErr w:type="spellStart"/>
      <w:r w:rsidRPr="000E7A8A">
        <w:rPr>
          <w:rFonts w:ascii="Arial" w:hAnsi="Arial" w:cs="Arial"/>
        </w:rPr>
        <w:t>Untuk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memastikan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bahwa</w:t>
      </w:r>
      <w:proofErr w:type="spellEnd"/>
      <w:r w:rsidRPr="000E7A8A">
        <w:rPr>
          <w:rFonts w:ascii="Arial" w:hAnsi="Arial" w:cs="Arial"/>
        </w:rPr>
        <w:t xml:space="preserve"> "</w:t>
      </w:r>
      <w:proofErr w:type="spellStart"/>
      <w:r w:rsidRPr="000E7A8A">
        <w:rPr>
          <w:rFonts w:ascii="Arial" w:hAnsi="Arial" w:cs="Arial"/>
        </w:rPr>
        <w:t>produk</w:t>
      </w:r>
      <w:proofErr w:type="spellEnd"/>
      <w:r w:rsidRPr="000E7A8A">
        <w:rPr>
          <w:rFonts w:ascii="Arial" w:hAnsi="Arial" w:cs="Arial"/>
        </w:rPr>
        <w:t xml:space="preserve"> dan </w:t>
      </w:r>
      <w:proofErr w:type="spellStart"/>
      <w:r w:rsidRPr="000E7A8A">
        <w:rPr>
          <w:rFonts w:ascii="Arial" w:hAnsi="Arial" w:cs="Arial"/>
        </w:rPr>
        <w:t>jasa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tidak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sesuai</w:t>
      </w:r>
      <w:proofErr w:type="spellEnd"/>
      <w:r w:rsidRPr="000E7A8A">
        <w:rPr>
          <w:rFonts w:ascii="Arial" w:hAnsi="Arial" w:cs="Arial"/>
        </w:rPr>
        <w:t xml:space="preserve">" </w:t>
      </w:r>
      <w:proofErr w:type="spellStart"/>
      <w:r w:rsidRPr="000E7A8A">
        <w:rPr>
          <w:rFonts w:ascii="Arial" w:hAnsi="Arial" w:cs="Arial"/>
        </w:rPr>
        <w:t>teridentifikasi</w:t>
      </w:r>
      <w:proofErr w:type="spellEnd"/>
      <w:r w:rsidRPr="000E7A8A">
        <w:rPr>
          <w:rFonts w:ascii="Arial" w:hAnsi="Arial" w:cs="Arial"/>
        </w:rPr>
        <w:t xml:space="preserve">, dan </w:t>
      </w:r>
      <w:proofErr w:type="spellStart"/>
      <w:r w:rsidRPr="000E7A8A">
        <w:rPr>
          <w:rFonts w:ascii="Arial" w:hAnsi="Arial" w:cs="Arial"/>
        </w:rPr>
        <w:t>dikendalikan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untuk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mencegah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pengiriman</w:t>
      </w:r>
      <w:proofErr w:type="spellEnd"/>
      <w:r w:rsidRPr="000E7A8A">
        <w:rPr>
          <w:rFonts w:ascii="Arial" w:hAnsi="Arial" w:cs="Arial"/>
        </w:rPr>
        <w:t xml:space="preserve"> yang </w:t>
      </w:r>
      <w:proofErr w:type="spellStart"/>
      <w:r w:rsidRPr="000E7A8A">
        <w:rPr>
          <w:rFonts w:ascii="Arial" w:hAnsi="Arial" w:cs="Arial"/>
        </w:rPr>
        <w:t>tidak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disengaja</w:t>
      </w:r>
      <w:proofErr w:type="spellEnd"/>
      <w:r w:rsidRPr="000E7A8A">
        <w:rPr>
          <w:rFonts w:ascii="Arial" w:hAnsi="Arial" w:cs="Arial"/>
        </w:rPr>
        <w:t>.</w:t>
      </w:r>
    </w:p>
    <w:p w14:paraId="4C7A5FA6" w14:textId="77777777" w:rsidR="000E7A8A" w:rsidRPr="00650BC0" w:rsidRDefault="000E7A8A" w:rsidP="000E7A8A">
      <w:pPr>
        <w:spacing w:line="360" w:lineRule="auto"/>
        <w:ind w:leftChars="200" w:left="400"/>
        <w:jc w:val="both"/>
        <w:rPr>
          <w:rFonts w:ascii="Arial" w:hAnsi="Arial" w:cs="Arial"/>
        </w:rPr>
      </w:pPr>
    </w:p>
    <w:p w14:paraId="13A5EBA4" w14:textId="77777777" w:rsidR="0083729E" w:rsidRDefault="002619AA" w:rsidP="000E7A8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</w:t>
      </w:r>
      <w:r w:rsidR="00E16080">
        <w:rPr>
          <w:rFonts w:ascii="Arial" w:hAnsi="Arial" w:cs="Arial"/>
          <w:b/>
          <w:bCs/>
        </w:rPr>
        <w:t>OPE</w:t>
      </w:r>
    </w:p>
    <w:p w14:paraId="621A0D3D" w14:textId="73CF82DB" w:rsidR="000E7A8A" w:rsidRDefault="000E7A8A" w:rsidP="000E7A8A">
      <w:pPr>
        <w:spacing w:line="360" w:lineRule="auto"/>
        <w:ind w:leftChars="200" w:left="400"/>
        <w:jc w:val="both"/>
        <w:rPr>
          <w:rFonts w:ascii="Arial" w:hAnsi="Arial" w:cs="Arial"/>
        </w:rPr>
      </w:pPr>
      <w:proofErr w:type="spellStart"/>
      <w:r w:rsidRPr="000E7A8A">
        <w:rPr>
          <w:rFonts w:ascii="Arial" w:hAnsi="Arial" w:cs="Arial"/>
        </w:rPr>
        <w:t>Prosedur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ini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menjelaskan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penanganan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terhadap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produk</w:t>
      </w:r>
      <w:proofErr w:type="spellEnd"/>
      <w:r w:rsidRPr="000E7A8A">
        <w:rPr>
          <w:rFonts w:ascii="Arial" w:hAnsi="Arial" w:cs="Arial"/>
        </w:rPr>
        <w:t xml:space="preserve"> dan </w:t>
      </w:r>
      <w:proofErr w:type="spellStart"/>
      <w:r w:rsidRPr="000E7A8A">
        <w:rPr>
          <w:rFonts w:ascii="Arial" w:hAnsi="Arial" w:cs="Arial"/>
        </w:rPr>
        <w:t>jasa</w:t>
      </w:r>
      <w:proofErr w:type="spellEnd"/>
      <w:r w:rsidRPr="000E7A8A">
        <w:rPr>
          <w:rFonts w:ascii="Arial" w:hAnsi="Arial" w:cs="Arial"/>
        </w:rPr>
        <w:t xml:space="preserve"> yang </w:t>
      </w:r>
      <w:proofErr w:type="spellStart"/>
      <w:r w:rsidRPr="000E7A8A">
        <w:rPr>
          <w:rFonts w:ascii="Arial" w:hAnsi="Arial" w:cs="Arial"/>
        </w:rPr>
        <w:t>tidak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sesuai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serta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tindakan</w:t>
      </w:r>
      <w:proofErr w:type="spellEnd"/>
      <w:r w:rsidRPr="000E7A8A">
        <w:rPr>
          <w:rFonts w:ascii="Arial" w:hAnsi="Arial" w:cs="Arial"/>
        </w:rPr>
        <w:t xml:space="preserve"> yang harus </w:t>
      </w:r>
      <w:proofErr w:type="spellStart"/>
      <w:r w:rsidRPr="000E7A8A">
        <w:rPr>
          <w:rFonts w:ascii="Arial" w:hAnsi="Arial" w:cs="Arial"/>
        </w:rPr>
        <w:t>segera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diambil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apabila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diketemukan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produk</w:t>
      </w:r>
      <w:proofErr w:type="spellEnd"/>
      <w:r w:rsidRPr="000E7A8A">
        <w:rPr>
          <w:rFonts w:ascii="Arial" w:hAnsi="Arial" w:cs="Arial"/>
        </w:rPr>
        <w:t xml:space="preserve"> dan </w:t>
      </w:r>
      <w:proofErr w:type="spellStart"/>
      <w:r w:rsidRPr="000E7A8A">
        <w:rPr>
          <w:rFonts w:ascii="Arial" w:hAnsi="Arial" w:cs="Arial"/>
        </w:rPr>
        <w:t>jasa</w:t>
      </w:r>
      <w:proofErr w:type="spellEnd"/>
      <w:r w:rsidRPr="000E7A8A">
        <w:rPr>
          <w:rFonts w:ascii="Arial" w:hAnsi="Arial" w:cs="Arial"/>
        </w:rPr>
        <w:t xml:space="preserve"> yang </w:t>
      </w:r>
      <w:proofErr w:type="spellStart"/>
      <w:r w:rsidRPr="000E7A8A">
        <w:rPr>
          <w:rFonts w:ascii="Arial" w:hAnsi="Arial" w:cs="Arial"/>
        </w:rPr>
        <w:t>tidak</w:t>
      </w:r>
      <w:proofErr w:type="spellEnd"/>
      <w:r w:rsidRPr="000E7A8A">
        <w:rPr>
          <w:rFonts w:ascii="Arial" w:hAnsi="Arial" w:cs="Arial"/>
        </w:rPr>
        <w:t xml:space="preserve"> </w:t>
      </w:r>
      <w:proofErr w:type="spellStart"/>
      <w:r w:rsidRPr="000E7A8A">
        <w:rPr>
          <w:rFonts w:ascii="Arial" w:hAnsi="Arial" w:cs="Arial"/>
        </w:rPr>
        <w:t>sesuai</w:t>
      </w:r>
      <w:proofErr w:type="spellEnd"/>
      <w:r w:rsidRPr="000E7A8A">
        <w:rPr>
          <w:rFonts w:ascii="Arial" w:hAnsi="Arial" w:cs="Arial"/>
        </w:rPr>
        <w:t xml:space="preserve"> yang </w:t>
      </w:r>
      <w:proofErr w:type="spellStart"/>
      <w:r w:rsidRPr="000E7A8A">
        <w:rPr>
          <w:rFonts w:ascii="Arial" w:hAnsi="Arial" w:cs="Arial"/>
        </w:rPr>
        <w:t>berlaku</w:t>
      </w:r>
      <w:proofErr w:type="spellEnd"/>
      <w:r w:rsidRPr="000E7A8A">
        <w:rPr>
          <w:rFonts w:ascii="Arial" w:hAnsi="Arial" w:cs="Arial"/>
        </w:rPr>
        <w:t xml:space="preserve"> di </w:t>
      </w:r>
      <w:proofErr w:type="spellStart"/>
      <w:r w:rsidRPr="000E7A8A"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>.</w:t>
      </w:r>
    </w:p>
    <w:p w14:paraId="7ADBFCC6" w14:textId="77777777" w:rsidR="000E7A8A" w:rsidRDefault="000E7A8A" w:rsidP="000E7A8A">
      <w:pPr>
        <w:spacing w:line="360" w:lineRule="auto"/>
        <w:ind w:leftChars="200" w:left="400"/>
        <w:jc w:val="both"/>
        <w:rPr>
          <w:rFonts w:ascii="Arial" w:hAnsi="Arial" w:cs="Arial"/>
        </w:rPr>
      </w:pPr>
    </w:p>
    <w:p w14:paraId="50DEFF2B" w14:textId="77777777" w:rsidR="0083729E" w:rsidRDefault="00E16080" w:rsidP="000E7A8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DEFINITION</w:t>
      </w:r>
    </w:p>
    <w:tbl>
      <w:tblPr>
        <w:tblStyle w:val="TableGrid"/>
        <w:tblW w:w="10298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3"/>
        <w:gridCol w:w="372"/>
        <w:gridCol w:w="7263"/>
      </w:tblGrid>
      <w:tr w:rsidR="0083729E" w14:paraId="3575FA07" w14:textId="77777777" w:rsidTr="000E7A8A">
        <w:tc>
          <w:tcPr>
            <w:tcW w:w="2663" w:type="dxa"/>
          </w:tcPr>
          <w:p w14:paraId="15EFFC8D" w14:textId="077136B0" w:rsidR="0083729E" w:rsidRDefault="000E7A8A" w:rsidP="000E7A8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Control (QC)</w:t>
            </w:r>
          </w:p>
        </w:tc>
        <w:tc>
          <w:tcPr>
            <w:tcW w:w="372" w:type="dxa"/>
          </w:tcPr>
          <w:p w14:paraId="32B85E3A" w14:textId="52E6057C" w:rsidR="0083729E" w:rsidRDefault="000E7A8A" w:rsidP="000E7A8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63" w:type="dxa"/>
          </w:tcPr>
          <w:p w14:paraId="6603A8F7" w14:textId="459FDD76" w:rsidR="0083729E" w:rsidRDefault="000E7A8A" w:rsidP="000E7A8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0E7A8A">
              <w:rPr>
                <w:rFonts w:ascii="Arial" w:hAnsi="Arial" w:cs="Arial"/>
              </w:rPr>
              <w:t xml:space="preserve">roses yang </w:t>
            </w:r>
            <w:proofErr w:type="spellStart"/>
            <w:r w:rsidRPr="000E7A8A">
              <w:rPr>
                <w:rFonts w:ascii="Arial" w:hAnsi="Arial" w:cs="Arial"/>
              </w:rPr>
              <w:t>dilakukan</w:t>
            </w:r>
            <w:proofErr w:type="spellEnd"/>
            <w:r w:rsidRPr="000E7A8A">
              <w:rPr>
                <w:rFonts w:ascii="Arial" w:hAnsi="Arial" w:cs="Arial"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</w:rPr>
              <w:t>untuk</w:t>
            </w:r>
            <w:proofErr w:type="spellEnd"/>
            <w:r w:rsidRPr="000E7A8A">
              <w:rPr>
                <w:rFonts w:ascii="Arial" w:hAnsi="Arial" w:cs="Arial"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</w:rPr>
              <w:t>memeriksa</w:t>
            </w:r>
            <w:proofErr w:type="spellEnd"/>
            <w:r w:rsidRPr="000E7A8A">
              <w:rPr>
                <w:rFonts w:ascii="Arial" w:hAnsi="Arial" w:cs="Arial"/>
              </w:rPr>
              <w:t xml:space="preserve">, </w:t>
            </w:r>
            <w:proofErr w:type="spellStart"/>
            <w:r w:rsidRPr="000E7A8A">
              <w:rPr>
                <w:rFonts w:ascii="Arial" w:hAnsi="Arial" w:cs="Arial"/>
              </w:rPr>
              <w:t>mengukur</w:t>
            </w:r>
            <w:proofErr w:type="spellEnd"/>
            <w:r w:rsidRPr="000E7A8A">
              <w:rPr>
                <w:rFonts w:ascii="Arial" w:hAnsi="Arial" w:cs="Arial"/>
              </w:rPr>
              <w:t xml:space="preserve">, </w:t>
            </w:r>
            <w:proofErr w:type="spellStart"/>
            <w:r w:rsidRPr="000E7A8A">
              <w:rPr>
                <w:rFonts w:ascii="Arial" w:hAnsi="Arial" w:cs="Arial"/>
              </w:rPr>
              <w:t>menguji</w:t>
            </w:r>
            <w:proofErr w:type="spellEnd"/>
            <w:r w:rsidRPr="000E7A8A">
              <w:rPr>
                <w:rFonts w:ascii="Arial" w:hAnsi="Arial" w:cs="Arial"/>
              </w:rPr>
              <w:t xml:space="preserve">, dan </w:t>
            </w:r>
            <w:proofErr w:type="spellStart"/>
            <w:r w:rsidRPr="000E7A8A">
              <w:rPr>
                <w:rFonts w:ascii="Arial" w:hAnsi="Arial" w:cs="Arial"/>
              </w:rPr>
              <w:t>memastikan</w:t>
            </w:r>
            <w:proofErr w:type="spellEnd"/>
            <w:r w:rsidRPr="000E7A8A">
              <w:rPr>
                <w:rFonts w:ascii="Arial" w:hAnsi="Arial" w:cs="Arial"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</w:rPr>
              <w:t>produk</w:t>
            </w:r>
            <w:proofErr w:type="spellEnd"/>
            <w:r w:rsidRPr="000E7A8A">
              <w:rPr>
                <w:rFonts w:ascii="Arial" w:hAnsi="Arial" w:cs="Arial"/>
              </w:rPr>
              <w:t xml:space="preserve"> yang </w:t>
            </w:r>
            <w:proofErr w:type="spellStart"/>
            <w:r w:rsidRPr="000E7A8A">
              <w:rPr>
                <w:rFonts w:ascii="Arial" w:hAnsi="Arial" w:cs="Arial"/>
              </w:rPr>
              <w:t>dibuat</w:t>
            </w:r>
            <w:proofErr w:type="spellEnd"/>
            <w:r w:rsidRPr="000E7A8A">
              <w:rPr>
                <w:rFonts w:ascii="Arial" w:hAnsi="Arial" w:cs="Arial"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</w:rPr>
              <w:t>sudah</w:t>
            </w:r>
            <w:proofErr w:type="spellEnd"/>
            <w:r w:rsidRPr="000E7A8A">
              <w:rPr>
                <w:rFonts w:ascii="Arial" w:hAnsi="Arial" w:cs="Arial"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</w:rPr>
              <w:t>sesuai</w:t>
            </w:r>
            <w:proofErr w:type="spellEnd"/>
            <w:r w:rsidRPr="000E7A8A">
              <w:rPr>
                <w:rFonts w:ascii="Arial" w:hAnsi="Arial" w:cs="Arial"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</w:rPr>
              <w:t>dengan</w:t>
            </w:r>
            <w:proofErr w:type="spellEnd"/>
            <w:r w:rsidRPr="000E7A8A">
              <w:rPr>
                <w:rFonts w:ascii="Arial" w:hAnsi="Arial" w:cs="Arial"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</w:rPr>
              <w:t>standar</w:t>
            </w:r>
            <w:proofErr w:type="spellEnd"/>
            <w:r w:rsidRPr="000E7A8A">
              <w:rPr>
                <w:rFonts w:ascii="Arial" w:hAnsi="Arial" w:cs="Arial"/>
              </w:rPr>
              <w:t xml:space="preserve"> yang </w:t>
            </w:r>
            <w:proofErr w:type="spellStart"/>
            <w:r w:rsidRPr="000E7A8A">
              <w:rPr>
                <w:rFonts w:ascii="Arial" w:hAnsi="Arial" w:cs="Arial"/>
              </w:rPr>
              <w:t>ditetapkan</w:t>
            </w:r>
            <w:proofErr w:type="spellEnd"/>
            <w:r w:rsidRPr="000E7A8A">
              <w:rPr>
                <w:rFonts w:ascii="Arial" w:hAnsi="Arial" w:cs="Arial"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</w:rPr>
              <w:t>perusahaan</w:t>
            </w:r>
            <w:proofErr w:type="spellEnd"/>
            <w:r w:rsidRPr="000E7A8A">
              <w:rPr>
                <w:rFonts w:ascii="Arial" w:hAnsi="Arial" w:cs="Arial"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</w:rPr>
              <w:t>dalam</w:t>
            </w:r>
            <w:proofErr w:type="spellEnd"/>
            <w:r w:rsidRPr="000E7A8A">
              <w:rPr>
                <w:rFonts w:ascii="Arial" w:hAnsi="Arial" w:cs="Arial"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</w:rPr>
              <w:t>bisnis</w:t>
            </w:r>
            <w:proofErr w:type="spellEnd"/>
            <w:r w:rsidRPr="000E7A8A">
              <w:rPr>
                <w:rFonts w:ascii="Arial" w:hAnsi="Arial" w:cs="Arial"/>
              </w:rPr>
              <w:t>.</w:t>
            </w:r>
          </w:p>
        </w:tc>
      </w:tr>
    </w:tbl>
    <w:p w14:paraId="7B83EB5D" w14:textId="77777777" w:rsidR="00650BC0" w:rsidRDefault="00650BC0" w:rsidP="000E7A8A">
      <w:pPr>
        <w:spacing w:line="360" w:lineRule="auto"/>
        <w:ind w:firstLine="420"/>
        <w:jc w:val="both"/>
        <w:rPr>
          <w:rFonts w:ascii="Arial" w:hAnsi="Arial" w:cs="Arial"/>
        </w:rPr>
      </w:pPr>
    </w:p>
    <w:p w14:paraId="0EE94B65" w14:textId="77777777" w:rsidR="0083729E" w:rsidRDefault="00E16080" w:rsidP="000E7A8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9468"/>
      </w:tblGrid>
      <w:tr w:rsidR="000E7A8A" w14:paraId="66C09AD7" w14:textId="77777777" w:rsidTr="00E97A87">
        <w:tc>
          <w:tcPr>
            <w:tcW w:w="709" w:type="dxa"/>
          </w:tcPr>
          <w:p w14:paraId="6F6C5A98" w14:textId="07BABD7E" w:rsidR="000E7A8A" w:rsidRDefault="000E7A8A" w:rsidP="000E7A8A">
            <w:pPr>
              <w:tabs>
                <w:tab w:val="left" w:pos="845"/>
              </w:tabs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E97A87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9468" w:type="dxa"/>
          </w:tcPr>
          <w:p w14:paraId="52ED4C8F" w14:textId="77777777" w:rsidR="000E7A8A" w:rsidRPr="000E7A8A" w:rsidRDefault="000E7A8A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0E7A8A">
              <w:rPr>
                <w:rFonts w:ascii="Arial" w:hAnsi="Arial" w:cs="Arial"/>
                <w:bCs/>
              </w:rPr>
              <w:t>Terima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produk</w:t>
            </w:r>
            <w:proofErr w:type="spellEnd"/>
            <w:r w:rsidRPr="000E7A8A">
              <w:rPr>
                <w:rFonts w:ascii="Arial" w:hAnsi="Arial" w:cs="Arial"/>
                <w:bCs/>
              </w:rPr>
              <w:t>/</w:t>
            </w:r>
            <w:proofErr w:type="spellStart"/>
            <w:r w:rsidRPr="000E7A8A">
              <w:rPr>
                <w:rFonts w:ascii="Arial" w:hAnsi="Arial" w:cs="Arial"/>
                <w:bCs/>
              </w:rPr>
              <w:t>jasa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tidak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sesuai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, </w:t>
            </w:r>
          </w:p>
          <w:p w14:paraId="749EED87" w14:textId="77777777" w:rsidR="000E7A8A" w:rsidRPr="000E7A8A" w:rsidRDefault="000E7A8A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0E7A8A">
              <w:rPr>
                <w:rFonts w:ascii="Arial" w:hAnsi="Arial" w:cs="Arial"/>
                <w:bCs/>
              </w:rPr>
              <w:t>Produk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tidak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sesuai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berasal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proofErr w:type="gramStart"/>
            <w:r w:rsidRPr="000E7A8A">
              <w:rPr>
                <w:rFonts w:ascii="Arial" w:hAnsi="Arial" w:cs="Arial"/>
                <w:bCs/>
              </w:rPr>
              <w:t>dari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:</w:t>
            </w:r>
            <w:proofErr w:type="gramEnd"/>
          </w:p>
          <w:p w14:paraId="100B3D3F" w14:textId="77777777" w:rsidR="000E7A8A" w:rsidRPr="000E7A8A" w:rsidRDefault="000E7A8A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r w:rsidRPr="000E7A8A">
              <w:rPr>
                <w:rFonts w:ascii="Arial" w:hAnsi="Arial" w:cs="Arial"/>
                <w:bCs/>
              </w:rPr>
              <w:t xml:space="preserve">- </w:t>
            </w:r>
            <w:proofErr w:type="spellStart"/>
            <w:r w:rsidRPr="000E7A8A">
              <w:rPr>
                <w:rFonts w:ascii="Arial" w:hAnsi="Arial" w:cs="Arial"/>
                <w:bCs/>
              </w:rPr>
              <w:t>Penyimpanan</w:t>
            </w:r>
            <w:proofErr w:type="spellEnd"/>
          </w:p>
          <w:p w14:paraId="1A394E44" w14:textId="77777777" w:rsidR="000E7A8A" w:rsidRPr="000E7A8A" w:rsidRDefault="000E7A8A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r w:rsidRPr="000E7A8A">
              <w:rPr>
                <w:rFonts w:ascii="Arial" w:hAnsi="Arial" w:cs="Arial"/>
                <w:bCs/>
              </w:rPr>
              <w:t xml:space="preserve">- </w:t>
            </w:r>
            <w:proofErr w:type="spellStart"/>
            <w:r w:rsidRPr="000E7A8A">
              <w:rPr>
                <w:rFonts w:ascii="Arial" w:hAnsi="Arial" w:cs="Arial"/>
                <w:bCs/>
              </w:rPr>
              <w:t>Pengiriman</w:t>
            </w:r>
            <w:proofErr w:type="spellEnd"/>
          </w:p>
          <w:p w14:paraId="237C38E8" w14:textId="77777777" w:rsidR="000E7A8A" w:rsidRPr="000E7A8A" w:rsidRDefault="000E7A8A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</w:p>
          <w:p w14:paraId="6F9FEA94" w14:textId="77777777" w:rsidR="000E7A8A" w:rsidRPr="000E7A8A" w:rsidRDefault="000E7A8A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r w:rsidRPr="000E7A8A">
              <w:rPr>
                <w:rFonts w:ascii="Arial" w:hAnsi="Arial" w:cs="Arial"/>
                <w:bCs/>
              </w:rPr>
              <w:t xml:space="preserve">Jasa </w:t>
            </w:r>
            <w:proofErr w:type="spellStart"/>
            <w:r w:rsidRPr="000E7A8A">
              <w:rPr>
                <w:rFonts w:ascii="Arial" w:hAnsi="Arial" w:cs="Arial"/>
                <w:bCs/>
              </w:rPr>
              <w:t>tidak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sesuai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berasal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dari</w:t>
            </w:r>
            <w:proofErr w:type="spellEnd"/>
            <w:r w:rsidRPr="000E7A8A">
              <w:rPr>
                <w:rFonts w:ascii="Arial" w:hAnsi="Arial" w:cs="Arial"/>
                <w:bCs/>
              </w:rPr>
              <w:t>:</w:t>
            </w:r>
          </w:p>
          <w:p w14:paraId="2ADC76A6" w14:textId="64F728D9" w:rsidR="000E7A8A" w:rsidRDefault="000E7A8A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r w:rsidRPr="000E7A8A">
              <w:rPr>
                <w:rFonts w:ascii="Arial" w:hAnsi="Arial" w:cs="Arial"/>
                <w:bCs/>
              </w:rPr>
              <w:t>- Customer Claim</w:t>
            </w:r>
          </w:p>
        </w:tc>
      </w:tr>
      <w:tr w:rsidR="000E7A8A" w14:paraId="6807639F" w14:textId="77777777" w:rsidTr="00E97A87">
        <w:tc>
          <w:tcPr>
            <w:tcW w:w="709" w:type="dxa"/>
          </w:tcPr>
          <w:p w14:paraId="06011076" w14:textId="40C51CF1" w:rsidR="000E7A8A" w:rsidRDefault="000E7A8A" w:rsidP="000E7A8A">
            <w:pPr>
              <w:tabs>
                <w:tab w:val="left" w:pos="845"/>
              </w:tabs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2-3</w:t>
            </w:r>
          </w:p>
        </w:tc>
        <w:tc>
          <w:tcPr>
            <w:tcW w:w="9468" w:type="dxa"/>
          </w:tcPr>
          <w:p w14:paraId="71E136FC" w14:textId="35DFB1D2" w:rsidR="000E7A8A" w:rsidRDefault="000E7A8A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0E7A8A">
              <w:rPr>
                <w:rFonts w:ascii="Arial" w:hAnsi="Arial" w:cs="Arial"/>
                <w:bCs/>
              </w:rPr>
              <w:t>Apakah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ketidaksesuaian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pada </w:t>
            </w:r>
            <w:proofErr w:type="spellStart"/>
            <w:r w:rsidRPr="000E7A8A">
              <w:rPr>
                <w:rFonts w:ascii="Arial" w:hAnsi="Arial" w:cs="Arial"/>
                <w:bCs/>
              </w:rPr>
              <w:t>produk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atau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jasa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lakukan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prosedur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tindakan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perbaikan</w:t>
            </w:r>
            <w:proofErr w:type="spellEnd"/>
            <w:r w:rsidRPr="000E7A8A">
              <w:rPr>
                <w:rFonts w:ascii="Arial" w:hAnsi="Arial" w:cs="Arial"/>
                <w:bCs/>
              </w:rPr>
              <w:t>.</w:t>
            </w:r>
          </w:p>
        </w:tc>
      </w:tr>
      <w:tr w:rsidR="000E7A8A" w14:paraId="0CD436AD" w14:textId="77777777" w:rsidTr="00E97A87">
        <w:tc>
          <w:tcPr>
            <w:tcW w:w="709" w:type="dxa"/>
          </w:tcPr>
          <w:p w14:paraId="296B9E26" w14:textId="22042F57" w:rsidR="000E7A8A" w:rsidRDefault="000E7A8A" w:rsidP="000E7A8A">
            <w:pPr>
              <w:tabs>
                <w:tab w:val="left" w:pos="845"/>
              </w:tabs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  <w:r w:rsidR="00E97A87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9468" w:type="dxa"/>
          </w:tcPr>
          <w:p w14:paraId="209EF2C5" w14:textId="4D7F0892" w:rsidR="000E7A8A" w:rsidRDefault="000E7A8A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0E7A8A">
              <w:rPr>
                <w:rFonts w:ascii="Arial" w:hAnsi="Arial" w:cs="Arial"/>
                <w:bCs/>
              </w:rPr>
              <w:t>Catat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dan </w:t>
            </w:r>
            <w:proofErr w:type="spellStart"/>
            <w:r w:rsidRPr="000E7A8A">
              <w:rPr>
                <w:rFonts w:ascii="Arial" w:hAnsi="Arial" w:cs="Arial"/>
                <w:bCs/>
              </w:rPr>
              <w:t>taruh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produk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tidak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sesuai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ke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area NG dan </w:t>
            </w:r>
            <w:proofErr w:type="spellStart"/>
            <w:r w:rsidRPr="000E7A8A">
              <w:rPr>
                <w:rFonts w:ascii="Arial" w:hAnsi="Arial" w:cs="Arial"/>
                <w:bCs/>
              </w:rPr>
              <w:t>berikan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label.</w:t>
            </w:r>
          </w:p>
        </w:tc>
      </w:tr>
      <w:tr w:rsidR="000E7A8A" w14:paraId="0663F993" w14:textId="77777777" w:rsidTr="00E97A87">
        <w:tc>
          <w:tcPr>
            <w:tcW w:w="709" w:type="dxa"/>
          </w:tcPr>
          <w:p w14:paraId="7E85B12F" w14:textId="1598E8A9" w:rsidR="000E7A8A" w:rsidRDefault="000E7A8A" w:rsidP="000E7A8A">
            <w:pPr>
              <w:tabs>
                <w:tab w:val="left" w:pos="845"/>
              </w:tabs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  <w:r w:rsidR="00E97A87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9468" w:type="dxa"/>
          </w:tcPr>
          <w:p w14:paraId="69EB63E3" w14:textId="3A4936D3" w:rsidR="000E7A8A" w:rsidRDefault="000E7A8A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0E7A8A">
              <w:rPr>
                <w:rFonts w:ascii="Arial" w:hAnsi="Arial" w:cs="Arial"/>
                <w:bCs/>
              </w:rPr>
              <w:t>Lakukan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inspeksi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pada </w:t>
            </w:r>
            <w:proofErr w:type="spellStart"/>
            <w:r w:rsidRPr="000E7A8A">
              <w:rPr>
                <w:rFonts w:ascii="Arial" w:hAnsi="Arial" w:cs="Arial"/>
                <w:bCs/>
              </w:rPr>
              <w:t>produk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yang NG</w:t>
            </w:r>
          </w:p>
        </w:tc>
      </w:tr>
      <w:tr w:rsidR="000E7A8A" w14:paraId="2856F844" w14:textId="77777777" w:rsidTr="00E97A87">
        <w:tc>
          <w:tcPr>
            <w:tcW w:w="709" w:type="dxa"/>
          </w:tcPr>
          <w:p w14:paraId="446A246A" w14:textId="5EEFC305" w:rsidR="000E7A8A" w:rsidRDefault="000E7A8A" w:rsidP="000E7A8A">
            <w:pPr>
              <w:tabs>
                <w:tab w:val="left" w:pos="845"/>
              </w:tabs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6-7</w:t>
            </w:r>
          </w:p>
        </w:tc>
        <w:tc>
          <w:tcPr>
            <w:tcW w:w="9468" w:type="dxa"/>
          </w:tcPr>
          <w:p w14:paraId="47DC4B12" w14:textId="77777777" w:rsidR="000E7A8A" w:rsidRPr="000E7A8A" w:rsidRDefault="000E7A8A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0E7A8A">
              <w:rPr>
                <w:rFonts w:ascii="Arial" w:hAnsi="Arial" w:cs="Arial"/>
                <w:bCs/>
              </w:rPr>
              <w:t>Bila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produk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dapat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direpair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0E7A8A">
              <w:rPr>
                <w:rFonts w:ascii="Arial" w:hAnsi="Arial" w:cs="Arial"/>
                <w:bCs/>
              </w:rPr>
              <w:t>maka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bag. service </w:t>
            </w:r>
            <w:proofErr w:type="spellStart"/>
            <w:r w:rsidRPr="000E7A8A">
              <w:rPr>
                <w:rFonts w:ascii="Arial" w:hAnsi="Arial" w:cs="Arial"/>
                <w:bCs/>
              </w:rPr>
              <w:t>membuat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form rework </w:t>
            </w:r>
            <w:proofErr w:type="spellStart"/>
            <w:r w:rsidRPr="000E7A8A">
              <w:rPr>
                <w:rFonts w:ascii="Arial" w:hAnsi="Arial" w:cs="Arial"/>
                <w:bCs/>
              </w:rPr>
              <w:t>terlebih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dahulu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. </w:t>
            </w:r>
          </w:p>
          <w:p w14:paraId="6938CF0C" w14:textId="77777777" w:rsidR="000E7A8A" w:rsidRPr="000E7A8A" w:rsidRDefault="000E7A8A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</w:p>
          <w:p w14:paraId="436BF393" w14:textId="68E6BD38" w:rsidR="000E7A8A" w:rsidRPr="000E7A8A" w:rsidRDefault="000E7A8A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r w:rsidRPr="000E7A8A">
              <w:rPr>
                <w:rFonts w:ascii="Arial" w:hAnsi="Arial" w:cs="Arial"/>
                <w:bCs/>
              </w:rPr>
              <w:t>Note:</w:t>
            </w:r>
          </w:p>
          <w:p w14:paraId="55D255FB" w14:textId="77777777" w:rsidR="000E7A8A" w:rsidRDefault="000E7A8A" w:rsidP="000E7A8A">
            <w:pPr>
              <w:pStyle w:val="ListParagraph"/>
              <w:numPr>
                <w:ilvl w:val="0"/>
                <w:numId w:val="5"/>
              </w:numPr>
              <w:tabs>
                <w:tab w:val="left" w:pos="845"/>
              </w:tabs>
              <w:spacing w:line="360" w:lineRule="auto"/>
              <w:ind w:left="317" w:hanging="283"/>
              <w:rPr>
                <w:rFonts w:ascii="Arial" w:hAnsi="Arial" w:cs="Arial"/>
                <w:bCs/>
              </w:rPr>
            </w:pPr>
            <w:r w:rsidRPr="000E7A8A">
              <w:rPr>
                <w:rFonts w:ascii="Arial" w:hAnsi="Arial" w:cs="Arial"/>
                <w:bCs/>
              </w:rPr>
              <w:t xml:space="preserve">Form rework </w:t>
            </w:r>
            <w:proofErr w:type="spellStart"/>
            <w:r w:rsidRPr="000E7A8A">
              <w:rPr>
                <w:rFonts w:ascii="Arial" w:hAnsi="Arial" w:cs="Arial"/>
                <w:bCs/>
              </w:rPr>
              <w:t>berisi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tentang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perintah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perbaikan</w:t>
            </w:r>
            <w:proofErr w:type="spellEnd"/>
            <w:r w:rsidRPr="000E7A8A">
              <w:rPr>
                <w:rFonts w:ascii="Arial" w:hAnsi="Arial" w:cs="Arial"/>
                <w:bCs/>
              </w:rPr>
              <w:t>.</w:t>
            </w:r>
          </w:p>
          <w:p w14:paraId="3703D033" w14:textId="59DB86E1" w:rsidR="000E7A8A" w:rsidRPr="000E7A8A" w:rsidRDefault="000E7A8A" w:rsidP="000E7A8A">
            <w:pPr>
              <w:pStyle w:val="ListParagraph"/>
              <w:numPr>
                <w:ilvl w:val="0"/>
                <w:numId w:val="5"/>
              </w:numPr>
              <w:tabs>
                <w:tab w:val="left" w:pos="845"/>
              </w:tabs>
              <w:spacing w:line="360" w:lineRule="auto"/>
              <w:ind w:left="317" w:hanging="283"/>
              <w:rPr>
                <w:rFonts w:ascii="Arial" w:hAnsi="Arial" w:cs="Arial"/>
                <w:bCs/>
              </w:rPr>
            </w:pPr>
            <w:proofErr w:type="spellStart"/>
            <w:r w:rsidRPr="000E7A8A">
              <w:rPr>
                <w:rFonts w:ascii="Arial" w:hAnsi="Arial" w:cs="Arial"/>
                <w:bCs/>
              </w:rPr>
              <w:t>Sertakan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form rework pada </w:t>
            </w:r>
            <w:proofErr w:type="spellStart"/>
            <w:r w:rsidRPr="000E7A8A">
              <w:rPr>
                <w:rFonts w:ascii="Arial" w:hAnsi="Arial" w:cs="Arial"/>
                <w:bCs/>
              </w:rPr>
              <w:t>produk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yang </w:t>
            </w:r>
            <w:proofErr w:type="spellStart"/>
            <w:r w:rsidRPr="000E7A8A">
              <w:rPr>
                <w:rFonts w:ascii="Arial" w:hAnsi="Arial" w:cs="Arial"/>
                <w:bCs/>
              </w:rPr>
              <w:t>dirework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sampai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proses finish good, agar </w:t>
            </w:r>
            <w:proofErr w:type="spellStart"/>
            <w:r w:rsidRPr="000E7A8A">
              <w:rPr>
                <w:rFonts w:ascii="Arial" w:hAnsi="Arial" w:cs="Arial"/>
                <w:bCs/>
              </w:rPr>
              <w:t>mampu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telusur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jelas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bila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E7A8A">
              <w:rPr>
                <w:rFonts w:ascii="Arial" w:hAnsi="Arial" w:cs="Arial"/>
                <w:bCs/>
              </w:rPr>
              <w:t>terjadi</w:t>
            </w:r>
            <w:proofErr w:type="spellEnd"/>
            <w:r w:rsidRPr="000E7A8A">
              <w:rPr>
                <w:rFonts w:ascii="Arial" w:hAnsi="Arial" w:cs="Arial"/>
                <w:bCs/>
              </w:rPr>
              <w:t xml:space="preserve"> claim customer.</w:t>
            </w:r>
          </w:p>
        </w:tc>
      </w:tr>
      <w:tr w:rsidR="000E7A8A" w14:paraId="15A3879F" w14:textId="77777777" w:rsidTr="00E97A87">
        <w:tc>
          <w:tcPr>
            <w:tcW w:w="709" w:type="dxa"/>
          </w:tcPr>
          <w:p w14:paraId="2B7F03F9" w14:textId="26225CE2" w:rsidR="000E7A8A" w:rsidRDefault="00E97A87" w:rsidP="000E7A8A">
            <w:pPr>
              <w:tabs>
                <w:tab w:val="left" w:pos="845"/>
              </w:tabs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8.</w:t>
            </w:r>
          </w:p>
        </w:tc>
        <w:tc>
          <w:tcPr>
            <w:tcW w:w="9468" w:type="dxa"/>
          </w:tcPr>
          <w:p w14:paraId="42C834EF" w14:textId="54670967" w:rsidR="000E7A8A" w:rsidRDefault="00E97A87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r w:rsidRPr="00E97A87">
              <w:rPr>
                <w:rFonts w:ascii="Arial" w:hAnsi="Arial" w:cs="Arial"/>
                <w:bCs/>
              </w:rPr>
              <w:t xml:space="preserve">Service </w:t>
            </w:r>
            <w:proofErr w:type="spellStart"/>
            <w:r w:rsidRPr="00E97A87">
              <w:rPr>
                <w:rFonts w:ascii="Arial" w:hAnsi="Arial" w:cs="Arial"/>
                <w:bCs/>
              </w:rPr>
              <w:t>melakukan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rework </w:t>
            </w:r>
            <w:proofErr w:type="spellStart"/>
            <w:r w:rsidRPr="00E97A87">
              <w:rPr>
                <w:rFonts w:ascii="Arial" w:hAnsi="Arial" w:cs="Arial"/>
                <w:bCs/>
              </w:rPr>
              <w:t>produk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sesuai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dengan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petunjuk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yang </w:t>
            </w:r>
            <w:proofErr w:type="spellStart"/>
            <w:r w:rsidRPr="00E97A87">
              <w:rPr>
                <w:rFonts w:ascii="Arial" w:hAnsi="Arial" w:cs="Arial"/>
                <w:bCs/>
              </w:rPr>
              <w:t>tertera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didalam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form rework.</w:t>
            </w:r>
          </w:p>
        </w:tc>
      </w:tr>
      <w:tr w:rsidR="000E7A8A" w14:paraId="61EC61DC" w14:textId="77777777" w:rsidTr="00E97A87">
        <w:tc>
          <w:tcPr>
            <w:tcW w:w="709" w:type="dxa"/>
          </w:tcPr>
          <w:p w14:paraId="3D96AD96" w14:textId="4E9F507E" w:rsidR="000E7A8A" w:rsidRDefault="00E97A87" w:rsidP="000E7A8A">
            <w:pPr>
              <w:tabs>
                <w:tab w:val="left" w:pos="845"/>
              </w:tabs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9-10</w:t>
            </w:r>
          </w:p>
        </w:tc>
        <w:tc>
          <w:tcPr>
            <w:tcW w:w="9468" w:type="dxa"/>
          </w:tcPr>
          <w:p w14:paraId="588E30A0" w14:textId="04BA0FCF" w:rsidR="000E7A8A" w:rsidRDefault="00E97A87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r w:rsidRPr="00E97A87">
              <w:rPr>
                <w:rFonts w:ascii="Arial" w:hAnsi="Arial" w:cs="Arial"/>
                <w:bCs/>
              </w:rPr>
              <w:t xml:space="preserve">Check </w:t>
            </w:r>
            <w:proofErr w:type="spellStart"/>
            <w:r w:rsidRPr="00E97A87">
              <w:rPr>
                <w:rFonts w:ascii="Arial" w:hAnsi="Arial" w:cs="Arial"/>
                <w:bCs/>
              </w:rPr>
              <w:t>kondisi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produk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hasil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rework &amp; Jika </w:t>
            </w:r>
            <w:proofErr w:type="spellStart"/>
            <w:r w:rsidRPr="00E97A87">
              <w:rPr>
                <w:rFonts w:ascii="Arial" w:hAnsi="Arial" w:cs="Arial"/>
                <w:bCs/>
              </w:rPr>
              <w:t>produk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hasil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rework </w:t>
            </w:r>
            <w:proofErr w:type="spellStart"/>
            <w:r w:rsidRPr="00E97A87">
              <w:rPr>
                <w:rFonts w:ascii="Arial" w:hAnsi="Arial" w:cs="Arial"/>
                <w:bCs/>
              </w:rPr>
              <w:t>sudah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dinyatakan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r w:rsidRPr="00E97A87">
              <w:rPr>
                <w:rFonts w:ascii="Arial" w:hAnsi="Arial" w:cs="Arial"/>
                <w:bCs/>
              </w:rPr>
              <w:t xml:space="preserve">OK </w:t>
            </w:r>
            <w:proofErr w:type="spellStart"/>
            <w:r w:rsidRPr="00E97A87">
              <w:rPr>
                <w:rFonts w:ascii="Arial" w:hAnsi="Arial" w:cs="Arial"/>
                <w:bCs/>
              </w:rPr>
              <w:t>lakukan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packing </w:t>
            </w:r>
            <w:proofErr w:type="spellStart"/>
            <w:r w:rsidRPr="00E97A87">
              <w:rPr>
                <w:rFonts w:ascii="Arial" w:hAnsi="Arial" w:cs="Arial"/>
                <w:bCs/>
              </w:rPr>
              <w:t>kembali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agar </w:t>
            </w:r>
            <w:proofErr w:type="spellStart"/>
            <w:r w:rsidRPr="00E97A87">
              <w:rPr>
                <w:rFonts w:ascii="Arial" w:hAnsi="Arial" w:cs="Arial"/>
                <w:bCs/>
              </w:rPr>
              <w:t>produk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tidak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rusak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E97A87">
              <w:rPr>
                <w:rFonts w:ascii="Arial" w:hAnsi="Arial" w:cs="Arial"/>
                <w:bCs/>
              </w:rPr>
              <w:t>kemudian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simpan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produk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hasil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rework di warehouse </w:t>
            </w:r>
            <w:proofErr w:type="spellStart"/>
            <w:r w:rsidRPr="00E97A87">
              <w:rPr>
                <w:rFonts w:ascii="Arial" w:hAnsi="Arial" w:cs="Arial"/>
                <w:bCs/>
              </w:rPr>
              <w:t>sebagai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stok</w:t>
            </w:r>
            <w:proofErr w:type="spellEnd"/>
            <w:r w:rsidRPr="00E97A87">
              <w:rPr>
                <w:rFonts w:ascii="Arial" w:hAnsi="Arial" w:cs="Arial"/>
                <w:bCs/>
              </w:rPr>
              <w:t>.</w:t>
            </w:r>
          </w:p>
        </w:tc>
      </w:tr>
      <w:tr w:rsidR="000E7A8A" w14:paraId="11698855" w14:textId="77777777" w:rsidTr="00E97A87">
        <w:tc>
          <w:tcPr>
            <w:tcW w:w="709" w:type="dxa"/>
          </w:tcPr>
          <w:p w14:paraId="447318CD" w14:textId="0F521A81" w:rsidR="000E7A8A" w:rsidRDefault="00E97A87" w:rsidP="000E7A8A">
            <w:pPr>
              <w:tabs>
                <w:tab w:val="left" w:pos="845"/>
              </w:tabs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</w:t>
            </w:r>
          </w:p>
        </w:tc>
        <w:tc>
          <w:tcPr>
            <w:tcW w:w="9468" w:type="dxa"/>
          </w:tcPr>
          <w:p w14:paraId="0E8B4F2F" w14:textId="408E1FBB" w:rsidR="000E7A8A" w:rsidRDefault="00E97A87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E97A87">
              <w:rPr>
                <w:rFonts w:ascii="Arial" w:hAnsi="Arial" w:cs="Arial"/>
                <w:bCs/>
              </w:rPr>
              <w:t>Apabila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produk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tidak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bisa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direpair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informasi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ke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Direktur</w:t>
            </w:r>
            <w:proofErr w:type="spellEnd"/>
            <w:r w:rsidRPr="00E97A87">
              <w:rPr>
                <w:rFonts w:ascii="Arial" w:hAnsi="Arial" w:cs="Arial"/>
                <w:bCs/>
              </w:rPr>
              <w:t>.</w:t>
            </w:r>
          </w:p>
        </w:tc>
      </w:tr>
      <w:tr w:rsidR="000E7A8A" w14:paraId="2BC8D8FF" w14:textId="77777777" w:rsidTr="00E97A87">
        <w:tc>
          <w:tcPr>
            <w:tcW w:w="709" w:type="dxa"/>
          </w:tcPr>
          <w:p w14:paraId="189FD895" w14:textId="5BCF7684" w:rsidR="000E7A8A" w:rsidRDefault="00E97A87" w:rsidP="000E7A8A">
            <w:pPr>
              <w:tabs>
                <w:tab w:val="left" w:pos="845"/>
              </w:tabs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</w:t>
            </w:r>
          </w:p>
        </w:tc>
        <w:tc>
          <w:tcPr>
            <w:tcW w:w="9468" w:type="dxa"/>
          </w:tcPr>
          <w:p w14:paraId="47448C58" w14:textId="2A1877DA" w:rsidR="000E7A8A" w:rsidRDefault="00E97A87" w:rsidP="000E7A8A">
            <w:pPr>
              <w:tabs>
                <w:tab w:val="left" w:pos="845"/>
              </w:tabs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E97A87">
              <w:rPr>
                <w:rFonts w:ascii="Arial" w:hAnsi="Arial" w:cs="Arial"/>
                <w:bCs/>
              </w:rPr>
              <w:t>Dokumentasikan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seluruh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rekaman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yang </w:t>
            </w:r>
            <w:proofErr w:type="spellStart"/>
            <w:r w:rsidRPr="00E97A87">
              <w:rPr>
                <w:rFonts w:ascii="Arial" w:hAnsi="Arial" w:cs="Arial"/>
                <w:bCs/>
              </w:rPr>
              <w:t>terkait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dengan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tindakan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yang </w:t>
            </w:r>
            <w:proofErr w:type="spellStart"/>
            <w:r w:rsidRPr="00E97A87">
              <w:rPr>
                <w:rFonts w:ascii="Arial" w:hAnsi="Arial" w:cs="Arial"/>
                <w:bCs/>
              </w:rPr>
              <w:t>diambil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untuk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menangani</w:t>
            </w:r>
            <w:proofErr w:type="spellEnd"/>
            <w:r w:rsidRPr="00E97A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97A87">
              <w:rPr>
                <w:rFonts w:ascii="Arial" w:hAnsi="Arial" w:cs="Arial"/>
                <w:bCs/>
              </w:rPr>
              <w:t>ketidaksesuaian</w:t>
            </w:r>
            <w:proofErr w:type="spellEnd"/>
            <w:r w:rsidRPr="00E97A87">
              <w:rPr>
                <w:rFonts w:ascii="Arial" w:hAnsi="Arial" w:cs="Arial"/>
                <w:bCs/>
              </w:rPr>
              <w:t>.</w:t>
            </w:r>
          </w:p>
        </w:tc>
      </w:tr>
    </w:tbl>
    <w:p w14:paraId="1C21AFD7" w14:textId="67F3A5F6" w:rsidR="001F1C4A" w:rsidRDefault="001F1C4A" w:rsidP="000E7A8A">
      <w:p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</w:p>
    <w:p w14:paraId="53639339" w14:textId="77777777" w:rsidR="001F1C4A" w:rsidRDefault="001F1C4A" w:rsidP="000E7A8A">
      <w:p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</w:p>
    <w:p w14:paraId="2E13C12B" w14:textId="77777777" w:rsidR="001F1C4A" w:rsidRPr="00FC1BE7" w:rsidRDefault="001F1C4A" w:rsidP="000E7A8A">
      <w:pPr>
        <w:tabs>
          <w:tab w:val="left" w:pos="845"/>
        </w:tabs>
        <w:spacing w:line="360" w:lineRule="auto"/>
        <w:jc w:val="both"/>
        <w:rPr>
          <w:rFonts w:ascii="Arial" w:hAnsi="Arial" w:cs="Arial"/>
          <w:bCs/>
        </w:rPr>
      </w:pPr>
    </w:p>
    <w:p w14:paraId="46E66D7B" w14:textId="77777777" w:rsidR="0083729E" w:rsidRDefault="00E16080" w:rsidP="000E7A8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FLOWCHART</w:t>
      </w:r>
    </w:p>
    <w:p w14:paraId="1102DFE1" w14:textId="77777777" w:rsidR="0083729E" w:rsidRDefault="006B376B" w:rsidP="000E7A8A">
      <w:pPr>
        <w:spacing w:line="360" w:lineRule="auto"/>
        <w:jc w:val="center"/>
      </w:pPr>
      <w:r>
        <w:object w:dxaOrig="11596" w:dyaOrig="13846" w14:anchorId="353E65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624.75pt" o:ole="">
            <v:imagedata r:id="rId8" o:title=""/>
          </v:shape>
          <o:OLEObject Type="Embed" ProgID="Visio.Drawing.15" ShapeID="_x0000_i1025" DrawAspect="Content" ObjectID="_1728801713" r:id="rId9"/>
        </w:object>
      </w:r>
    </w:p>
    <w:p w14:paraId="36536633" w14:textId="77777777" w:rsidR="002619AA" w:rsidRDefault="002619AA" w:rsidP="000E7A8A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</w:t>
      </w:r>
    </w:p>
    <w:p w14:paraId="3884737E" w14:textId="77777777" w:rsidR="002619AA" w:rsidRDefault="002619AA" w:rsidP="000E7A8A">
      <w:pPr>
        <w:spacing w:line="360" w:lineRule="auto"/>
        <w:ind w:left="450"/>
      </w:pPr>
      <w:r>
        <w:rPr>
          <w:rFonts w:ascii="Arial" w:hAnsi="Arial" w:cs="Arial"/>
          <w:shd w:val="clear" w:color="auto" w:fill="FFFFFF"/>
        </w:rPr>
        <w:lastRenderedPageBreak/>
        <w:t>ISO/TR 10013:2001 (Technical Report</w:t>
      </w:r>
      <w:r>
        <w:t>)</w:t>
      </w:r>
    </w:p>
    <w:p w14:paraId="4C4F6EC2" w14:textId="77777777" w:rsidR="004E504A" w:rsidRPr="004E504A" w:rsidRDefault="00677A76" w:rsidP="000E7A8A">
      <w:pPr>
        <w:spacing w:line="360" w:lineRule="auto"/>
        <w:ind w:left="450"/>
        <w:rPr>
          <w:rFonts w:eastAsiaTheme="minorHAnsi"/>
          <w:lang w:eastAsia="en-US"/>
        </w:rPr>
      </w:pPr>
      <w:r>
        <w:rPr>
          <w:rFonts w:ascii="Arial" w:hAnsi="Arial" w:cs="Arial"/>
          <w:shd w:val="clear" w:color="auto" w:fill="FFFFFF"/>
        </w:rPr>
        <w:t>ISO 9001:2015 (Quality Management System)</w:t>
      </w:r>
    </w:p>
    <w:p w14:paraId="1E58D4FB" w14:textId="77777777" w:rsidR="004E504A" w:rsidRPr="002619AA" w:rsidRDefault="004E504A" w:rsidP="000E7A8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0EF661E" w14:textId="77777777" w:rsidR="0083729E" w:rsidRDefault="00E16080" w:rsidP="000E7A8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ATTACHMENT</w:t>
      </w:r>
    </w:p>
    <w:p w14:paraId="0B2D6AF0" w14:textId="77777777" w:rsidR="006B376B" w:rsidRDefault="006B376B" w:rsidP="000E7A8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86C2B16" w14:textId="77777777" w:rsidR="0083729E" w:rsidRPr="001F1C4A" w:rsidRDefault="00E16080" w:rsidP="000E7A8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 REVISION</w:t>
      </w:r>
    </w:p>
    <w:tbl>
      <w:tblPr>
        <w:tblW w:w="10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333"/>
        <w:gridCol w:w="5526"/>
        <w:gridCol w:w="2577"/>
      </w:tblGrid>
      <w:tr w:rsidR="0083729E" w14:paraId="0F76A95B" w14:textId="77777777">
        <w:trPr>
          <w:trHeight w:val="485"/>
          <w:jc w:val="center"/>
        </w:trPr>
        <w:tc>
          <w:tcPr>
            <w:tcW w:w="1244" w:type="dxa"/>
            <w:shd w:val="clear" w:color="auto" w:fill="C5E0B3" w:themeFill="accent6" w:themeFillTint="66"/>
            <w:vAlign w:val="bottom"/>
          </w:tcPr>
          <w:p w14:paraId="18BDEA26" w14:textId="77777777" w:rsidR="0083729E" w:rsidRDefault="00E16080" w:rsidP="000E7A8A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Revision</w:t>
            </w:r>
          </w:p>
        </w:tc>
        <w:tc>
          <w:tcPr>
            <w:tcW w:w="1333" w:type="dxa"/>
            <w:shd w:val="clear" w:color="auto" w:fill="C5E0B3" w:themeFill="accent6" w:themeFillTint="66"/>
            <w:vAlign w:val="bottom"/>
          </w:tcPr>
          <w:p w14:paraId="48CC70A5" w14:textId="77777777" w:rsidR="0083729E" w:rsidRDefault="00E16080" w:rsidP="000E7A8A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Date</w:t>
            </w:r>
          </w:p>
        </w:tc>
        <w:tc>
          <w:tcPr>
            <w:tcW w:w="5526" w:type="dxa"/>
            <w:shd w:val="clear" w:color="auto" w:fill="C5E0B3" w:themeFill="accent6" w:themeFillTint="66"/>
            <w:vAlign w:val="bottom"/>
          </w:tcPr>
          <w:p w14:paraId="660A56A9" w14:textId="77777777" w:rsidR="0083729E" w:rsidRDefault="00E16080" w:rsidP="000E7A8A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Description of changes</w:t>
            </w:r>
          </w:p>
        </w:tc>
        <w:tc>
          <w:tcPr>
            <w:tcW w:w="2577" w:type="dxa"/>
            <w:shd w:val="clear" w:color="auto" w:fill="C5E0B3" w:themeFill="accent6" w:themeFillTint="66"/>
            <w:vAlign w:val="bottom"/>
          </w:tcPr>
          <w:p w14:paraId="35AB80BD" w14:textId="77777777" w:rsidR="0083729E" w:rsidRDefault="00E16080" w:rsidP="000E7A8A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Requested By</w:t>
            </w:r>
          </w:p>
        </w:tc>
      </w:tr>
      <w:tr w:rsidR="0083729E" w14:paraId="3320AD83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564BC19A" w14:textId="77777777" w:rsidR="0083729E" w:rsidRDefault="00E16080" w:rsidP="000E7A8A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 w14:paraId="334F1DF8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7D3D7195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393B4DB3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200733FD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07AD3A22" w14:textId="77777777" w:rsidR="0083729E" w:rsidRDefault="00E16080" w:rsidP="000E7A8A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02</w:t>
            </w:r>
          </w:p>
        </w:tc>
        <w:tc>
          <w:tcPr>
            <w:tcW w:w="1333" w:type="dxa"/>
            <w:vAlign w:val="center"/>
          </w:tcPr>
          <w:p w14:paraId="1B9BDF07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45C7DD9E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1F8DDA94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1EBE8385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4F622AAE" w14:textId="77777777" w:rsidR="0083729E" w:rsidRDefault="00E16080" w:rsidP="000E7A8A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</w:t>
            </w:r>
          </w:p>
        </w:tc>
        <w:tc>
          <w:tcPr>
            <w:tcW w:w="1333" w:type="dxa"/>
            <w:vAlign w:val="center"/>
          </w:tcPr>
          <w:p w14:paraId="040C30C7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62B7F46B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46289A91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6044F8F3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0DC84CCD" w14:textId="77777777" w:rsidR="0083729E" w:rsidRDefault="00E16080" w:rsidP="000E7A8A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04</w:t>
            </w:r>
          </w:p>
        </w:tc>
        <w:tc>
          <w:tcPr>
            <w:tcW w:w="1333" w:type="dxa"/>
            <w:vAlign w:val="center"/>
          </w:tcPr>
          <w:p w14:paraId="583712E3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53DC7411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4B5D95B4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6CD1DAE1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510F64F5" w14:textId="77777777" w:rsidR="0083729E" w:rsidRDefault="00E16080" w:rsidP="000E7A8A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</w:t>
            </w:r>
          </w:p>
        </w:tc>
        <w:tc>
          <w:tcPr>
            <w:tcW w:w="1333" w:type="dxa"/>
            <w:vAlign w:val="center"/>
          </w:tcPr>
          <w:p w14:paraId="56A0ED4F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76BCD586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4558701D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39D54562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49C6DB7B" w14:textId="77777777" w:rsidR="0083729E" w:rsidRDefault="00E16080" w:rsidP="000E7A8A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06</w:t>
            </w:r>
          </w:p>
        </w:tc>
        <w:tc>
          <w:tcPr>
            <w:tcW w:w="1333" w:type="dxa"/>
            <w:vAlign w:val="center"/>
          </w:tcPr>
          <w:p w14:paraId="6CDECD54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3A7812F1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2B7B721B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186ECB81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45D396B2" w14:textId="77777777" w:rsidR="0083729E" w:rsidRDefault="00E16080" w:rsidP="000E7A8A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07</w:t>
            </w:r>
          </w:p>
        </w:tc>
        <w:tc>
          <w:tcPr>
            <w:tcW w:w="1333" w:type="dxa"/>
            <w:vAlign w:val="center"/>
          </w:tcPr>
          <w:p w14:paraId="6148F930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478C8E10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7632DDAA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1071BD9A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6D81DA5E" w14:textId="77777777" w:rsidR="0083729E" w:rsidRDefault="00E16080" w:rsidP="000E7A8A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08</w:t>
            </w:r>
          </w:p>
        </w:tc>
        <w:tc>
          <w:tcPr>
            <w:tcW w:w="1333" w:type="dxa"/>
            <w:vAlign w:val="center"/>
          </w:tcPr>
          <w:p w14:paraId="29A3456E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77AB5B68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03DEABCE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38FD229D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76838686" w14:textId="77777777" w:rsidR="0083729E" w:rsidRDefault="00E16080" w:rsidP="000E7A8A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09</w:t>
            </w:r>
          </w:p>
        </w:tc>
        <w:tc>
          <w:tcPr>
            <w:tcW w:w="1333" w:type="dxa"/>
            <w:vAlign w:val="center"/>
          </w:tcPr>
          <w:p w14:paraId="2ECCAAC2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7CBF937D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5C8A1965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  <w:tr w:rsidR="0083729E" w14:paraId="6608A6A7" w14:textId="77777777">
        <w:trPr>
          <w:trHeight w:val="432"/>
          <w:jc w:val="center"/>
        </w:trPr>
        <w:tc>
          <w:tcPr>
            <w:tcW w:w="1244" w:type="dxa"/>
            <w:vAlign w:val="center"/>
          </w:tcPr>
          <w:p w14:paraId="6225C297" w14:textId="77777777" w:rsidR="0083729E" w:rsidRDefault="00E16080" w:rsidP="000E7A8A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333" w:type="dxa"/>
            <w:vAlign w:val="center"/>
          </w:tcPr>
          <w:p w14:paraId="5DA707BA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526" w:type="dxa"/>
            <w:vAlign w:val="center"/>
          </w:tcPr>
          <w:p w14:paraId="6BE0417C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577" w:type="dxa"/>
            <w:vAlign w:val="center"/>
          </w:tcPr>
          <w:p w14:paraId="153D26DD" w14:textId="77777777" w:rsidR="0083729E" w:rsidRDefault="0083729E" w:rsidP="000E7A8A">
            <w:pPr>
              <w:spacing w:line="360" w:lineRule="auto"/>
              <w:rPr>
                <w:rFonts w:ascii="Calibri" w:eastAsia="Calibri" w:hAnsi="Calibri" w:cs="Times New Roman"/>
              </w:rPr>
            </w:pPr>
          </w:p>
        </w:tc>
      </w:tr>
    </w:tbl>
    <w:p w14:paraId="74EE419C" w14:textId="77777777" w:rsidR="0083729E" w:rsidRDefault="0083729E" w:rsidP="000E7A8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35801EB" w14:textId="77777777" w:rsidR="0083729E" w:rsidRDefault="0083729E" w:rsidP="000E7A8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24E8524" w14:textId="77777777" w:rsidR="0083729E" w:rsidRDefault="0083729E" w:rsidP="000E7A8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95677CA" w14:textId="77777777" w:rsidR="0083729E" w:rsidRDefault="0083729E" w:rsidP="000E7A8A">
      <w:pPr>
        <w:spacing w:line="360" w:lineRule="auto"/>
        <w:jc w:val="center"/>
        <w:rPr>
          <w:rFonts w:ascii="Arial" w:hAnsi="Arial" w:cs="Arial"/>
          <w:b/>
          <w:bCs/>
        </w:rPr>
      </w:pPr>
    </w:p>
    <w:sectPr w:rsidR="0083729E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1512" w14:textId="77777777" w:rsidR="00883D40" w:rsidRDefault="00883D40">
      <w:r>
        <w:separator/>
      </w:r>
    </w:p>
  </w:endnote>
  <w:endnote w:type="continuationSeparator" w:id="0">
    <w:p w14:paraId="3E322F33" w14:textId="77777777" w:rsidR="00883D40" w:rsidRDefault="0088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4F36" w14:textId="77777777" w:rsidR="002619AA" w:rsidRDefault="002619AA" w:rsidP="002619AA">
    <w:pPr>
      <w:shd w:val="clear" w:color="auto" w:fill="FFFFFF"/>
      <w:jc w:val="center"/>
      <w:rPr>
        <w:rFonts w:ascii="Arial" w:eastAsia="Times New Roman" w:hAnsi="Arial" w:cs="Arial"/>
        <w:b/>
        <w:i/>
        <w:color w:val="000000"/>
        <w:sz w:val="19"/>
        <w:szCs w:val="19"/>
        <w:lang w:eastAsia="en-US"/>
      </w:rPr>
    </w:pPr>
    <w:r>
      <w:rPr>
        <w:rFonts w:ascii="Arial" w:eastAsia="Times New Roman" w:hAnsi="Arial" w:cs="Arial"/>
        <w:b/>
        <w:i/>
        <w:color w:val="000000"/>
        <w:sz w:val="19"/>
        <w:szCs w:val="19"/>
      </w:rPr>
      <w:t>Confidential. Do not duplicate or distribution without permission from SOP team.</w:t>
    </w:r>
  </w:p>
  <w:p w14:paraId="0CBE8909" w14:textId="77777777" w:rsidR="002619AA" w:rsidRPr="002619AA" w:rsidRDefault="002619AA" w:rsidP="002619AA">
    <w:pPr>
      <w:shd w:val="clear" w:color="auto" w:fill="FFFFFF"/>
      <w:jc w:val="center"/>
      <w:rPr>
        <w:rFonts w:ascii="Arial" w:eastAsia="Times New Roman" w:hAnsi="Arial" w:cs="Arial"/>
        <w:b/>
        <w:color w:val="FF0000"/>
        <w:sz w:val="19"/>
        <w:szCs w:val="19"/>
      </w:rPr>
    </w:pPr>
    <w:r>
      <w:rPr>
        <w:rFonts w:ascii="Arial" w:eastAsia="Times New Roman" w:hAnsi="Arial" w:cs="Arial"/>
        <w:b/>
        <w:i/>
        <w:color w:val="FF0000"/>
        <w:sz w:val="19"/>
        <w:szCs w:val="19"/>
      </w:rPr>
      <w:t>Warning! Distribution of this document is controlled by SOP team.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F28B" w14:textId="77777777" w:rsidR="00883D40" w:rsidRDefault="00883D40">
      <w:r>
        <w:separator/>
      </w:r>
    </w:p>
  </w:footnote>
  <w:footnote w:type="continuationSeparator" w:id="0">
    <w:p w14:paraId="0F2CC7BF" w14:textId="77777777" w:rsidR="00883D40" w:rsidRDefault="00883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2DD3" w14:textId="77777777" w:rsidR="004769CF" w:rsidRDefault="00000000">
    <w:pPr>
      <w:pStyle w:val="Header"/>
    </w:pPr>
    <w:r>
      <w:rPr>
        <w:noProof/>
        <w:lang w:eastAsia="en-US"/>
      </w:rPr>
      <w:pict w14:anchorId="24F279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442657" o:spid="_x0000_s1026" type="#_x0000_t75" style="position:absolute;margin-left:0;margin-top:0;width:523.25pt;height:171.3pt;z-index:-251654144;mso-position-horizontal:center;mso-position-horizontal-relative:margin;mso-position-vertical:center;mso-position-vertical-relative:margin" o:allowincell="f">
          <v:imagedata r:id="rId1" o:title="Copy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67" w:type="dxa"/>
      <w:tblLayout w:type="fixed"/>
      <w:tblLook w:val="04A0" w:firstRow="1" w:lastRow="0" w:firstColumn="1" w:lastColumn="0" w:noHBand="0" w:noVBand="1"/>
    </w:tblPr>
    <w:tblGrid>
      <w:gridCol w:w="2116"/>
      <w:gridCol w:w="3945"/>
      <w:gridCol w:w="2057"/>
      <w:gridCol w:w="338"/>
      <w:gridCol w:w="2111"/>
    </w:tblGrid>
    <w:tr w:rsidR="0083729E" w14:paraId="4C898A35" w14:textId="77777777">
      <w:trPr>
        <w:trHeight w:val="432"/>
      </w:trPr>
      <w:tc>
        <w:tcPr>
          <w:tcW w:w="2116" w:type="dxa"/>
          <w:vMerge w:val="restart"/>
          <w:tcBorders>
            <w:top w:val="single" w:sz="4" w:space="0" w:color="auto"/>
          </w:tcBorders>
          <w:vAlign w:val="center"/>
        </w:tcPr>
        <w:p w14:paraId="6D00FFCC" w14:textId="77777777" w:rsidR="0083729E" w:rsidRDefault="00E16080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lang w:eastAsia="en-US"/>
            </w:rPr>
            <w:drawing>
              <wp:anchor distT="0" distB="0" distL="114300" distR="114300" simplePos="0" relativeHeight="251660288" behindDoc="1" locked="0" layoutInCell="1" allowOverlap="1" wp14:anchorId="052E6F25" wp14:editId="616AA326">
                <wp:simplePos x="0" y="0"/>
                <wp:positionH relativeFrom="column">
                  <wp:posOffset>232410</wp:posOffset>
                </wp:positionH>
                <wp:positionV relativeFrom="paragraph">
                  <wp:posOffset>69850</wp:posOffset>
                </wp:positionV>
                <wp:extent cx="838835" cy="1017905"/>
                <wp:effectExtent l="0" t="0" r="18415" b="10795"/>
                <wp:wrapNone/>
                <wp:docPr id="3" name="Picture 3" descr="Logo Alatama Ba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 Alatama Baru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35" cy="1017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45" w:type="dxa"/>
          <w:vMerge w:val="restart"/>
          <w:tcBorders>
            <w:top w:val="single" w:sz="4" w:space="0" w:color="auto"/>
            <w:right w:val="single" w:sz="4" w:space="0" w:color="auto"/>
          </w:tcBorders>
          <w:vAlign w:val="center"/>
        </w:tcPr>
        <w:p w14:paraId="5A622041" w14:textId="77777777" w:rsidR="0083729E" w:rsidRDefault="00E16080">
          <w:pPr>
            <w:pStyle w:val="Header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STANDARD OPERATING</w:t>
          </w:r>
        </w:p>
        <w:p w14:paraId="017C543B" w14:textId="77777777" w:rsidR="0083729E" w:rsidRDefault="00E16080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PROCEDURE</w:t>
          </w:r>
        </w:p>
      </w:tc>
      <w:tc>
        <w:tcPr>
          <w:tcW w:w="2057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19B7FD27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Document Number</w:t>
          </w:r>
        </w:p>
      </w:tc>
      <w:tc>
        <w:tcPr>
          <w:tcW w:w="33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27790F8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211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00014A3C" w14:textId="43876255" w:rsidR="0083729E" w:rsidRDefault="00E16080" w:rsidP="003062B3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SOP-</w:t>
          </w:r>
          <w:r w:rsidR="00F07B48">
            <w:rPr>
              <w:rFonts w:ascii="Arial" w:hAnsi="Arial" w:cs="Arial"/>
              <w:sz w:val="20"/>
              <w:szCs w:val="20"/>
            </w:rPr>
            <w:t>ASA</w:t>
          </w:r>
          <w:r>
            <w:rPr>
              <w:rFonts w:ascii="Arial" w:hAnsi="Arial" w:cs="Arial"/>
              <w:sz w:val="20"/>
              <w:szCs w:val="20"/>
            </w:rPr>
            <w:t>-0</w:t>
          </w:r>
          <w:r w:rsidR="000E7A8A">
            <w:rPr>
              <w:rFonts w:ascii="Arial" w:hAnsi="Arial" w:cs="Arial"/>
              <w:sz w:val="20"/>
              <w:szCs w:val="20"/>
            </w:rPr>
            <w:t>11</w:t>
          </w:r>
        </w:p>
      </w:tc>
    </w:tr>
    <w:tr w:rsidR="0083729E" w14:paraId="55B8FA87" w14:textId="77777777">
      <w:trPr>
        <w:trHeight w:val="432"/>
      </w:trPr>
      <w:tc>
        <w:tcPr>
          <w:tcW w:w="2116" w:type="dxa"/>
          <w:vMerge/>
          <w:vAlign w:val="center"/>
        </w:tcPr>
        <w:p w14:paraId="5387E5C0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45" w:type="dxa"/>
          <w:vMerge/>
          <w:tcBorders>
            <w:right w:val="single" w:sz="4" w:space="0" w:color="auto"/>
          </w:tcBorders>
          <w:vAlign w:val="center"/>
        </w:tcPr>
        <w:p w14:paraId="1F85DDEE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57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6D9FAB81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Revise</w:t>
          </w:r>
        </w:p>
      </w:tc>
      <w:tc>
        <w:tcPr>
          <w:tcW w:w="3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1836EF9" w14:textId="77777777" w:rsidR="0083729E" w:rsidRDefault="00E1608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:</w:t>
          </w:r>
        </w:p>
      </w:tc>
      <w:tc>
        <w:tcPr>
          <w:tcW w:w="211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4A450AB7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  <w:tr w:rsidR="0083729E" w14:paraId="26F67D88" w14:textId="77777777">
      <w:trPr>
        <w:trHeight w:val="432"/>
      </w:trPr>
      <w:tc>
        <w:tcPr>
          <w:tcW w:w="2116" w:type="dxa"/>
          <w:vMerge/>
          <w:vAlign w:val="center"/>
        </w:tcPr>
        <w:p w14:paraId="346FE409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45" w:type="dxa"/>
          <w:vMerge w:val="restart"/>
          <w:tcBorders>
            <w:right w:val="single" w:sz="4" w:space="0" w:color="auto"/>
          </w:tcBorders>
          <w:vAlign w:val="center"/>
        </w:tcPr>
        <w:p w14:paraId="438C02B0" w14:textId="67266654" w:rsidR="0083729E" w:rsidRDefault="000E7A8A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0E7A8A">
            <w:rPr>
              <w:rFonts w:ascii="Arial" w:hAnsi="Arial" w:cs="Arial"/>
              <w:sz w:val="20"/>
              <w:szCs w:val="20"/>
            </w:rPr>
            <w:t>PENGENDALIAN KETIDAKSESUAIAN</w:t>
          </w:r>
        </w:p>
      </w:tc>
      <w:tc>
        <w:tcPr>
          <w:tcW w:w="2057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6D4FF679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Effective Date</w:t>
          </w:r>
        </w:p>
      </w:tc>
      <w:tc>
        <w:tcPr>
          <w:tcW w:w="3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AF664F" w14:textId="77777777" w:rsidR="0083729E" w:rsidRDefault="00E1608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:</w:t>
          </w:r>
        </w:p>
      </w:tc>
      <w:tc>
        <w:tcPr>
          <w:tcW w:w="211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76F4C355" w14:textId="5D0CB2E5" w:rsidR="0083729E" w:rsidRDefault="000E7A8A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8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Juli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2022</w:t>
          </w:r>
        </w:p>
      </w:tc>
    </w:tr>
    <w:tr w:rsidR="0083729E" w14:paraId="5688259E" w14:textId="77777777">
      <w:trPr>
        <w:trHeight w:val="432"/>
      </w:trPr>
      <w:tc>
        <w:tcPr>
          <w:tcW w:w="2116" w:type="dxa"/>
          <w:vMerge/>
          <w:tcBorders>
            <w:bottom w:val="single" w:sz="4" w:space="0" w:color="auto"/>
          </w:tcBorders>
          <w:vAlign w:val="center"/>
        </w:tcPr>
        <w:p w14:paraId="593A8260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45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4A89104" w14:textId="77777777" w:rsidR="0083729E" w:rsidRDefault="0083729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57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41D00EC2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Page</w:t>
          </w:r>
        </w:p>
      </w:tc>
      <w:tc>
        <w:tcPr>
          <w:tcW w:w="338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65D30D2E" w14:textId="77777777" w:rsidR="0083729E" w:rsidRDefault="00E1608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:</w:t>
          </w:r>
        </w:p>
      </w:tc>
      <w:tc>
        <w:tcPr>
          <w:tcW w:w="211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CAD7C58" w14:textId="77777777" w:rsidR="0083729E" w:rsidRDefault="00E16080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01D84C" wp14:editId="08D3C03E">
                    <wp:simplePos x="0" y="0"/>
                    <wp:positionH relativeFrom="margin">
                      <wp:posOffset>5080</wp:posOffset>
                    </wp:positionH>
                    <wp:positionV relativeFrom="paragraph">
                      <wp:posOffset>14605</wp:posOffset>
                    </wp:positionV>
                    <wp:extent cx="1216660" cy="15430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16660" cy="154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7BC0C" w14:textId="77777777" w:rsidR="0083729E" w:rsidRDefault="00E16080">
                                <w:pPr>
                                  <w:pStyle w:val="Head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014AA3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NUMPAGES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014AA3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301D8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.4pt;margin-top:1.15pt;width:95.8pt;height:12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" filled="f" stroked="f" strokeweight=".5pt">
                    <v:textbox inset="0,0,0,0">
                      <w:txbxContent>
                        <w:p w14:paraId="34C7BC0C" w14:textId="77777777" w:rsidR="0083729E" w:rsidRDefault="00E16080">
                          <w:pPr>
                            <w:pStyle w:val="Head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14AA3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14AA3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14:paraId="4017FCBC" w14:textId="77777777" w:rsidR="0083729E" w:rsidRDefault="00000000">
    <w:pPr>
      <w:pStyle w:val="Header"/>
      <w:jc w:val="both"/>
    </w:pPr>
    <w:r>
      <w:rPr>
        <w:noProof/>
        <w:lang w:eastAsia="en-US"/>
      </w:rPr>
      <w:pict w14:anchorId="3E82BB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442658" o:spid="_x0000_s1027" type="#_x0000_t75" style="position:absolute;left:0;text-align:left;margin-left:0;margin-top:0;width:523.25pt;height:171.3pt;z-index:-251653120;mso-position-horizontal:center;mso-position-horizontal-relative:margin;mso-position-vertical:center;mso-position-vertical-relative:margin" o:allowincell="f">
          <v:imagedata r:id="rId2" o:title="Copy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DA9C1" w14:textId="77777777" w:rsidR="004769CF" w:rsidRDefault="00000000">
    <w:pPr>
      <w:pStyle w:val="Header"/>
    </w:pPr>
    <w:r>
      <w:rPr>
        <w:noProof/>
        <w:lang w:eastAsia="en-US"/>
      </w:rPr>
      <w:pict w14:anchorId="386C7B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442656" o:spid="_x0000_s1025" type="#_x0000_t75" style="position:absolute;margin-left:0;margin-top:0;width:523.25pt;height:171.3pt;z-index:-251655168;mso-position-horizontal:center;mso-position-horizontal-relative:margin;mso-position-vertical:center;mso-position-vertical-relative:margin" o:allowincell="f">
          <v:imagedata r:id="rId1" o:title="Copy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B3301E"/>
    <w:multiLevelType w:val="singleLevel"/>
    <w:tmpl w:val="DFB3301E"/>
    <w:lvl w:ilvl="0">
      <w:start w:val="1"/>
      <w:numFmt w:val="decimal"/>
      <w:lvlText w:val="%1."/>
      <w:lvlJc w:val="left"/>
    </w:lvl>
  </w:abstractNum>
  <w:abstractNum w:abstractNumId="1" w15:restartNumberingAfterBreak="0">
    <w:nsid w:val="314435BA"/>
    <w:multiLevelType w:val="hybridMultilevel"/>
    <w:tmpl w:val="89B69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C4A32"/>
    <w:multiLevelType w:val="hybridMultilevel"/>
    <w:tmpl w:val="FE9EB038"/>
    <w:lvl w:ilvl="0" w:tplc="368E5388">
      <w:numFmt w:val="bullet"/>
      <w:lvlText w:val="-"/>
      <w:lvlJc w:val="left"/>
      <w:pPr>
        <w:ind w:left="12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3" w15:restartNumberingAfterBreak="0">
    <w:nsid w:val="73CE864C"/>
    <w:multiLevelType w:val="singleLevel"/>
    <w:tmpl w:val="73CE864C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4" w15:restartNumberingAfterBreak="0">
    <w:nsid w:val="78C619FA"/>
    <w:multiLevelType w:val="hybridMultilevel"/>
    <w:tmpl w:val="82A8F0C4"/>
    <w:lvl w:ilvl="0" w:tplc="EED4C0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89792">
    <w:abstractNumId w:val="0"/>
  </w:num>
  <w:num w:numId="2" w16cid:durableId="867455129">
    <w:abstractNumId w:val="3"/>
  </w:num>
  <w:num w:numId="3" w16cid:durableId="1269123961">
    <w:abstractNumId w:val="1"/>
  </w:num>
  <w:num w:numId="4" w16cid:durableId="522479941">
    <w:abstractNumId w:val="2"/>
  </w:num>
  <w:num w:numId="5" w16cid:durableId="974992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F37F0B"/>
    <w:rsid w:val="00014AA3"/>
    <w:rsid w:val="000B36F2"/>
    <w:rsid w:val="000B7962"/>
    <w:rsid w:val="000E7A8A"/>
    <w:rsid w:val="00150B94"/>
    <w:rsid w:val="001F1C4A"/>
    <w:rsid w:val="002619AA"/>
    <w:rsid w:val="003062B3"/>
    <w:rsid w:val="003753CF"/>
    <w:rsid w:val="003F6A7E"/>
    <w:rsid w:val="004003FE"/>
    <w:rsid w:val="004769CF"/>
    <w:rsid w:val="004C4158"/>
    <w:rsid w:val="004E504A"/>
    <w:rsid w:val="005F50D3"/>
    <w:rsid w:val="006328E6"/>
    <w:rsid w:val="00650BC0"/>
    <w:rsid w:val="00677A76"/>
    <w:rsid w:val="006B376B"/>
    <w:rsid w:val="00730854"/>
    <w:rsid w:val="00815137"/>
    <w:rsid w:val="0083729E"/>
    <w:rsid w:val="00883D40"/>
    <w:rsid w:val="008B72AF"/>
    <w:rsid w:val="0092768B"/>
    <w:rsid w:val="00A15604"/>
    <w:rsid w:val="00B830A9"/>
    <w:rsid w:val="00CF1B28"/>
    <w:rsid w:val="00E0177C"/>
    <w:rsid w:val="00E16080"/>
    <w:rsid w:val="00E97A87"/>
    <w:rsid w:val="00F07B48"/>
    <w:rsid w:val="00F104C3"/>
    <w:rsid w:val="00F93A2D"/>
    <w:rsid w:val="00FA3910"/>
    <w:rsid w:val="00FC1BE7"/>
    <w:rsid w:val="00FD1146"/>
    <w:rsid w:val="03923C32"/>
    <w:rsid w:val="042C0CF8"/>
    <w:rsid w:val="0441030E"/>
    <w:rsid w:val="04FF681E"/>
    <w:rsid w:val="06C4736F"/>
    <w:rsid w:val="08AE3A4A"/>
    <w:rsid w:val="0B97362F"/>
    <w:rsid w:val="0C594086"/>
    <w:rsid w:val="0DE53F51"/>
    <w:rsid w:val="0F212C6D"/>
    <w:rsid w:val="0FA52DE7"/>
    <w:rsid w:val="10716A2F"/>
    <w:rsid w:val="1429073C"/>
    <w:rsid w:val="15B24B3A"/>
    <w:rsid w:val="1E9C6E91"/>
    <w:rsid w:val="248B3C89"/>
    <w:rsid w:val="29EC2498"/>
    <w:rsid w:val="31002276"/>
    <w:rsid w:val="335E52F1"/>
    <w:rsid w:val="342858B5"/>
    <w:rsid w:val="35F96E85"/>
    <w:rsid w:val="363C0FF7"/>
    <w:rsid w:val="3AF74CCB"/>
    <w:rsid w:val="40F14C04"/>
    <w:rsid w:val="427D6498"/>
    <w:rsid w:val="44291D45"/>
    <w:rsid w:val="45D568D5"/>
    <w:rsid w:val="45FD4378"/>
    <w:rsid w:val="510032D9"/>
    <w:rsid w:val="53461D46"/>
    <w:rsid w:val="551E19AB"/>
    <w:rsid w:val="5B7B7003"/>
    <w:rsid w:val="5CD3762A"/>
    <w:rsid w:val="626B3B5A"/>
    <w:rsid w:val="63657044"/>
    <w:rsid w:val="66B03332"/>
    <w:rsid w:val="6AFC2E77"/>
    <w:rsid w:val="6DFD258B"/>
    <w:rsid w:val="6E0D07ED"/>
    <w:rsid w:val="6FF37F0B"/>
    <w:rsid w:val="724948B4"/>
    <w:rsid w:val="74246AC4"/>
    <w:rsid w:val="7507165A"/>
    <w:rsid w:val="77754055"/>
    <w:rsid w:val="78FC1F2E"/>
    <w:rsid w:val="7BEC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A39182"/>
  <w15:docId w15:val="{67DCED04-2DE6-41EA-B656-E9CA2B79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envelope retur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EnvelopeReturn">
    <w:name w:val="envelope return"/>
    <w:basedOn w:val="Normal"/>
    <w:qFormat/>
    <w:pPr>
      <w:spacing w:after="80"/>
    </w:pPr>
    <w:rPr>
      <w:rFonts w:ascii="Arial" w:eastAsia="Times New Roman" w:hAnsi="Arial" w:cs="Times New Roman"/>
      <w:sz w:val="24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6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</dc:creator>
  <cp:lastModifiedBy>Sales 1</cp:lastModifiedBy>
  <cp:revision>3</cp:revision>
  <cp:lastPrinted>2022-10-26T03:12:00Z</cp:lastPrinted>
  <dcterms:created xsi:type="dcterms:W3CDTF">2022-11-01T02:55:00Z</dcterms:created>
  <dcterms:modified xsi:type="dcterms:W3CDTF">2022-11-01T02:55:00Z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