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surat221</w:t>
      </w:r>
      <w:r w:rsidR="00D76DB3" w:rsidRPr="00753D69">
        <w:rPr>
          <w:rFonts w:ascii="Arial" w:hAnsi="Arial" w:cs="Arial"/>
          <w:sz w:val="23"/>
          <w:szCs w:val="23"/>
          <w:lang w:val="id-ID"/>
        </w:rPr>
        <w:tab/>
      </w:r>
      <w:r w:rsidR="002C537D" w:rsidRPr="00BE02A9">
        <w:rPr>
          <w:rFonts w:ascii="Bookman Old Style" w:hAnsi="Bookman Old Style"/>
        </w:rPr>
        <w:t>2021-12-07</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
      </w:r>
      <w:r w:rsidR="00AF0CB3" w:rsidRPr="00753D69">
        <w:rPr>
          <w:rFonts w:ascii="Arial" w:hAnsi="Arial" w:cs="Arial"/>
          <w:sz w:val="23"/>
          <w:szCs w:val="23"/>
        </w:rPr>
        <w:t xml:space="preserve"> </w:t>
      </w:r>
      <w:r w:rsidR="002C537D" w:rsidRPr="00BE02A9">
        <w:rPr>
          <w:rFonts w:ascii="Bookman Old Style" w:hAnsi="Bookman Old Style"/>
        </w:rPr>
        <w:t>December 2021SuMoTuWeThFrSa28293012345678910111213141516171819202122232425262728293031123456782021JanFebMarAprMayJunJulAugSepOctNovDec2020-20292019202020212022202320242025202620272028202920302000-2090199020002010202020302040205020602070208020902100</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ANDRI KANDRI</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ANDRI KANDRI</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