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加油！当自己的实力不能满足自己的目标时，</w:t>
      </w:r>
      <w:r>
        <w:rPr>
          <w:b/>
        </w:rPr>
        <w:t xml:space="preserve">就静下心去学习！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类模板"/>
      <w:bookmarkEnd w:id="21"/>
      <w:r>
        <w:t xml:space="preserve">类模板</w:t>
      </w:r>
    </w:p>
    <w:p>
      <w:pPr>
        <w:pStyle w:val="Heading2"/>
      </w:pPr>
      <w:bookmarkStart w:id="22" w:name="类模板语法"/>
      <w:bookmarkEnd w:id="22"/>
      <w:r>
        <w:t xml:space="preserve">类模板语法</w:t>
      </w:r>
    </w:p>
    <w:p>
      <w:pPr>
        <w:pStyle w:val="FirstParagraph"/>
      </w:pPr>
      <w:r>
        <w:t xml:space="preserve">类模板作用：</w:t>
      </w:r>
    </w:p>
    <w:p>
      <w:pPr>
        <w:numPr>
          <w:numId w:val="1001"/>
          <w:ilvl w:val="0"/>
        </w:numPr>
      </w:pPr>
      <w:r>
        <w:t xml:space="preserve">建立一个通用类，类中的成员 数据类型可以不具体制定，用一个</w:t>
      </w:r>
      <w:r>
        <w:rPr>
          <w:b/>
        </w:rPr>
        <w:t xml:space="preserve">虚拟的类型</w:t>
      </w:r>
      <w:r>
        <w:t xml:space="preserve">来代表。</w:t>
      </w:r>
    </w:p>
    <w:p>
      <w:pPr>
        <w:pStyle w:val="FirstParagraph"/>
      </w:pPr>
      <w:r>
        <w:rPr>
          <w:b/>
        </w:rPr>
        <w:t xml:space="preserve">语法：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template&lt;typename T&gt;</w:t>
      </w:r>
      <w:r>
        <w:br w:type="textWrapping"/>
      </w:r>
      <w:r>
        <w:rPr>
          <w:rStyle w:val="NormalTok"/>
        </w:rPr>
        <w:t xml:space="preserve">类</w:t>
      </w:r>
    </w:p>
    <w:p>
      <w:pPr>
        <w:pStyle w:val="FirstParagraph"/>
      </w:pPr>
      <w:r>
        <w:rPr>
          <w:b/>
        </w:rPr>
        <w:t xml:space="preserve">解释：</w:t>
      </w:r>
    </w:p>
    <w:p>
      <w:pPr>
        <w:pStyle w:val="BodyText"/>
      </w:pPr>
      <w:r>
        <w:rPr>
          <w:rStyle w:val="VerbatimChar"/>
        </w:rPr>
        <w:t xml:space="preserve">template</w:t>
      </w:r>
      <w:r>
        <w:t xml:space="preserve"> </w:t>
      </w:r>
      <w:r>
        <w:t xml:space="preserve">--- 声明创建模板</w:t>
      </w:r>
    </w:p>
    <w:p>
      <w:pPr>
        <w:pStyle w:val="BodyText"/>
      </w:pPr>
      <w:r>
        <w:rPr>
          <w:rStyle w:val="VerbatimChar"/>
        </w:rPr>
        <w:t xml:space="preserve">typename</w:t>
      </w:r>
      <w:r>
        <w:t xml:space="preserve"> </w:t>
      </w:r>
      <w:r>
        <w:t xml:space="preserve">--- 表面其后面的符号是一种数据类型，可以用class代替</w:t>
      </w:r>
    </w:p>
    <w:p>
      <w:pPr>
        <w:pStyle w:val="BodyText"/>
      </w:pPr>
      <w:r>
        <w:rPr>
          <w:rStyle w:val="VerbatimChar"/>
        </w:rPr>
        <w:t xml:space="preserve">T</w:t>
      </w:r>
      <w:r>
        <w:t xml:space="preserve"> </w:t>
      </w:r>
      <w:r>
        <w:t xml:space="preserve">--- 通用的数据类型，名称可以替换，通常为大写字母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CommentTok"/>
        </w:rPr>
        <w:t xml:space="preserve">//类模板</w:t>
      </w:r>
      <w:r>
        <w:br w:type="textWrapping"/>
      </w:r>
      <w:r>
        <w:rPr>
          <w:rStyle w:val="NormalTok"/>
        </w:rPr>
        <w:t xml:space="preserve">template&lt;class NameType, class AgeType&gt; 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Person(NameType name, AgeType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this-&gt;mName = name;</w:t>
      </w:r>
      <w:r>
        <w:br w:type="textWrapping"/>
      </w:r>
      <w:r>
        <w:rPr>
          <w:rStyle w:val="NormalTok"/>
        </w:rPr>
        <w:t xml:space="preserve">		this-&gt;mAge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 &lt;&lt; this-&gt;mName &lt;&lt; </w:t>
      </w:r>
      <w:r>
        <w:rPr>
          <w:rStyle w:val="StringTok"/>
        </w:rPr>
        <w:t xml:space="preserve">" age: "</w:t>
      </w:r>
      <w:r>
        <w:rPr>
          <w:rStyle w:val="NormalTok"/>
        </w:rPr>
        <w:t xml:space="preserve"> &lt;&lt; this-&gt;mAge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NameType mName;</w:t>
      </w:r>
      <w:r>
        <w:br w:type="textWrapping"/>
      </w:r>
      <w:r>
        <w:rPr>
          <w:rStyle w:val="NormalTok"/>
        </w:rPr>
        <w:t xml:space="preserve">	AgeType mAge;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指定NameType 为string类型，AgeType 为 int类型</w:t>
      </w:r>
      <w:r>
        <w:br w:type="textWrapping"/>
      </w:r>
      <w:r>
        <w:rPr>
          <w:rStyle w:val="NormalTok"/>
        </w:rPr>
        <w:t xml:space="preserve">	Person&lt;string,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&gt;P1(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P1.showPerson();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：类模板和函数模板语法相似，在声明模板</w:t>
      </w:r>
      <w:r>
        <w:rPr>
          <w:rStyle w:val="VerbatimChar"/>
        </w:rPr>
        <w:t xml:space="preserve">template</w:t>
      </w:r>
      <w:r>
        <w:t xml:space="preserve">后面加类，此类称为类模板</w:t>
      </w:r>
    </w:p>
    <w:p>
      <w:pPr>
        <w:pStyle w:val="Heading2"/>
      </w:pPr>
      <w:bookmarkStart w:id="23" w:name="类模板与函数模板区别"/>
      <w:bookmarkEnd w:id="23"/>
      <w:r>
        <w:t xml:space="preserve">类模板与函数模板区别</w:t>
      </w:r>
    </w:p>
    <w:p>
      <w:pPr>
        <w:pStyle w:val="FirstParagraph"/>
      </w:pPr>
      <w:r>
        <w:t xml:space="preserve">类模板与函数模板区别主要有两点：</w:t>
      </w:r>
    </w:p>
    <w:p>
      <w:pPr>
        <w:numPr>
          <w:numId w:val="1002"/>
          <w:ilvl w:val="0"/>
        </w:numPr>
      </w:pPr>
      <w:r>
        <w:t xml:space="preserve">类模板没有</w:t>
      </w:r>
      <w:r>
        <w:rPr>
          <w:shd w:val="clear" w:fill="ffff00"/>
        </w:rPr>
        <w:t>自动类型推导</w:t>
      </w:r>
      <w:r>
        <w:t xml:space="preserve">的使用方式</w:t>
      </w:r>
    </w:p>
    <w:p>
      <w:pPr>
        <w:numPr>
          <w:numId w:val="1002"/>
          <w:ilvl w:val="0"/>
        </w:numPr>
      </w:pPr>
      <w:r>
        <w:t xml:space="preserve">类模板在模板参数列表中可以有默认参数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CommentTok"/>
        </w:rPr>
        <w:t xml:space="preserve">//类模板</w:t>
      </w:r>
      <w:r>
        <w:br w:type="textWrapping"/>
      </w:r>
      <w:r>
        <w:rPr>
          <w:rStyle w:val="NormalTok"/>
        </w:rPr>
        <w:t xml:space="preserve">template&lt;class NameType, class AgeType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Person(NameType name, AgeType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this-&gt;mName = name;</w:t>
      </w:r>
      <w:r>
        <w:br w:type="textWrapping"/>
      </w:r>
      <w:r>
        <w:rPr>
          <w:rStyle w:val="NormalTok"/>
        </w:rPr>
        <w:t xml:space="preserve">		this-&gt;mAge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 &lt;&lt; this-&gt;mName &lt;&lt; </w:t>
      </w:r>
      <w:r>
        <w:rPr>
          <w:rStyle w:val="StringTok"/>
        </w:rPr>
        <w:t xml:space="preserve">" age: "</w:t>
      </w:r>
      <w:r>
        <w:rPr>
          <w:rStyle w:val="NormalTok"/>
        </w:rPr>
        <w:t xml:space="preserve"> &lt;&lt; this-&gt;mAge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NameType mName;</w:t>
      </w:r>
      <w:r>
        <w:br w:type="textWrapping"/>
      </w:r>
      <w:r>
        <w:rPr>
          <w:rStyle w:val="NormalTok"/>
        </w:rPr>
        <w:t xml:space="preserve">	AgeType mAge;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//1、类模板没有自动类型推导的使用方式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Person p("孙悟空", 1000); // 错误 类模板使用时候，不可以用自动类型推导</w:t>
      </w:r>
      <w:r>
        <w:br w:type="textWrapping"/>
      </w:r>
      <w:r>
        <w:rPr>
          <w:rStyle w:val="NormalTok"/>
        </w:rPr>
        <w:t xml:space="preserve">	Person &lt;string 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//必须使用显示指定类型的方式，使用类模板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//2、类模板在模板参数列表中可以有默认参数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&lt;string&gt; p(</w:t>
      </w:r>
      <w:r>
        <w:rPr>
          <w:rStyle w:val="StringTok"/>
        </w:rPr>
        <w:t xml:space="preserve">"猪八戒"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//类模板中的模板参数列表 可以指定默认参数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3"/>
          <w:ilvl w:val="0"/>
        </w:numPr>
      </w:pPr>
      <w:r>
        <w:t xml:space="preserve">类模板使用只能用显示指定类型方式</w:t>
      </w:r>
    </w:p>
    <w:p>
      <w:pPr>
        <w:numPr>
          <w:numId w:val="1003"/>
          <w:ilvl w:val="0"/>
        </w:numPr>
      </w:pPr>
      <w:r>
        <w:t xml:space="preserve">类模板中的模板参数列表可以有默认参数</w:t>
      </w:r>
    </w:p>
    <w:p>
      <w:pPr>
        <w:pStyle w:val="Heading2"/>
      </w:pPr>
      <w:bookmarkStart w:id="24" w:name="类模板中成员函数创建时机"/>
      <w:bookmarkEnd w:id="24"/>
      <w:r>
        <w:t xml:space="preserve">类模板中成员函数创建时机</w:t>
      </w:r>
    </w:p>
    <w:p>
      <w:pPr>
        <w:pStyle w:val="FirstParagraph"/>
      </w:pPr>
      <w:r>
        <w:t xml:space="preserve">类模板中成员函数和普通类中成员函数创建时机是有区别的：</w:t>
      </w:r>
    </w:p>
    <w:p>
      <w:pPr>
        <w:numPr>
          <w:numId w:val="1004"/>
          <w:ilvl w:val="0"/>
        </w:numPr>
      </w:pPr>
      <w:r>
        <w:t xml:space="preserve">普通类中的成员函数一开始就可以创建</w:t>
      </w:r>
    </w:p>
    <w:p>
      <w:pPr>
        <w:numPr>
          <w:numId w:val="1004"/>
          <w:ilvl w:val="0"/>
        </w:numPr>
      </w:pPr>
      <w:r>
        <w:t xml:space="preserve">类模板中的成员函数在</w:t>
      </w:r>
      <w:r>
        <w:rPr>
          <w:shd w:val="clear" w:fill="ffff00"/>
        </w:rPr>
        <w:t>调用时</w:t>
      </w:r>
      <w:r>
        <w:t xml:space="preserve">才创建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Person1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showPerson1()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"Person1 show"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Person2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showPerson2()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"Person2 show"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NormalTok"/>
        </w:rPr>
        <w:t xml:space="preserve">class MyClass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T obj;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//类模板中的成员函数，并不是一开始就创建的，而是在模板调用时再生成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fun1() { obj.showPerson1(); 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fun2() { obj.showPerson2(); 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MyClass&lt;Person1&gt; m;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m.fun1();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//m.fun2();//编译会出错，说明函数调用才会去创建成员函数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：类模板中的成员函数并不是一开始就创建的，在调用时才去创建</w:t>
      </w:r>
    </w:p>
    <w:p>
      <w:pPr>
        <w:pStyle w:val="Heading2"/>
      </w:pPr>
      <w:bookmarkStart w:id="25" w:name="类模板对象做函数参数"/>
      <w:bookmarkEnd w:id="25"/>
      <w:r>
        <w:t xml:space="preserve">类模板对象做函数参数</w:t>
      </w:r>
    </w:p>
    <w:p>
      <w:pPr>
        <w:pStyle w:val="FirstParagraph"/>
      </w:pPr>
      <w:r>
        <w:t xml:space="preserve">学习目标：</w:t>
      </w:r>
    </w:p>
    <w:p>
      <w:pPr>
        <w:numPr>
          <w:numId w:val="1005"/>
          <w:ilvl w:val="0"/>
        </w:numPr>
      </w:pPr>
      <w:r>
        <w:t xml:space="preserve">类模板实例化出的对象，向函数传参的方式</w:t>
      </w:r>
    </w:p>
    <w:p>
      <w:pPr>
        <w:pStyle w:val="FirstParagraph"/>
      </w:pPr>
      <w:r>
        <w:t xml:space="preserve">一共有三种传入方式：</w:t>
      </w:r>
    </w:p>
    <w:p>
      <w:pPr>
        <w:numPr>
          <w:numId w:val="1006"/>
          <w:ilvl w:val="0"/>
        </w:numPr>
      </w:pPr>
      <w:r>
        <w:t xml:space="preserve">指定传入的类型 --- 直接显示对象的数据类型</w:t>
      </w:r>
    </w:p>
    <w:p>
      <w:pPr>
        <w:numPr>
          <w:numId w:val="1006"/>
          <w:ilvl w:val="0"/>
        </w:numPr>
      </w:pPr>
      <w:r>
        <w:t xml:space="preserve">参数模板化 --- 将对象中的参数变为模板进行传递</w:t>
      </w:r>
    </w:p>
    <w:p>
      <w:pPr>
        <w:numPr>
          <w:numId w:val="1006"/>
          <w:ilvl w:val="0"/>
        </w:numPr>
      </w:pPr>
      <w:r>
        <w:t xml:space="preserve">整个类模板化 --- 将这个对象类型 模板化进行传递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rPr>
          <w:rStyle w:val="CommentTok"/>
        </w:rPr>
        <w:t xml:space="preserve">//类模板</w:t>
      </w:r>
      <w:r>
        <w:br w:type="textWrapping"/>
      </w:r>
      <w:r>
        <w:rPr>
          <w:rStyle w:val="NormalTok"/>
        </w:rPr>
        <w:t xml:space="preserve">template&lt;class NameType, class AgeType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Person(NameType name, AgeType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this-&gt;mName = name;</w:t>
      </w:r>
      <w:r>
        <w:br w:type="textWrapping"/>
      </w:r>
      <w:r>
        <w:rPr>
          <w:rStyle w:val="NormalTok"/>
        </w:rPr>
        <w:t xml:space="preserve">		this-&gt;mAge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"name: "</w:t>
      </w:r>
      <w:r>
        <w:rPr>
          <w:rStyle w:val="NormalTok"/>
        </w:rPr>
        <w:t xml:space="preserve"> &lt;&lt; this-&gt;mName &lt;&lt; </w:t>
      </w:r>
      <w:r>
        <w:rPr>
          <w:rStyle w:val="StringTok"/>
        </w:rPr>
        <w:t xml:space="preserve">" age: "</w:t>
      </w:r>
      <w:r>
        <w:rPr>
          <w:rStyle w:val="NormalTok"/>
        </w:rPr>
        <w:t xml:space="preserve"> &lt;&lt; this-&gt;mAge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NameType mName;</w:t>
      </w:r>
      <w:r>
        <w:br w:type="textWrapping"/>
      </w:r>
      <w:r>
        <w:rPr>
          <w:rStyle w:val="NormalTok"/>
        </w:rPr>
        <w:t xml:space="preserve">	AgeType mAge;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//1、指定传入的类型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printPerson1(Person&lt;string,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&amp;p)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&gt;p(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printPerson1(p);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//2、参数模板化</w:t>
      </w:r>
      <w:r>
        <w:br w:type="textWrapping"/>
      </w:r>
      <w:r>
        <w:rPr>
          <w:rStyle w:val="NormalTok"/>
        </w:rPr>
        <w:t xml:space="preserve">template &lt;class T1, class T2&gt;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printPerson2(Person&lt;T1, T2&gt;&amp;p)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"T1的类型为： "</w:t>
      </w:r>
      <w:r>
        <w:rPr>
          <w:rStyle w:val="NormalTok"/>
        </w:rPr>
        <w:t xml:space="preserve"> &lt;&lt; typeid(T1).name()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"T2的类型为： "</w:t>
      </w:r>
      <w:r>
        <w:rPr>
          <w:rStyle w:val="NormalTok"/>
        </w:rPr>
        <w:t xml:space="preserve"> &lt;&lt; typeid(T2).name()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&gt;p(</w:t>
      </w:r>
      <w:r>
        <w:rPr>
          <w:rStyle w:val="StringTok"/>
        </w:rPr>
        <w:t xml:space="preserve">"猪八戒"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printPerson2(p);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//3、整个类模板化</w:t>
      </w:r>
      <w:r>
        <w:br w:type="textWrapping"/>
      </w: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printPerson3(T &amp; p)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"T的类型为： "</w:t>
      </w:r>
      <w:r>
        <w:rPr>
          <w:rStyle w:val="NormalTok"/>
        </w:rPr>
        <w:t xml:space="preserve"> &lt;&lt; typeid(T).name() &lt;&lt; endl;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test03()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&gt;p(</w:t>
      </w:r>
      <w:r>
        <w:rPr>
          <w:rStyle w:val="StringTok"/>
        </w:rPr>
        <w:t xml:space="preserve">"唐僧"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printPerson3(p);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rPr>
          <w:rStyle w:val="NormalTok"/>
        </w:rPr>
        <w:t xml:space="preserve">	test03();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7"/>
          <w:ilvl w:val="0"/>
        </w:numPr>
      </w:pPr>
      <w:r>
        <w:t xml:space="preserve">通过类模板创建的对象，可以有三种方式向函数中进行传参</w:t>
      </w:r>
    </w:p>
    <w:p>
      <w:pPr>
        <w:numPr>
          <w:numId w:val="1007"/>
          <w:ilvl w:val="0"/>
        </w:numPr>
      </w:pPr>
      <w:r>
        <w:t xml:space="preserve">使用比较广泛是第一种：</w:t>
      </w:r>
      <w:r>
        <w:rPr>
          <w:shd w:val="clear" w:fill="ffff00"/>
        </w:rPr>
        <w:t>指定传入的类型</w:t>
      </w:r>
    </w:p>
    <w:p>
      <w:pPr>
        <w:numPr>
          <w:numId w:val="1007"/>
          <w:ilvl w:val="0"/>
        </w:numPr>
      </w:pPr>
      <w:r>
        <w:t xml:space="preserve">如果想知道推导类型的名字 可以使用</w:t>
      </w:r>
      <w:r>
        <w:t xml:space="preserve"> </w:t>
      </w:r>
      <w:r>
        <w:rPr>
          <w:rStyle w:val="VerbatimChar"/>
        </w:rPr>
        <w:t xml:space="preserve">typeid(T).name()</w:t>
      </w:r>
    </w:p>
    <w:p>
      <w:pPr>
        <w:pStyle w:val="FirstParagraph"/>
      </w:pPr>
      <w:r>
        <w:t xml:space="preserve"/>
      </w:r>
    </w:p>
    <w:p>
      <w:pPr>
        <w:pStyle w:val="Heading2"/>
      </w:pPr>
      <w:bookmarkStart w:id="26" w:name="类模板与继承"/>
      <w:bookmarkEnd w:id="26"/>
      <w:r>
        <w:t xml:space="preserve">类模板与继承</w:t>
      </w:r>
    </w:p>
    <w:p>
      <w:pPr>
        <w:pStyle w:val="FirstParagraph"/>
      </w:pPr>
      <w:r>
        <w:t xml:space="preserve">当类模板碰到继承时，需要注意以下几点：</w:t>
      </w:r>
    </w:p>
    <w:p>
      <w:pPr>
        <w:numPr>
          <w:numId w:val="1008"/>
          <w:ilvl w:val="0"/>
        </w:numPr>
      </w:pPr>
      <w:r>
        <w:t xml:space="preserve">当子类继承的父类是一个类模板时，子类在声明的时候，要</w:t>
      </w:r>
      <w:r>
        <w:rPr>
          <w:shd w:val="clear" w:fill="ffff00"/>
        </w:rPr>
        <w:t>指定出父类中T的类型</w:t>
      </w:r>
    </w:p>
    <w:p>
      <w:pPr>
        <w:numPr>
          <w:numId w:val="1008"/>
          <w:ilvl w:val="0"/>
        </w:numPr>
      </w:pPr>
      <w:r>
        <w:t xml:space="preserve">如果不指定，编译器无法给子类分配内存 (继承下来)</w:t>
      </w:r>
    </w:p>
    <w:p>
      <w:pPr>
        <w:numPr>
          <w:numId w:val="1008"/>
          <w:ilvl w:val="0"/>
        </w:numPr>
      </w:pPr>
      <w:r>
        <w:t xml:space="preserve">如果想灵活指定出父类中T的类型，子类也需变为类模板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template&lt;class T&gt;</w:t>
      </w:r>
      <w:r>
        <w:br w:type="textWrapping"/>
      </w:r>
      <w:r>
        <w:rPr>
          <w:rStyle w:val="NormalTok"/>
        </w:rPr>
        <w:t xml:space="preserve">class Base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T m;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//class Son:public Base  //错误，c++编译需要给子类分配内存，必须知道父类中T的类型才可以向下继承</w:t>
      </w:r>
      <w:r>
        <w:br w:type="textWrapping"/>
      </w:r>
      <w:r>
        <w:rPr>
          <w:rStyle w:val="NormalTok"/>
        </w:rPr>
        <w:t xml:space="preserve">class Son :public Base&lt;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CommentTok"/>
        </w:rPr>
        <w:t xml:space="preserve">//必须指定一个类型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 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//类模板继承类模板 ,可以用T2指定父类中的T类型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class Son2 :public Base&lt;T2&gt;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Son2()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typeid(T1).name() &lt;&lt; endl;</w:t>
      </w:r>
      <w:r>
        <w:br w:type="textWrapping"/>
      </w:r>
      <w:r>
        <w:rPr>
          <w:rStyle w:val="NormalTok"/>
        </w:rPr>
        <w:t xml:space="preserve">		cout &lt;&lt; typeid(T2).name()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Son2&lt;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&gt; child1;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：如果父类是类模板，子类需要指定出父类中T的数据类型</w:t>
      </w:r>
    </w:p>
    <w:p>
      <w:pPr>
        <w:pStyle w:val="Heading2"/>
      </w:pPr>
      <w:bookmarkStart w:id="27" w:name="类模板成员函数类外实现"/>
      <w:bookmarkEnd w:id="27"/>
      <w:r>
        <w:t xml:space="preserve">类模板成员函数类外实现</w:t>
      </w:r>
    </w:p>
    <w:p>
      <w:pPr>
        <w:pStyle w:val="FirstParagraph"/>
      </w:pPr>
      <w:r>
        <w:t xml:space="preserve">学习目标：能够掌握类模板中的成员函数类外实现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CommentTok"/>
        </w:rPr>
        <w:t xml:space="preserve">//类模板中成员函数类外实现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//成员函数类内声明</w:t>
      </w:r>
      <w:r>
        <w:br w:type="textWrapping"/>
      </w:r>
      <w:r>
        <w:rPr>
          <w:rStyle w:val="NormalTok"/>
        </w:rPr>
        <w:t xml:space="preserve">	Person(T1 name, T2 age);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showPerson();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T1 m_Name;</w:t>
      </w:r>
      <w:r>
        <w:br w:type="textWrapping"/>
      </w:r>
      <w:r>
        <w:rPr>
          <w:rStyle w:val="NormalTok"/>
        </w:rPr>
        <w:t xml:space="preserve">	T2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//构造函数 类外实现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Person&lt;T1, T2&gt;::Person(T1 name, T2 age) {</w:t>
      </w:r>
      <w:r>
        <w:br w:type="textWrapping"/>
      </w:r>
      <w:r>
        <w:rPr>
          <w:rStyle w:val="NormalTok"/>
        </w:rPr>
        <w:t xml:space="preserve">	this-&gt;m_Name = name;</w:t>
      </w:r>
      <w:r>
        <w:br w:type="textWrapping"/>
      </w:r>
      <w:r>
        <w:rPr>
          <w:rStyle w:val="NormalTok"/>
        </w:rPr>
        <w:t xml:space="preserve">	this-&gt;m_Age = age;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//成员函数 类外实现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Person&lt;T1, T2&gt;::showPerson() 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"姓名: "</w:t>
      </w:r>
      <w:r>
        <w:rPr>
          <w:rStyle w:val="NormalTok"/>
        </w:rPr>
        <w:t xml:space="preserve"> &lt;&lt; this-&gt;m_Name &lt;&lt; </w:t>
      </w:r>
      <w:r>
        <w:rPr>
          <w:rStyle w:val="StringTok"/>
        </w:rPr>
        <w:t xml:space="preserve">" 年龄:"</w:t>
      </w:r>
      <w:r>
        <w:rPr>
          <w:rStyle w:val="NormalTok"/>
        </w:rPr>
        <w:t xml:space="preserve"> &lt;&lt; this-&gt;m_Age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：类模板中成员函数类外实现时，需要加上模板参数列表</w:t>
      </w:r>
    </w:p>
    <w:p>
      <w:pPr>
        <w:pStyle w:val="Heading2"/>
      </w:pPr>
      <w:bookmarkStart w:id="28" w:name="类模板分文件编写"/>
      <w:bookmarkEnd w:id="28"/>
      <w:r>
        <w:t xml:space="preserve">类模板分文件编写</w:t>
      </w:r>
    </w:p>
    <w:p>
      <w:pPr>
        <w:pStyle w:val="FirstParagraph"/>
      </w:pPr>
      <w:r>
        <w:t xml:space="preserve">学习目标：</w:t>
      </w:r>
    </w:p>
    <w:p>
      <w:pPr>
        <w:numPr>
          <w:numId w:val="1009"/>
          <w:ilvl w:val="0"/>
        </w:numPr>
      </w:pPr>
      <w:r>
        <w:t xml:space="preserve">掌握类模板成员函数分文件编写产生的问题以及解决方式</w:t>
      </w:r>
    </w:p>
    <w:p>
      <w:pPr>
        <w:pStyle w:val="FirstParagraph"/>
      </w:pPr>
      <w:r>
        <w:t xml:space="preserve">问题：</w:t>
      </w:r>
    </w:p>
    <w:p>
      <w:pPr>
        <w:numPr>
          <w:numId w:val="1010"/>
          <w:ilvl w:val="0"/>
        </w:numPr>
      </w:pPr>
      <w:r>
        <w:t xml:space="preserve">类模板中成员</w:t>
      </w:r>
      <w:r>
        <w:rPr>
          <w:shd w:val="clear" w:fill="ffff00"/>
        </w:rPr>
        <w:t>函数创建时机</w:t>
      </w:r>
      <w:r>
        <w:t xml:space="preserve">是在</w:t>
      </w:r>
      <w:r>
        <w:rPr>
          <w:b/>
        </w:rPr>
        <w:t xml:space="preserve">调用阶段</w:t>
      </w:r>
      <w:r>
        <w:t xml:space="preserve">，导致分文件编写时链接不到</w:t>
      </w:r>
    </w:p>
    <w:p>
      <w:pPr>
        <w:pStyle w:val="FirstParagraph"/>
      </w:pPr>
      <w:r>
        <w:t xml:space="preserve">解决：</w:t>
      </w:r>
    </w:p>
    <w:p>
      <w:pPr>
        <w:numPr>
          <w:numId w:val="1011"/>
          <w:ilvl w:val="0"/>
        </w:numPr>
      </w:pPr>
      <w:r>
        <w:t xml:space="preserve">解决方式1：直接包含.cpp源文件（不要将声明与实现分开书写）</w:t>
      </w:r>
    </w:p>
    <w:p>
      <w:pPr>
        <w:numPr>
          <w:numId w:val="1011"/>
          <w:ilvl w:val="0"/>
        </w:numPr>
      </w:pPr>
      <w:r>
        <w:t xml:space="preserve">解决方式2：将声明和实现写到同一个文件中，并更改后缀名为.hpp，hpp是约定的名称，并不是强制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BodyText"/>
      </w:pPr>
      <w:r>
        <w:rPr>
          <w:rStyle w:val="VerbatimChar"/>
        </w:rPr>
        <w:t xml:space="preserve">person.hpp</w:t>
      </w:r>
      <w:r>
        <w:t xml:space="preserve">中代码：</w:t>
      </w:r>
    </w:p>
    <w:p>
      <w:pPr>
        <w:pStyle w:val="SourceCode"/>
      </w:pPr>
      <w:r>
        <w:rPr>
          <w:rStyle w:val="PreprocessorTok"/>
        </w:rPr>
        <w:t xml:space="preserve">#pragma once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Person(T1 name, T2 age);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showPerson();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T1 m_Name;</w:t>
      </w:r>
      <w:r>
        <w:br w:type="textWrapping"/>
      </w:r>
      <w:r>
        <w:rPr>
          <w:rStyle w:val="NormalTok"/>
        </w:rPr>
        <w:t xml:space="preserve">	T2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//构造函数 类外实现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Person&lt;T1, T2&gt;::Person(T1 name, T2 age) {</w:t>
      </w:r>
      <w:r>
        <w:br w:type="textWrapping"/>
      </w:r>
      <w:r>
        <w:rPr>
          <w:rStyle w:val="NormalTok"/>
        </w:rPr>
        <w:t xml:space="preserve">	this-&gt;m_Name = name;</w:t>
      </w:r>
      <w:r>
        <w:br w:type="textWrapping"/>
      </w:r>
      <w:r>
        <w:rPr>
          <w:rStyle w:val="NormalTok"/>
        </w:rPr>
        <w:t xml:space="preserve">	this-&gt;m_Age = age;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//成员函数 类外实现</w:t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Person&lt;T1, T2&gt;::showPerson() 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"姓名: "</w:t>
      </w:r>
      <w:r>
        <w:rPr>
          <w:rStyle w:val="NormalTok"/>
        </w:rPr>
        <w:t xml:space="preserve"> &lt;&lt; this-&gt;m_Name &lt;&lt; </w:t>
      </w:r>
      <w:r>
        <w:rPr>
          <w:rStyle w:val="StringTok"/>
        </w:rPr>
        <w:t xml:space="preserve">" 年龄:"</w:t>
      </w:r>
      <w:r>
        <w:rPr>
          <w:rStyle w:val="NormalTok"/>
        </w:rPr>
        <w:t xml:space="preserve"> &lt;&lt; this-&gt;m_Age &lt;&lt; endl;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>类模板分文件编写.cpp中代码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br w:type="textWrapping"/>
      </w:r>
      <w:r>
        <w:rPr>
          <w:rStyle w:val="CommentTok"/>
        </w:rPr>
        <w:t xml:space="preserve">//#include "person.h"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"person.cpp"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//解决方式1，包含cpp源文件</w:t>
      </w:r>
      <w:r>
        <w:br w:type="textWrapping"/>
      </w:r>
      <w:r>
        <w:br w:type="textWrapping"/>
      </w:r>
      <w:r>
        <w:rPr>
          <w:rStyle w:val="CommentTok"/>
        </w:rPr>
        <w:t xml:space="preserve">//解决方式2，将声明和实现写到一起，文件后缀名改为.hpp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"person.hpp"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p.showPerson();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：主流的解决方式是第二种，将类模板成员函数写到一起，并将后缀名改为.hpp</w:t>
      </w:r>
    </w:p>
    <w:p>
      <w:pPr>
        <w:pStyle w:val="FigureWithCaption"/>
      </w:pPr>
      <w:r>
        <w:drawing>
          <wp:inline>
            <wp:extent cx="5334000" cy="29225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b1cb896bc1014da0adc05f6431e230a7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hyperlink r:id="rId32">
        <w:r>
          <w:rPr>
            <w:rStyle w:val="Hyperlink"/>
          </w:rPr>
          <w:t xml:space="preserve">参考链接</w:t>
        </w:r>
      </w:hyperlink>
    </w:p>
    <w:p>
      <w:pPr>
        <w:pStyle w:val="BodyText"/>
      </w:pPr>
      <w:r>
        <w:t xml:space="preserve"/>
      </w:r>
    </w:p>
    <w:p>
      <w:pPr>
        <w:pStyle w:val="Heading2"/>
      </w:pPr>
      <w:bookmarkStart w:id="33" w:name="类模板与友元"/>
      <w:bookmarkEnd w:id="33"/>
      <w:r>
        <w:t xml:space="preserve">类模板与友元</w:t>
      </w:r>
    </w:p>
    <w:p>
      <w:pPr>
        <w:pStyle w:val="FirstParagraph"/>
      </w:pPr>
      <w:r>
        <w:t xml:space="preserve">学习目标：</w:t>
      </w:r>
    </w:p>
    <w:p>
      <w:pPr>
        <w:numPr>
          <w:numId w:val="1012"/>
          <w:ilvl w:val="0"/>
        </w:numPr>
      </w:pPr>
      <w:r>
        <w:t xml:space="preserve">掌握类模板配合友元函数的类内和类外实现</w:t>
      </w:r>
    </w:p>
    <w:p>
      <w:pPr>
        <w:pStyle w:val="FirstParagraph"/>
      </w:pPr>
      <w:r>
        <w:t xml:space="preserve">全局函数类内实现 - 直接在类内声明友元即可</w:t>
      </w:r>
    </w:p>
    <w:p>
      <w:pPr>
        <w:pStyle w:val="BodyText"/>
      </w:pPr>
      <w:r>
        <w:t xml:space="preserve">全局函数类外实现 - 需要提前让编译器知道全局函数的存在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 w:type="textWrapping"/>
      </w:r>
      <w:r>
        <w:br w:type="textWrapping"/>
      </w:r>
      <w:r>
        <w:rPr>
          <w:rStyle w:val="CommentTok"/>
        </w:rPr>
        <w:t xml:space="preserve">//2、全局函数配合友元  类外实现 - 先做函数模板声明，下方在做函数模板定义，在做友元</w:t>
      </w:r>
      <w:r>
        <w:br w:type="textWrapping"/>
      </w:r>
      <w:r>
        <w:rPr>
          <w:rStyle w:val="NormalTok"/>
        </w:rPr>
        <w:t xml:space="preserve">template&lt;class T1, class T2&gt; class Person;</w:t>
      </w:r>
      <w:r>
        <w:br w:type="textWrapping"/>
      </w:r>
      <w:r>
        <w:br w:type="textWrapping"/>
      </w:r>
      <w:r>
        <w:rPr>
          <w:rStyle w:val="CommentTok"/>
        </w:rPr>
        <w:t xml:space="preserve">//如果声明了函数模板，可以将实现写到后面，否则需要将实现体写到类的前面让编译器提前看到</w:t>
      </w:r>
      <w:r>
        <w:br w:type="textWrapping"/>
      </w:r>
      <w:r>
        <w:rPr>
          <w:rStyle w:val="CommentTok"/>
        </w:rPr>
        <w:t xml:space="preserve">//template&lt;class T1, class T2&gt; void printPerson2(Person&lt;T1, T2&gt; &amp; p); </w:t>
      </w:r>
      <w:r>
        <w:br w:type="textWrapping"/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printPerson2(Person&lt;T1, T2&gt; &amp; p)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"类外实现 ---- 姓名： "</w:t>
      </w:r>
      <w:r>
        <w:rPr>
          <w:rStyle w:val="NormalTok"/>
        </w:rPr>
        <w:t xml:space="preserve"> &lt;&lt; p.m_Name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p.m_Age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template&lt;class T1, class T2&gt;</w:t>
      </w:r>
      <w:r>
        <w:br w:type="textWrapping"/>
      </w: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//1、全局函数配合友元   类内实现</w:t>
      </w:r>
      <w:r>
        <w:br w:type="textWrapping"/>
      </w:r>
      <w:r>
        <w:rPr>
          <w:rStyle w:val="NormalTok"/>
        </w:rPr>
        <w:t xml:space="preserve">	friend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printPerson(Person&lt;T1, T2&gt; &amp; 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"姓名： "</w:t>
      </w:r>
      <w:r>
        <w:rPr>
          <w:rStyle w:val="NormalTok"/>
        </w:rPr>
        <w:t xml:space="preserve"> &lt;&lt; p.m_Name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p.m_Age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//全局函数配合友元  类外实现</w:t>
      </w:r>
      <w:r>
        <w:br w:type="textWrapping"/>
      </w:r>
      <w:r>
        <w:rPr>
          <w:rStyle w:val="NormalTok"/>
        </w:rPr>
        <w:t xml:space="preserve">	friend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printPerson2&lt;&gt;(Person&lt;T1, T2&gt; &amp; p);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Person(T1 name, T2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T1 m_Name;</w:t>
      </w:r>
      <w:r>
        <w:br w:type="textWrapping"/>
      </w:r>
      <w:r>
        <w:rPr>
          <w:rStyle w:val="NormalTok"/>
        </w:rPr>
        <w:t xml:space="preserve">	T2 m_Age;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//1、全局函数在类内实现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&gt;p(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printPerson(p);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//2、全局函数在类外实现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&gt;p(</w:t>
      </w:r>
      <w:r>
        <w:rPr>
          <w:rStyle w:val="StringTok"/>
        </w:rPr>
        <w:t xml:space="preserve">"Jerry"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printPerson2(p);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</w:t>
      </w:r>
      <w:r>
        <w:t xml:space="preserve">：建议全局函数做类内实现，用法简单，而且编译器可以直接识别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ff37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ef43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c0ca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32" Target="https://www.bilibili.com/video/BV1et411b73Z?p=180&amp;spm_id_from=pageDri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www.bilibili.com/video/BV1et411b73Z?p=180&amp;spm_id_from=page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2021-08-09T08:21:11Z</dcterms:created>
  <dcterms:modified xsi:type="dcterms:W3CDTF">2021-08-09T08:21:11Z</dcterms:modified>
</cp:coreProperties>
</file>