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62.png" ContentType="image/png"/>
  <Override PartName="/word/media/rId28.png" ContentType="image/png"/>
  <Override PartName="/word/media/rId71.png" ContentType="image/png"/>
  <Override PartName="/word/media/rId45.png" ContentType="image/png"/>
  <Override PartName="/word/media/rId79.png" ContentType="image/png"/>
  <Override PartName="/word/media/rId25.png" ContentType="image/png"/>
  <Override PartName="/word/media/rId59.png" ContentType="image/png"/>
  <Override PartName="/word/media/rId66.png" ContentType="image/png"/>
  <Override PartName="/word/media/rId34.png" ContentType="image/png"/>
  <Override PartName="/word/media/rId38.png" ContentType="image/png"/>
  <Override PartName="/word/media/rId53.png" ContentType="image/png"/>
  <Override PartName="/word/media/rId41.png" ContentType="image/png"/>
  <Override PartName="/word/media/rId7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BlockText"/>
      </w:pPr>
      <w:r>
        <w:t xml:space="preserve">加油！当自己的实力不能满足自己的目标时，</w:t>
      </w:r>
      <w:r>
        <w:rPr>
          <w:b/>
        </w:rPr>
        <w:t xml:space="preserve">就静下心去学习</w:t>
      </w:r>
    </w:p>
    <w:p>
      <w:pPr>
        <w:pStyle w:val="FirstParagraph"/>
      </w:pPr>
      <w:r>
        <w:t xml:space="preserve">@[toc]</w:t>
      </w:r>
    </w:p>
    <w:p>
      <w:pPr>
        <w:pStyle w:val="Heading1"/>
      </w:pPr>
      <w:bookmarkStart w:id="21" w:name="物理层基本概念"/>
      <w:bookmarkEnd w:id="21"/>
      <w:r>
        <w:t xml:space="preserve">物理层基本概念</w:t>
      </w:r>
    </w:p>
    <w:p>
      <w:pPr>
        <w:numPr>
          <w:numId w:val="1001"/>
          <w:ilvl w:val="0"/>
        </w:numPr>
      </w:pPr>
      <w:r>
        <w:t xml:space="preserve">物理层解决如何在连接各种计算机的传输媒体上</w:t>
      </w:r>
      <w:r>
        <w:rPr>
          <w:shd w:val="clear" w:fill="ffff00"/>
        </w:rPr>
        <w:t>传输数据比特流</w:t>
      </w:r>
      <w:r>
        <w:t xml:space="preserve">，而不是指具体的传输媒体</w:t>
      </w:r>
    </w:p>
    <w:p>
      <w:pPr>
        <w:numPr>
          <w:numId w:val="1001"/>
          <w:ilvl w:val="0"/>
        </w:numPr>
      </w:pPr>
      <w:r>
        <w:t xml:space="preserve">物理层主要任务：确定与传输媒体</w:t>
      </w:r>
      <w:r>
        <w:rPr>
          <w:shd w:val="clear" w:fill="ffff00"/>
        </w:rPr>
        <w:t>接口</w:t>
      </w:r>
      <w:r>
        <w:t xml:space="preserve">有关的一些特性 ⇒ 定义标准</w:t>
      </w:r>
    </w:p>
    <w:p>
      <w:pPr>
        <w:numPr>
          <w:numId w:val="1001"/>
          <w:ilvl w:val="0"/>
        </w:numPr>
      </w:pPr>
      <w:r>
        <w:t xml:space="preserve">1、</w:t>
      </w:r>
      <w:r>
        <w:rPr>
          <w:b/>
        </w:rPr>
        <w:t xml:space="preserve">机械特性 ：</w:t>
      </w:r>
      <w:r>
        <w:t xml:space="preserve">：定义物理连接的特性，规定物理连接时所采用的规格、接口形状、</w:t>
      </w:r>
      <w:r>
        <w:rPr>
          <w:b/>
        </w:rPr>
        <w:t xml:space="preserve">引线数目</w:t>
      </w:r>
      <w:r>
        <w:t xml:space="preserve">、</w:t>
      </w:r>
      <w:r>
        <w:rPr>
          <w:b/>
        </w:rPr>
        <w:t xml:space="preserve">引脚数量</w:t>
      </w:r>
      <w:r>
        <w:t xml:space="preserve">和排列情况。</w:t>
      </w:r>
    </w:p>
    <w:p>
      <w:pPr>
        <w:numPr>
          <w:numId w:val="1001"/>
          <w:ilvl w:val="0"/>
        </w:numPr>
      </w:pPr>
      <w:r>
        <w:t xml:space="preserve">2、</w:t>
      </w:r>
      <w:r>
        <w:rPr>
          <w:b/>
        </w:rPr>
        <w:t xml:space="preserve">电气特性：</w:t>
      </w:r>
      <w:r>
        <w:t xml:space="preserve">规定传输二进制位时，线路上信号的</w:t>
      </w:r>
      <w:r>
        <w:rPr>
          <w:b/>
        </w:rPr>
        <w:t xml:space="preserve">电压范围</w:t>
      </w:r>
      <w:r>
        <w:t xml:space="preserve">、阻抗匹配、</w:t>
      </w:r>
      <w:r>
        <w:rPr>
          <w:b/>
        </w:rPr>
        <w:t xml:space="preserve">传输速率</w:t>
      </w:r>
      <w:r>
        <w:t xml:space="preserve">和</w:t>
      </w:r>
      <w:r>
        <w:rPr>
          <w:b/>
        </w:rPr>
        <w:t xml:space="preserve">距离限制</w:t>
      </w:r>
      <w:r>
        <w:t xml:space="preserve">等。</w:t>
      </w:r>
      <w:r>
        <w:t xml:space="preserve"> </w:t>
      </w:r>
    </w:p>
    <w:p>
      <w:pPr>
        <w:numPr>
          <w:numId w:val="1001"/>
          <w:ilvl w:val="0"/>
        </w:numPr>
      </w:pPr>
      <w:r>
        <w:t xml:space="preserve">3、</w:t>
      </w:r>
      <w:r>
        <w:rPr>
          <w:b/>
        </w:rPr>
        <w:t xml:space="preserve">功能特性 ：</w:t>
      </w:r>
      <w:r>
        <w:t xml:space="preserve">指明某条线上出现的某一</w:t>
      </w:r>
      <w:r>
        <w:rPr>
          <w:shd w:val="clear" w:fill="ffff00"/>
        </w:rPr>
        <w:t>电平表示何种意义</w:t>
      </w:r>
      <w:r>
        <w:t xml:space="preserve">，接口部件的信号线的用途。</w:t>
      </w:r>
    </w:p>
    <w:p>
      <w:pPr>
        <w:pStyle w:val="BlockText"/>
      </w:pPr>
      <w:r>
        <w:t xml:space="preserve">技巧：关于判别电气特性和功能特性，前者带有数字，后者具备含义</w:t>
      </w:r>
    </w:p>
    <w:p>
      <w:pPr>
        <w:numPr>
          <w:numId w:val="1002"/>
          <w:ilvl w:val="0"/>
        </w:numPr>
      </w:pPr>
      <w:r>
        <w:t xml:space="preserve">4、</w:t>
      </w:r>
      <w:r>
        <w:rPr>
          <w:b/>
        </w:rPr>
        <w:t xml:space="preserve">规程特性（过程特性）</w:t>
      </w:r>
      <w:r>
        <w:t xml:space="preserve">： 定义各条物理线路的工作规程和时序关系。</w:t>
      </w:r>
    </w:p>
    <w:p>
      <w:pPr>
        <w:pStyle w:val="Heading1"/>
      </w:pPr>
      <w:bookmarkStart w:id="22" w:name="数据通信"/>
      <w:bookmarkEnd w:id="22"/>
      <w:r>
        <w:t xml:space="preserve">数据通信</w:t>
      </w:r>
    </w:p>
    <w:p>
      <w:pPr>
        <w:pStyle w:val="FirstParagraph"/>
      </w:pPr>
      <w:r>
        <w:rPr>
          <w:b/>
        </w:rPr>
        <w:t xml:space="preserve">典型的数据通信模型</w:t>
      </w:r>
      <w:r>
        <w:br w:type="textWrapping"/>
      </w:r>
      <w:r>
        <w:t xml:space="preserve"> </w:t>
      </w:r>
      <w:r>
        <w:drawing>
          <wp:inline>
            <wp:extent cx="5334000" cy="186037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img_convert/8a4a7aecb1b538230488519bd41268d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0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b/>
        </w:rPr>
        <w:t xml:space="preserve">相关术语</w:t>
      </w:r>
    </w:p>
    <w:p>
      <w:pPr>
        <w:numPr>
          <w:numId w:val="1003"/>
          <w:ilvl w:val="0"/>
        </w:numPr>
      </w:pPr>
      <w:r>
        <w:rPr>
          <w:b/>
        </w:rPr>
        <w:t xml:space="preserve">通信的目的</w:t>
      </w:r>
      <w:r>
        <w:t xml:space="preserve"> </w:t>
      </w:r>
      <w:r>
        <w:t xml:space="preserve">： 是传送消息(消息：语音、文字、图像、视频等)。</w:t>
      </w:r>
    </w:p>
    <w:p>
      <w:pPr>
        <w:numPr>
          <w:numId w:val="1003"/>
          <w:ilvl w:val="0"/>
        </w:numPr>
      </w:pPr>
      <w:r>
        <w:rPr>
          <w:b/>
        </w:rPr>
        <w:t xml:space="preserve">数据data</w:t>
      </w:r>
      <w:r>
        <w:t xml:space="preserve">:传送信息的实体，通常是有意义的符号序列。</w:t>
      </w:r>
    </w:p>
    <w:p>
      <w:pPr>
        <w:numPr>
          <w:numId w:val="1003"/>
          <w:ilvl w:val="0"/>
        </w:numPr>
      </w:pPr>
      <w:r>
        <w:t xml:space="preserve">信号：数据的电气/电磁的表现，是数据在传输过程中的</w:t>
      </w:r>
      <w:r>
        <w:rPr>
          <w:shd w:val="clear" w:fill="ffff00"/>
        </w:rPr>
        <w:t>存在形式</w:t>
      </w:r>
      <w:r>
        <w:t xml:space="preserve">。</w:t>
      </w:r>
    </w:p>
    <w:p>
      <w:pPr>
        <w:pStyle w:val="BlockText"/>
      </w:pPr>
      <w:r>
        <w:t xml:space="preserve">数字信号/离散信号：代表消息的参数的取值是离散的。</w:t>
      </w:r>
      <w:r>
        <w:t xml:space="preserve"> </w:t>
      </w:r>
      <w:r>
        <w:br w:type="textWrapping"/>
      </w:r>
      <w:r>
        <w:t xml:space="preserve">模拟信号/连续信号：代表消息的参数的取值是连续的。</w:t>
      </w:r>
    </w:p>
    <w:p>
      <w:pPr>
        <w:pStyle w:val="FirstParagraph"/>
      </w:pPr>
      <w:r>
        <w:rPr>
          <w:b/>
        </w:rPr>
        <w:t xml:space="preserve">数据通信</w:t>
      </w:r>
      <w:r>
        <w:t xml:space="preserve"> </w:t>
      </w:r>
      <w:r>
        <w:t xml:space="preserve">: 指在不同计算机之间传输表示信息的二进制数0、1序列的过程。</w:t>
      </w:r>
    </w:p>
    <w:p>
      <w:pPr>
        <w:numPr>
          <w:numId w:val="1004"/>
          <w:ilvl w:val="0"/>
        </w:numPr>
      </w:pPr>
      <w:r>
        <w:rPr>
          <w:b/>
        </w:rPr>
        <w:t xml:space="preserve">信源</w:t>
      </w:r>
      <w:r>
        <w:t xml:space="preserve">：产生和发送数据的源头。</w:t>
      </w:r>
    </w:p>
    <w:p>
      <w:pPr>
        <w:numPr>
          <w:numId w:val="1004"/>
          <w:ilvl w:val="0"/>
        </w:numPr>
      </w:pPr>
      <w:r>
        <w:rPr>
          <w:b/>
        </w:rPr>
        <w:t xml:space="preserve">信宿</w:t>
      </w:r>
      <w:r>
        <w:t xml:space="preserve">：接收数据的终点。</w:t>
      </w:r>
    </w:p>
    <w:p>
      <w:pPr>
        <w:numPr>
          <w:numId w:val="1004"/>
          <w:ilvl w:val="0"/>
        </w:numPr>
      </w:pPr>
      <w:r>
        <w:rPr>
          <w:b/>
        </w:rPr>
        <w:t xml:space="preserve">信道</w:t>
      </w:r>
      <w:r>
        <w:t xml:space="preserve">：信号的传输媒介。一般用来表示向某一个方向传送信息的介质，因此一条通信线路往往包含一条发送信道和一条接收信道。</w:t>
      </w:r>
      <w:r>
        <w:br w:type="textWrapping"/>
      </w:r>
      <w:r>
        <w:drawing>
          <wp:inline>
            <wp:extent cx="5334000" cy="88997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img_convert/55a9a5048652e1d60b08ef26f25e31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设计数据通信系统需要考虑的问题"/>
      <w:bookmarkEnd w:id="29"/>
      <w:r>
        <w:t xml:space="preserve">设计数据通信系统需要考虑的问题</w:t>
      </w:r>
    </w:p>
    <w:p>
      <w:pPr>
        <w:pStyle w:val="FirstParagraph"/>
      </w:pPr>
      <w:r>
        <w:t xml:space="preserve">1.采用单工通信/半双工/全双工通信方式</w:t>
      </w:r>
      <w:r>
        <w:br w:type="textWrapping"/>
      </w:r>
      <w:r>
        <w:t xml:space="preserve">2.采 用串行通信/并行通信方式？</w:t>
      </w:r>
      <w:r>
        <w:br w:type="textWrapping"/>
      </w:r>
      <w:r>
        <w:t xml:space="preserve">3.采用同步通信/异步通信方式？</w:t>
      </w:r>
    </w:p>
    <w:p>
      <w:pPr>
        <w:pStyle w:val="Heading2"/>
      </w:pPr>
      <w:bookmarkStart w:id="30" w:name="三种通信方式"/>
      <w:bookmarkEnd w:id="30"/>
      <w:r>
        <w:t xml:space="preserve">三种通信方式</w:t>
      </w:r>
    </w:p>
    <w:p>
      <w:pPr>
        <w:numPr>
          <w:numId w:val="1005"/>
          <w:ilvl w:val="0"/>
        </w:numPr>
      </w:pPr>
      <w:r>
        <w:rPr>
          <w:b/>
        </w:rPr>
        <w:t xml:space="preserve">1、单工通信 ：</w:t>
      </w:r>
      <w:r>
        <w:t xml:space="preserve">只有一个方向的通信而没有反方向的交互，仅需要一条信道。</w:t>
      </w:r>
    </w:p>
    <w:p>
      <w:pPr>
        <w:numPr>
          <w:numId w:val="1005"/>
          <w:ilvl w:val="0"/>
        </w:numPr>
      </w:pPr>
      <w:r>
        <w:rPr>
          <w:b/>
        </w:rPr>
        <w:t xml:space="preserve">2、半双工通信/双向交替通信 :</w:t>
      </w:r>
      <w:r>
        <w:t xml:space="preserve"> </w:t>
      </w:r>
      <w:r>
        <w:t xml:space="preserve">通信的双方都可以发送或接收信息，但任何一方都不能同时发送和接收，需要</w:t>
      </w:r>
      <w:r>
        <w:rPr>
          <w:b/>
        </w:rPr>
        <w:t xml:space="preserve">两条信道</w:t>
      </w:r>
      <w:r>
        <w:t xml:space="preserve">。</w:t>
      </w:r>
    </w:p>
    <w:p>
      <w:pPr>
        <w:numPr>
          <w:numId w:val="1005"/>
          <w:ilvl w:val="0"/>
        </w:numPr>
      </w:pPr>
      <w:r>
        <w:rPr>
          <w:b/>
        </w:rPr>
        <w:t xml:space="preserve">3、全双工通信/双向同时通信</w:t>
      </w:r>
      <w:r>
        <w:t xml:space="preserve"> </w:t>
      </w:r>
      <w:r>
        <w:t xml:space="preserve">; 通信双方可以同时发送和接受信息，也需要</w:t>
      </w:r>
      <w:r>
        <w:rPr>
          <w:shd w:val="clear" w:fill="ffff00"/>
        </w:rPr>
        <w:t>两条信道</w:t>
      </w:r>
      <w:r>
        <w:t xml:space="preserve">。</w:t>
      </w:r>
    </w:p>
    <w:p>
      <w:pPr>
        <w:pStyle w:val="Heading2"/>
      </w:pPr>
      <w:bookmarkStart w:id="31" w:name="串行传输并行传输"/>
      <w:bookmarkEnd w:id="31"/>
      <w:r>
        <w:t xml:space="preserve">串行传输&amp;并行传输</w:t>
      </w:r>
    </w:p>
    <w:p>
      <w:pPr>
        <w:pStyle w:val="FigureWithCaption"/>
      </w:pPr>
      <w:r>
        <w:drawing>
          <wp:inline>
            <wp:extent cx="5334000" cy="29688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img_convert/9709230edb75c11c0f754904050662d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8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35" w:name="同步传输异步传输"/>
      <w:bookmarkEnd w:id="35"/>
      <w:r>
        <w:t xml:space="preserve">同步传输&amp;异步传输</w:t>
      </w:r>
    </w:p>
    <w:p>
      <w:pPr>
        <w:numPr>
          <w:numId w:val="1006"/>
          <w:ilvl w:val="0"/>
        </w:numPr>
      </w:pPr>
      <w:r>
        <w:rPr>
          <w:b/>
        </w:rPr>
        <w:t xml:space="preserve">同步传输</w:t>
      </w:r>
      <w:r>
        <w:t xml:space="preserve">：在同步传输的模式下，数据的传送是以一个数据区块为单位，因此同步传输又称为区块传输。在传送数据时，需先送出1个或多个同步字符，再送出整批的数据。</w:t>
      </w:r>
      <w:r>
        <w:br w:type="textWrapping"/>
      </w:r>
      <w:r>
        <w:drawing>
          <wp:inline>
            <wp:extent cx="5334000" cy="128428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img_convert/b16722c99fa6046b8bb208af0443a1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4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6"/>
          <w:ilvl w:val="0"/>
        </w:numPr>
      </w:pPr>
      <w:r>
        <w:rPr>
          <w:b/>
        </w:rPr>
        <w:t xml:space="preserve">异步传输</w:t>
      </w:r>
      <w:r>
        <w:t xml:space="preserve">：异步传输将比特分成小组进行传送，小组可以是8位的1个字符或更长。发送方可以在任何时刻 ，发送这些比特组，而接收方不知道它们会在什么时候到达。传送数据时，加一个字符起始位和一个字符终止位。</w:t>
      </w:r>
    </w:p>
    <w:p>
      <w:pPr>
        <w:pStyle w:val="FirstParagraph"/>
      </w:pPr>
      <w:r>
        <w:t xml:space="preserve"> </w:t>
      </w:r>
      <w:r>
        <w:drawing>
          <wp:inline>
            <wp:extent cx="5334000" cy="195049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img_convert/cdccb84f3170fa6ab6698b504f0075d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0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本节小结思维导图"/>
      <w:bookmarkEnd w:id="42"/>
      <w:r>
        <w:t xml:space="preserve">本节小结思维导图</w:t>
      </w:r>
    </w:p>
    <w:p>
      <w:pPr>
        <w:pStyle w:val="FigureWithCaption"/>
      </w:pPr>
      <w:r>
        <w:drawing>
          <wp:inline>
            <wp:extent cx="5334000" cy="17886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img_convert/82b6580a58c6d887bfc506b1c9a235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46" w:name="数据传输速率"/>
      <w:bookmarkEnd w:id="46"/>
      <w:r>
        <w:t xml:space="preserve">数据传输速率</w:t>
      </w:r>
    </w:p>
    <w:p>
      <w:pPr>
        <w:numPr>
          <w:numId w:val="1007"/>
          <w:ilvl w:val="0"/>
        </w:numPr>
      </w:pPr>
      <w:r>
        <w:t xml:space="preserve">速率也叫数据率，是指数据的</w:t>
      </w:r>
      <w:r>
        <w:rPr>
          <w:shd w:val="clear" w:fill="ffff00"/>
        </w:rPr>
        <w:t>传输速率</w:t>
      </w:r>
      <w:r>
        <w:t xml:space="preserve">，表示单位时间内传输的数据量。可以用</w:t>
      </w:r>
      <w:r>
        <w:rPr>
          <w:b/>
        </w:rPr>
        <w:t xml:space="preserve">码元传输速率</w:t>
      </w:r>
      <w:r>
        <w:t xml:space="preserve">和</w:t>
      </w:r>
      <w:r>
        <w:rPr>
          <w:b/>
        </w:rPr>
        <w:t xml:space="preserve">信息传输速率</w:t>
      </w:r>
      <w:r>
        <w:t xml:space="preserve">表示。</w:t>
      </w:r>
    </w:p>
    <w:p>
      <w:pPr>
        <w:pStyle w:val="Heading3"/>
      </w:pPr>
      <w:bookmarkStart w:id="47" w:name="码元"/>
      <w:bookmarkEnd w:id="47"/>
      <w:r>
        <w:t xml:space="preserve">码元</w:t>
      </w:r>
    </w:p>
    <w:p>
      <w:pPr>
        <w:pStyle w:val="FirstParagraph"/>
      </w:pPr>
      <w:r>
        <w:rPr>
          <w:b/>
        </w:rPr>
        <w:t xml:space="preserve">码元</w:t>
      </w:r>
      <w:r>
        <w:t xml:space="preserve"> </w:t>
      </w:r>
      <w:r>
        <w:t xml:space="preserve">： 是指用一个</w:t>
      </w:r>
      <w:r>
        <w:rPr>
          <w:shd w:val="clear" w:fill="ffff00"/>
        </w:rPr>
        <w:t>固定时长</w:t>
      </w:r>
      <w:r>
        <w:t xml:space="preserve">的</w:t>
      </w:r>
      <w:r>
        <w:rPr>
          <w:shd w:val="clear" w:fill="ffff00"/>
        </w:rPr>
        <w:t>信号波形</w:t>
      </w:r>
      <w:r>
        <w:t xml:space="preserve">（数字脉冲），代表不同离散数值的基本波形，是数字通信中数字信号的计</w:t>
      </w:r>
      <w:r>
        <w:br w:type="textWrapping"/>
      </w:r>
      <w:r>
        <w:t xml:space="preserve">量单位，这个时长内的信号称为k进制码元，而该时长称为码元宽度。/当码元的离散状态有M个时(M大于2) ，此时码元为M进制码元。</w:t>
      </w:r>
    </w:p>
    <w:p>
      <w:pPr>
        <w:numPr>
          <w:numId w:val="1008"/>
          <w:ilvl w:val="0"/>
        </w:numPr>
      </w:pPr>
      <w:r>
        <w:rPr>
          <w:b/>
        </w:rPr>
        <w:t xml:space="preserve">1码元可以携带多个比特的信息量</w:t>
      </w:r>
      <w:r>
        <w:t xml:space="preserve">。例如，在使用二进制编码时，只有两种不同的码元，一种代表0状态，另一种代表1状态</w:t>
      </w:r>
    </w:p>
    <w:p>
      <w:pPr>
        <w:pStyle w:val="Heading3"/>
      </w:pPr>
      <w:bookmarkStart w:id="48" w:name="码元传输速率"/>
      <w:bookmarkEnd w:id="48"/>
      <w:r>
        <w:t xml:space="preserve">码元传输速率</w:t>
      </w:r>
    </w:p>
    <w:p>
      <w:pPr>
        <w:numPr>
          <w:numId w:val="1009"/>
          <w:ilvl w:val="0"/>
        </w:numPr>
      </w:pPr>
      <w:r>
        <w:rPr>
          <w:b/>
        </w:rPr>
        <w:t xml:space="preserve">码元传输速率</w:t>
      </w:r>
      <w:r>
        <w:t xml:space="preserve">：别名码元速率、波形速率、调制速率、符号速率等，它表示单位时间内数字通信系统所传输的码元个数（也可称为</w:t>
      </w:r>
      <w:r>
        <w:rPr>
          <w:shd w:val="clear" w:fill="ffff00"/>
        </w:rPr>
        <w:t>脉冲个数</w:t>
      </w:r>
      <w:r>
        <w:t xml:space="preserve">或</w:t>
      </w:r>
      <w:r>
        <w:rPr>
          <w:shd w:val="clear" w:fill="ffff00"/>
        </w:rPr>
        <w:t>信号变化的次数</w:t>
      </w:r>
      <w:r>
        <w:t xml:space="preserve">），单位是</w:t>
      </w:r>
      <w:r>
        <w:rPr>
          <w:b/>
        </w:rPr>
        <w:t xml:space="preserve">波特</w:t>
      </w:r>
      <w:r>
        <w:t xml:space="preserve">（Baud ）1波特表示数字通信系统每秒传输一个码元。</w:t>
      </w:r>
    </w:p>
    <w:p>
      <w:pPr>
        <w:numPr>
          <w:numId w:val="1009"/>
          <w:ilvl w:val="0"/>
        </w:numPr>
      </w:pPr>
      <w:r>
        <w:t xml:space="preserve">数字信号有多进制和二进制之分，但</w:t>
      </w:r>
      <w:r>
        <w:rPr>
          <w:b/>
        </w:rPr>
        <w:t xml:space="preserve">码元速率与进制数无关</w:t>
      </w:r>
      <w:r>
        <w:t xml:space="preserve">，只与</w:t>
      </w:r>
      <w:r>
        <w:rPr>
          <w:rStyle w:val="VerbatimChar"/>
        </w:rPr>
        <w:t xml:space="preserve">码元长度T</w:t>
      </w:r>
      <w:r>
        <w:t xml:space="preserve">有关</w:t>
      </w:r>
    </w:p>
    <w:p>
      <w:pPr>
        <w:pStyle w:val="FirstParagraph"/>
      </w:pPr>
      <w:r>
        <w:t xml:space="preserve">码元传输速率与码元长度的关系：</w:t>
      </w:r>
      <w:r>
        <w:br w:type="textWrapping"/>
      </w:r>
      <m:oMath>
        <m:sSub>
          <m:e>
            <m:r>
              <m:t>R</m:t>
            </m:r>
          </m:e>
          <m:sub>
            <m:r>
              <m:t>B</m:t>
            </m:r>
          </m:sub>
        </m:sSub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T</m:t>
            </m:r>
          </m:den>
        </m:f>
      </m:oMath>
      <w:r>
        <w:t xml:space="preserve"> </w:t>
      </w:r>
      <w:r>
        <w:t xml:space="preserve">单位为 B</w:t>
      </w:r>
      <w:r>
        <w:t xml:space="preserve"> </w:t>
      </w:r>
    </w:p>
    <w:p>
      <w:pPr>
        <w:pStyle w:val="BodyText"/>
      </w:pPr>
      <w:r>
        <w:t xml:space="preserve">===&gt;</w:t>
      </w:r>
      <w:r>
        <w:t xml:space="preserve"> </w:t>
      </w:r>
      <w:r>
        <w:rPr>
          <w:b/>
        </w:rPr>
        <w:t xml:space="preserve">一秒传输多少码元</w:t>
      </w:r>
    </w:p>
    <w:p>
      <w:pPr>
        <w:pStyle w:val="Heading3"/>
      </w:pPr>
      <w:bookmarkStart w:id="49" w:name="信息传输速率"/>
      <w:bookmarkEnd w:id="49"/>
      <w:r>
        <w:t xml:space="preserve">信息传输速率</w:t>
      </w:r>
    </w:p>
    <w:p>
      <w:pPr>
        <w:numPr>
          <w:numId w:val="1010"/>
          <w:ilvl w:val="0"/>
        </w:numPr>
      </w:pPr>
      <w:r>
        <w:rPr>
          <w:b/>
        </w:rPr>
        <w:t xml:space="preserve">信息传输速率</w:t>
      </w:r>
      <w:r>
        <w:t xml:space="preserve"> </w:t>
      </w:r>
      <w:r>
        <w:t xml:space="preserve">: 別名信息速率、比特率等，表示单位时间内数字通信系统传输的二进制码元个数（即比特数），单位是比特/秒 （b/s）</w:t>
      </w:r>
    </w:p>
    <w:p>
      <w:pPr>
        <w:pStyle w:val="FirstParagraph"/>
      </w:pPr>
      <w:r>
        <w:t xml:space="preserve">===&gt;</w:t>
      </w:r>
      <w:r>
        <w:t xml:space="preserve"> </w:t>
      </w:r>
      <w:r>
        <w:rPr>
          <w:b/>
        </w:rPr>
        <w:t xml:space="preserve">一秒传输多少比特</w:t>
      </w:r>
      <w:r>
        <w:t xml:space="preserve"> </w:t>
      </w:r>
    </w:p>
    <w:p>
      <w:pPr>
        <w:pStyle w:val="BodyText"/>
      </w:pPr>
      <w:r>
        <w:rPr>
          <w:b/>
        </w:rPr>
        <w:t xml:space="preserve">关系：</w:t>
      </w:r>
      <w:r>
        <w:t xml:space="preserve">若一个码元携带nbit的信息量，则 M Baud的码元传输速率所对应的信息传输速率为 Mxn bit/s。</w:t>
      </w:r>
    </w:p>
    <w:p>
      <w:pPr>
        <w:pStyle w:val="Heading3"/>
      </w:pPr>
      <w:bookmarkStart w:id="50" w:name="例题-1"/>
      <w:bookmarkEnd w:id="50"/>
      <w:r>
        <w:t xml:space="preserve">例题</w:t>
      </w:r>
    </w:p>
    <w:p>
      <w:pPr>
        <w:pStyle w:val="FigureWithCaption"/>
      </w:pPr>
      <w:r>
        <w:drawing>
          <wp:inline>
            <wp:extent cx="5334000" cy="18818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img_convert/cd53ee7c741c5045908678895d35b6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1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numPr>
          <w:numId w:val="1011"/>
          <w:ilvl w:val="0"/>
        </w:numPr>
      </w:pPr>
      <w:r>
        <w:t xml:space="preserve">已知八进制数字信号的传输速率为1600B。试问变换成二进制数字信号时的传输速率是多少？</w:t>
      </w:r>
      <w:r>
        <w:br w:type="textWrapping"/>
      </w:r>
      <w:r>
        <w:t xml:space="preserve">1600 x</w:t>
      </w:r>
      <w:r>
        <w:t xml:space="preserve"> </w:t>
      </w:r>
      <m:oMath>
        <m:r>
          <m:t>l</m:t>
        </m:r>
        <m:r>
          <m:t>o</m:t>
        </m:r>
        <m:sSub>
          <m:e>
            <m:r>
              <m:t>g</m:t>
            </m:r>
          </m:e>
          <m:sub>
            <m:r>
              <m:t>28</m:t>
            </m:r>
          </m:sub>
        </m:sSub>
      </m:oMath>
      <w:r>
        <w:t xml:space="preserve"> </w:t>
      </w:r>
      <w:r>
        <w:t xml:space="preserve">= 4800 b/s</w:t>
      </w:r>
    </w:p>
    <w:p>
      <w:pPr>
        <w:numPr>
          <w:numId w:val="1011"/>
          <w:ilvl w:val="0"/>
        </w:numPr>
      </w:pPr>
      <w:r>
        <w:t xml:space="preserve">已知二进制数字信号的传输速率为2400b/s。试问变换成四进制数字信号时，传输速率为多少波特？</w:t>
      </w:r>
      <w:r>
        <w:br w:type="textWrapping"/>
      </w:r>
      <w:r>
        <w:t xml:space="preserve">2400 /</w:t>
      </w:r>
      <w:r>
        <w:t xml:space="preserve"> </w:t>
      </w:r>
      <m:oMath>
        <m:r>
          <m:t>l</m:t>
        </m:r>
        <m:r>
          <m:t>o</m:t>
        </m:r>
        <m:sSub>
          <m:e>
            <m:r>
              <m:t>g</m:t>
            </m:r>
          </m:e>
          <m:sub>
            <m:r>
              <m:t>24</m:t>
            </m:r>
          </m:sub>
        </m:sSub>
      </m:oMath>
      <w:r>
        <w:t xml:space="preserve"> </w:t>
      </w:r>
      <w:r>
        <w:t xml:space="preserve">= 1200 B</w:t>
      </w:r>
    </w:p>
    <w:p>
      <w:pPr>
        <w:pStyle w:val="Heading3"/>
      </w:pPr>
      <w:bookmarkStart w:id="54" w:name="带宽"/>
      <w:bookmarkEnd w:id="54"/>
      <w:r>
        <w:t xml:space="preserve">带宽</w:t>
      </w:r>
    </w:p>
    <w:p>
      <w:pPr>
        <w:numPr>
          <w:numId w:val="1012"/>
          <w:ilvl w:val="0"/>
        </w:numPr>
      </w:pPr>
      <w:r>
        <w:t xml:space="preserve">1、</w:t>
      </w:r>
      <w:r>
        <w:rPr>
          <w:shd w:val="clear" w:fill="ffff00"/>
        </w:rPr>
        <w:t>模拟信号系统中</w:t>
      </w:r>
      <w:r>
        <w:t xml:space="preserve">：当输入的信号频率高或低到一定程度，使得系统的输出功率成为输入功率的一半时(即-3dB),最高频率和最低频率间的差值就代表了系统的通频带宽，其单位为</w:t>
      </w:r>
      <w:r>
        <w:rPr>
          <w:shd w:val="clear" w:fill="ffff00"/>
        </w:rPr>
        <w:t>赫兹</w:t>
      </w:r>
      <w:r>
        <w:t xml:space="preserve">(Hz)。</w:t>
      </w:r>
    </w:p>
    <w:p>
      <w:pPr>
        <w:numPr>
          <w:numId w:val="1012"/>
          <w:ilvl w:val="0"/>
        </w:numPr>
      </w:pPr>
      <w:r>
        <w:t xml:space="preserve">2、</w:t>
      </w:r>
      <w:r>
        <w:rPr>
          <w:shd w:val="clear" w:fill="ffff00"/>
        </w:rPr>
        <w:t>数字设备中</w:t>
      </w:r>
      <w:r>
        <w:t xml:space="preserve">：表示在单位时间内从网络中的某一点到另一点所能通过的“</w:t>
      </w:r>
      <w:r>
        <w:rPr>
          <w:b/>
        </w:rPr>
        <w:t xml:space="preserve">最高数据率</w:t>
      </w:r>
      <w:r>
        <w:t xml:space="preserve">”/单位时间内通过链路的数量，常用来表示网络的通信线路所能传输数据的能力。单位是</w:t>
      </w:r>
      <w:r>
        <w:rPr>
          <w:shd w:val="clear" w:fill="ffff00"/>
        </w:rPr>
        <w:t>比特每秒</w:t>
      </w:r>
      <w:r>
        <w:t xml:space="preserve">(bps)。</w:t>
      </w:r>
    </w:p>
    <w:p>
      <w:pPr>
        <w:numPr>
          <w:numId w:val="1013"/>
          <w:ilvl w:val="0"/>
        </w:numPr>
      </w:pPr>
      <w:r>
        <w:t xml:space="preserve">拥有更宽的带宽，也就是有更大的信息运送能力！</w:t>
      </w:r>
    </w:p>
    <w:p>
      <w:pPr>
        <w:pStyle w:val="Heading1"/>
      </w:pPr>
      <w:bookmarkStart w:id="55" w:name="奈氏准则"/>
      <w:bookmarkEnd w:id="55"/>
      <w:r>
        <w:t xml:space="preserve">奈氏准则</w:t>
      </w:r>
    </w:p>
    <w:p>
      <w:pPr>
        <w:pStyle w:val="Heading2"/>
      </w:pPr>
      <w:bookmarkStart w:id="56" w:name="失真"/>
      <w:bookmarkEnd w:id="56"/>
      <w:r>
        <w:t xml:space="preserve">失真</w:t>
      </w:r>
    </w:p>
    <w:p>
      <w:pPr>
        <w:pStyle w:val="FirstParagraph"/>
      </w:pPr>
      <w:r>
        <w:drawing>
          <wp:inline>
            <wp:extent cx="5334000" cy="192924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img_convert/918d4e18bde97c248d9ace17a1f1042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影响失真程度的因素：</w:t>
      </w:r>
    </w:p>
    <w:p>
      <w:pPr>
        <w:numPr>
          <w:numId w:val="1014"/>
          <w:ilvl w:val="0"/>
        </w:numPr>
      </w:pPr>
      <w:r>
        <w:t xml:space="preserve">1.码元传输速率</w:t>
      </w:r>
    </w:p>
    <w:p>
      <w:pPr>
        <w:numPr>
          <w:numId w:val="1014"/>
          <w:ilvl w:val="0"/>
        </w:numPr>
      </w:pPr>
      <w:r>
        <w:t xml:space="preserve">2.信号传输距离</w:t>
      </w:r>
    </w:p>
    <w:p>
      <w:pPr>
        <w:numPr>
          <w:numId w:val="1014"/>
          <w:ilvl w:val="0"/>
        </w:numPr>
      </w:pPr>
      <w:r>
        <w:t xml:space="preserve">3.噪声干扰</w:t>
      </w:r>
    </w:p>
    <w:p>
      <w:pPr>
        <w:numPr>
          <w:numId w:val="1014"/>
          <w:ilvl w:val="0"/>
        </w:numPr>
      </w:pPr>
      <w:r>
        <w:t xml:space="preserve">4.传输媒体质量</w:t>
      </w:r>
    </w:p>
    <w:p>
      <w:pPr>
        <w:pStyle w:val="FigureWithCaption"/>
      </w:pPr>
      <w:r>
        <w:drawing>
          <wp:inline>
            <wp:extent cx="5334000" cy="24720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img_convert/2ac49e841b05a8596d0aca8d96427e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2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63" w:name="奈氏准则介绍"/>
      <w:bookmarkEnd w:id="63"/>
      <w:r>
        <w:t xml:space="preserve">奈氏准则介绍</w:t>
      </w:r>
    </w:p>
    <w:p>
      <w:pPr>
        <w:numPr>
          <w:numId w:val="1015"/>
          <w:ilvl w:val="0"/>
        </w:numPr>
      </w:pPr>
      <w:r>
        <w:t xml:space="preserve">奈氏准则：在理想低通(无噪声，带宽受限)条件下，为了避免码间串扰，极限码元传输速率为2 W Baud,W是信道带宽，单位是Hz。</w:t>
      </w:r>
      <w:r>
        <w:br w:type="textWrapping"/>
      </w:r>
      <w:r>
        <w:drawing>
          <wp:inline>
            <wp:extent cx="5334000" cy="108820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img_convert/91fbfbe0889b6cca9f82aed7808b8e7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8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5"/>
          <w:ilvl w:val="0"/>
        </w:numPr>
      </w:pPr>
      <w:r>
        <w:t xml:space="preserve">1、在任何信道中，</w:t>
      </w:r>
      <w:r>
        <w:rPr>
          <w:shd w:val="clear" w:fill="ffff00"/>
        </w:rPr>
        <w:t>码元传输的速率是有上限的</w:t>
      </w:r>
      <w:r>
        <w:t xml:space="preserve">。若传输速率超过此上限，就会出现严重的</w:t>
      </w:r>
      <w:r>
        <w:rPr>
          <w:shd w:val="clear" w:fill="ffff00"/>
        </w:rPr>
        <w:t>码间串扰</w:t>
      </w:r>
      <w:r>
        <w:t xml:space="preserve">问题，使接收端对码元的完全正确识别成为不可能。</w:t>
      </w:r>
    </w:p>
    <w:p>
      <w:pPr>
        <w:numPr>
          <w:numId w:val="1015"/>
          <w:ilvl w:val="0"/>
        </w:numPr>
      </w:pPr>
      <w:r>
        <w:t xml:space="preserve">2、信道的</w:t>
      </w:r>
      <w:r>
        <w:rPr>
          <w:shd w:val="clear" w:fill="ffff00"/>
        </w:rPr>
        <w:t>频带越宽</w:t>
      </w:r>
      <w:r>
        <w:t xml:space="preserve">（即能通过的信号高频分量越多），就可以用更高的速率进行码元的有效传输。</w:t>
      </w:r>
    </w:p>
    <w:p>
      <w:pPr>
        <w:numPr>
          <w:numId w:val="1015"/>
          <w:ilvl w:val="0"/>
        </w:numPr>
      </w:pPr>
      <w:r>
        <w:t xml:space="preserve">3、</w:t>
      </w:r>
      <w:r>
        <w:t xml:space="preserve">奈氏准则给出了码元传输速率的限制，但并没有对信息传输速率给出限制</w:t>
      </w:r>
      <w:r>
        <w:t xml:space="preserve">。</w:t>
      </w:r>
    </w:p>
    <w:p>
      <w:pPr>
        <w:numPr>
          <w:numId w:val="1015"/>
          <w:ilvl w:val="0"/>
        </w:numPr>
      </w:pPr>
      <w:r>
        <w:t xml:space="preserve">4、由于码元的传输速率受奈氏准则的制约，所以要提高数据的传输速率，就必须设法使每个码元能携带更多个比特的信息量，这就需要采用多元制的调制方法。</w:t>
      </w:r>
    </w:p>
    <w:p>
      <w:pPr>
        <w:pStyle w:val="Heading2"/>
      </w:pPr>
      <w:bookmarkStart w:id="67" w:name="例题-2"/>
      <w:bookmarkEnd w:id="67"/>
      <w:r>
        <w:t xml:space="preserve">例题</w:t>
      </w:r>
    </w:p>
    <w:p>
      <w:pPr>
        <w:pStyle w:val="FirstParagraph"/>
      </w:pPr>
      <w:r>
        <w:rPr>
          <w:b/>
        </w:rPr>
        <w:t xml:space="preserve">例</w:t>
      </w:r>
      <w:r>
        <w:t xml:space="preserve"> </w:t>
      </w:r>
      <w:r>
        <w:t xml:space="preserve">: 在无噪声的情况下，若某通信链路的带宽为3kHz,采用4个相位，每个相位具有4种振幅的QAM调制技术，则该通信链路的最大数据传输率是多少？</w:t>
      </w:r>
    </w:p>
    <w:p>
      <w:pPr>
        <w:pStyle w:val="BodyText"/>
      </w:pPr>
      <w:r>
        <w:t xml:space="preserve">信号有4x4=16种变化 最大数据传输率=2x3kx4=24kb/s</w:t>
      </w:r>
    </w:p>
    <w:p>
      <w:pPr>
        <w:pStyle w:val="Heading1"/>
      </w:pPr>
      <w:bookmarkStart w:id="68" w:name="香农定理"/>
      <w:bookmarkEnd w:id="68"/>
      <w:r>
        <w:t xml:space="preserve">香农定理</w:t>
      </w:r>
      <w:r>
        <w:t xml:space="preserve"> </w:t>
      </w:r>
    </w:p>
    <w:p>
      <w:pPr>
        <w:numPr>
          <w:numId w:val="1016"/>
          <w:ilvl w:val="0"/>
        </w:numPr>
      </w:pPr>
      <w:r>
        <w:rPr>
          <w:b/>
        </w:rPr>
        <w:t xml:space="preserve">噪声</w:t>
      </w:r>
      <w:r>
        <w:t xml:space="preserve">存在于所有的电子设备和通信信道中。由于噪声随机产生，它的瞬时值有时会很大，因此噪声会使接收端对码元的判决产生错误。但是噪声的影响是相对的，若信号较强，那么噪声影响相对较小。因此，</w:t>
      </w:r>
      <w:r>
        <w:rPr>
          <w:shd w:val="clear" w:fill="ffff00"/>
        </w:rPr>
        <w:t>信噪比</w:t>
      </w:r>
      <w:r>
        <w:t xml:space="preserve">就很重要。</w:t>
      </w:r>
    </w:p>
    <w:p>
      <w:pPr>
        <w:numPr>
          <w:numId w:val="1016"/>
          <w:ilvl w:val="0"/>
        </w:numPr>
      </w:pPr>
      <w:r>
        <w:t xml:space="preserve">信噪比 =</w:t>
      </w:r>
      <w:r>
        <w:t xml:space="preserve"> </w:t>
      </w:r>
      <w:r>
        <w:rPr>
          <w:b/>
        </w:rPr>
        <w:t xml:space="preserve">信号</w:t>
      </w:r>
      <w:r>
        <w:t xml:space="preserve">的平均功率 /</w:t>
      </w:r>
      <w:r>
        <w:t xml:space="preserve"> </w:t>
      </w:r>
      <w:r>
        <w:rPr>
          <w:b/>
        </w:rPr>
        <w:t xml:space="preserve">噪声</w:t>
      </w:r>
      <w:r>
        <w:t xml:space="preserve">的平均功率，常记为</w:t>
      </w:r>
      <w:r>
        <w:rPr>
          <w:b/>
        </w:rPr>
        <w:t xml:space="preserve">S / N</w:t>
      </w:r>
      <w:r>
        <w:t xml:space="preserve">,并用分贝(dB)作为度量单位，即</w:t>
      </w:r>
      <w:r>
        <w:t xml:space="preserve"> </w:t>
      </w:r>
    </w:p>
    <w:p>
      <w:pPr>
        <w:pStyle w:val="BlockText"/>
      </w:pPr>
      <w:r>
        <w:t xml:space="preserve">信噪比(dB)=10</w:t>
      </w:r>
      <m:oMath>
        <m:r>
          <m:t>l</m:t>
        </m:r>
        <m:r>
          <m:t>g</m:t>
        </m:r>
      </m:oMath>
      <w:r>
        <w:t xml:space="preserve">(S/N) ---- &gt; 数值等价</w:t>
      </w:r>
    </w:p>
    <w:p>
      <w:pPr>
        <w:pStyle w:val="FigureWithCaption"/>
      </w:pPr>
      <w:r>
        <w:drawing>
          <wp:inline>
            <wp:extent cx="5334000" cy="14801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img_convert/82671717453af1adf5cac736c7eece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0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numPr>
          <w:numId w:val="1017"/>
          <w:ilvl w:val="0"/>
        </w:numPr>
      </w:pPr>
      <w:r>
        <w:t xml:space="preserve">1、信道的带宽或信道中的信噪比越大，则信息的极限传输速率就越高。</w:t>
      </w:r>
    </w:p>
    <w:p>
      <w:pPr>
        <w:numPr>
          <w:numId w:val="1017"/>
          <w:ilvl w:val="0"/>
        </w:numPr>
      </w:pPr>
      <w:r>
        <w:t xml:space="preserve">2、对一定的传输带宽和一定的信噪比，信息传输速率的上限就确定了。</w:t>
      </w:r>
    </w:p>
    <w:p>
      <w:pPr>
        <w:numPr>
          <w:numId w:val="1017"/>
          <w:ilvl w:val="0"/>
        </w:numPr>
      </w:pPr>
      <w:r>
        <w:t xml:space="preserve">3、只要信息的传输速率低于信道的极限传输速率，就一定能找到某种方法来实现无差错的传输。</w:t>
      </w:r>
    </w:p>
    <w:p>
      <w:pPr>
        <w:numPr>
          <w:numId w:val="1017"/>
          <w:ilvl w:val="0"/>
        </w:numPr>
      </w:pPr>
      <w:r>
        <w:t xml:space="preserve">4、香农定理得出的为极限信息传输速率，实际信道能达到的传输速率要比它低不少</w:t>
      </w:r>
    </w:p>
    <w:p>
      <w:pPr>
        <w:numPr>
          <w:numId w:val="1017"/>
          <w:ilvl w:val="0"/>
        </w:numPr>
      </w:pPr>
      <w:r>
        <w:t xml:space="preserve">5、从香农定理可以看出，若信道带宽W或信噪比S/N没有上限（不可能），那么信道的极限信息传输速率也就没有上</w:t>
      </w:r>
      <w:r>
        <w:br w:type="textWrapping"/>
      </w:r>
      <w:r>
        <w:t xml:space="preserve">限</w:t>
      </w:r>
    </w:p>
    <w:p>
      <w:pPr>
        <w:pStyle w:val="Heading2"/>
      </w:pPr>
      <w:bookmarkStart w:id="72" w:name="例题-3"/>
      <w:bookmarkEnd w:id="72"/>
      <w:r>
        <w:t xml:space="preserve">例题</w:t>
      </w:r>
    </w:p>
    <w:p>
      <w:pPr>
        <w:pStyle w:val="FirstParagraph"/>
      </w:pPr>
      <w:r>
        <w:rPr>
          <w:b/>
        </w:rPr>
        <w:t xml:space="preserve">例</w:t>
      </w:r>
      <w:r>
        <w:t xml:space="preserve">：电话系统的典型参数是信道带宽为 3000Hz,信噪比为30dB,则该系统最大数据传输速率是多少？</w:t>
      </w:r>
    </w:p>
    <w:p>
      <w:pPr>
        <w:pStyle w:val="FigureWithCaption"/>
      </w:pPr>
      <w:r>
        <w:drawing>
          <wp:inline>
            <wp:extent cx="5334000" cy="8145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img_convert/fea1980a906f5e3ece4e499847c2be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4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1"/>
      </w:pPr>
      <w:bookmarkStart w:id="76" w:name="俩个定理取舍"/>
      <w:bookmarkEnd w:id="76"/>
      <w:r>
        <w:t xml:space="preserve">俩个定理取舍</w:t>
      </w:r>
    </w:p>
    <w:p>
      <w:pPr>
        <w:pStyle w:val="FigureWithCaption"/>
      </w:pPr>
      <w:r>
        <w:drawing>
          <wp:inline>
            <wp:extent cx="5334000" cy="22166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img_convert/86dd110d605b8b645ca6c8dd3961b8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6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8b987c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95c905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62" Target="media/rId62.png" /><Relationship Type="http://schemas.openxmlformats.org/officeDocument/2006/relationships/image" Id="rId28" Target="media/rId28.png" /><Relationship Type="http://schemas.openxmlformats.org/officeDocument/2006/relationships/image" Id="rId71" Target="media/rId71.png" /><Relationship Type="http://schemas.openxmlformats.org/officeDocument/2006/relationships/image" Id="rId45" Target="media/rId45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59" Target="media/rId59.png" /><Relationship Type="http://schemas.openxmlformats.org/officeDocument/2006/relationships/image" Id="rId66" Target="media/rId66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53" Target="media/rId53.png" /><Relationship Type="http://schemas.openxmlformats.org/officeDocument/2006/relationships/image" Id="rId41" Target="media/rId41.png" /><Relationship Type="http://schemas.openxmlformats.org/officeDocument/2006/relationships/image" Id="rId75" Target="media/rId7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2021-07-20T12:44:15Z</dcterms:created>
  <dcterms:modified xsi:type="dcterms:W3CDTF">2021-07-20T12:44:15Z</dcterms:modified>
</cp:coreProperties>
</file>