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1.png" ContentType="image/png"/>
  <Override PartName="/word/media/rId34.png" ContentType="image/png"/>
  <Override PartName="/word/media/rId40.png" ContentType="image/png"/>
  <Override PartName="/word/media/rId44.png" ContentType="image/png"/>
  <Override PartName="/word/media/rId48.png" ContentType="image/png"/>
  <Override PartName="/word/media/rId52.png" ContentType="image/png"/>
  <Override PartName="/word/media/rId55.png" ContentType="image/png"/>
  <Override PartName="/word/media/rId59.png" ContentType="image/png"/>
  <Override PartName="/word/media/rId63.png" ContentType="image/png"/>
  <Override PartName="/word/media/rId71.png" ContentType="image/png"/>
  <Override PartName="/word/media/rId67.png" ContentType="image/png"/>
  <Override PartName="/word/media/rId79.png" ContentType="image/png"/>
  <Override PartName="/word/media/rId76.png" ContentType="image/png"/>
  <Override PartName="/word/media/rId83.png" ContentType="image/png"/>
  <Override PartName="/word/media/rId8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@[toc]</w:t>
      </w:r>
    </w:p>
    <w:p>
      <w:pPr>
        <w:pStyle w:val="Heading1"/>
      </w:pPr>
      <w:bookmarkStart w:id="21" w:name="header-n2"/>
      <w:bookmarkEnd w:id="21"/>
      <w:r>
        <w:t xml:space="preserve">效验码</w:t>
      </w:r>
    </w:p>
    <w:p>
      <w:pPr>
        <w:numPr>
          <w:numId w:val="1001"/>
          <w:ilvl w:val="0"/>
        </w:numPr>
      </w:pPr>
      <w:r>
        <w:rPr>
          <w:b/>
        </w:rPr>
        <w:t xml:space="preserve">校验码</w:t>
      </w:r>
      <w:r>
        <w:t xml:space="preserve">：指能够发现或能够自动纠正错误的数据编码，也称检错纠错编码。</w:t>
      </w:r>
    </w:p>
    <w:p>
      <w:pPr>
        <w:numPr>
          <w:numId w:val="1001"/>
          <w:ilvl w:val="0"/>
        </w:numPr>
      </w:pPr>
      <w:r>
        <w:rPr>
          <w:b/>
        </w:rPr>
        <w:t xml:space="preserve">实现原理</w:t>
      </w:r>
      <w:r>
        <w:t xml:space="preserve">：通过加一冗余码，来检验或纠错编码</w:t>
      </w:r>
    </w:p>
    <w:p>
      <w:pPr>
        <w:numPr>
          <w:numId w:val="1001"/>
          <w:ilvl w:val="0"/>
        </w:numPr>
      </w:pPr>
      <w:r>
        <w:rPr>
          <w:b/>
        </w:rPr>
        <w:t xml:space="preserve">码字</w:t>
      </w:r>
      <w:r>
        <w:t xml:space="preserve"> </w:t>
      </w:r>
      <w:r>
        <w:t xml:space="preserve">： 由若干位代码组成的一个字</w:t>
      </w:r>
    </w:p>
    <w:p>
      <w:pPr>
        <w:numPr>
          <w:numId w:val="1001"/>
          <w:ilvl w:val="0"/>
        </w:numPr>
      </w:pPr>
      <w:r>
        <w:rPr>
          <w:b/>
        </w:rPr>
        <w:t xml:space="preserve">码距</w:t>
      </w:r>
      <w:r>
        <w:t xml:space="preserve">：将两个码字逐位进行对比，具有不同的位的个数称为两个码字间的距离，一种编码方案可能有若干个合法码字，各合法码字间的最小距离称为“码距。也称海明距离。</w:t>
      </w:r>
    </w:p>
    <w:p>
      <w:pPr>
        <w:pStyle w:val="Heading3"/>
      </w:pPr>
      <w:bookmarkStart w:id="22" w:name="header-n11"/>
      <w:bookmarkEnd w:id="22"/>
      <w:r>
        <w:t xml:space="preserve">计算码距方法</w:t>
      </w:r>
    </w:p>
    <w:p>
      <w:pPr>
        <w:pStyle w:val="FirstParagraph"/>
      </w:pPr>
      <w:r>
        <w:t xml:space="preserve">计算0100和1111</w:t>
      </w:r>
    </w:p>
    <w:p>
      <w:pPr>
        <w:numPr>
          <w:numId w:val="1002"/>
          <w:ilvl w:val="0"/>
        </w:numPr>
      </w:pPr>
      <w:r>
        <w:t xml:space="preserve">直接观察法：可以看出，有3个数位值不同，所以码距为3.</w:t>
      </w:r>
    </w:p>
    <w:p>
      <w:pPr>
        <w:numPr>
          <w:numId w:val="1002"/>
          <w:ilvl w:val="0"/>
        </w:numPr>
      </w:pPr>
      <w:r>
        <w:t xml:space="preserve">异或计算法：0100⊕1111=1011 ，结果为1011，里面有几个1就代表有多少个数位值不同，即码距是多少，这里码距是3。</w:t>
      </w:r>
    </w:p>
    <w:p>
      <w:pPr>
        <w:numPr>
          <w:numId w:val="1002"/>
          <w:ilvl w:val="0"/>
        </w:numPr>
      </w:pPr>
      <w:r>
        <w:t xml:space="preserve">若码距=2，有检错能力；若码距≥3，可能还会纠错能力</w:t>
      </w:r>
    </w:p>
    <w:p>
      <w:pPr>
        <w:pStyle w:val="Heading2"/>
      </w:pPr>
      <w:bookmarkStart w:id="23" w:name="header-n21"/>
      <w:bookmarkEnd w:id="23"/>
      <w:r>
        <w:t xml:space="preserve">奇偶校验码</w:t>
      </w:r>
    </w:p>
    <w:p>
      <w:pPr>
        <w:pStyle w:val="FigureWithCaption"/>
      </w:pPr>
      <w:r>
        <w:drawing>
          <wp:inline>
            <wp:extent cx="5334000" cy="818318"/>
            <wp:effectExtent b="0" l="0" r="0" t="0"/>
            <wp:docPr descr="" title="" id="1" name="Picture"/>
            <a:graphic>
              <a:graphicData uri="http://schemas.openxmlformats.org/drawingml/2006/picture">
                <pic:pic>
                  <pic:nvPicPr>
                    <pic:cNvPr descr="https://img-blog.csdnimg.cn/20210219125736510.png" id="0" name="Picture"/>
                    <pic:cNvPicPr>
                      <a:picLocks noChangeArrowheads="1" noChangeAspect="1"/>
                    </pic:cNvPicPr>
                  </pic:nvPicPr>
                  <pic:blipFill>
                    <a:blip r:embed="rId26"/>
                    <a:stretch>
                      <a:fillRect/>
                    </a:stretch>
                  </pic:blipFill>
                  <pic:spPr bwMode="auto">
                    <a:xfrm>
                      <a:off x="0" y="0"/>
                      <a:ext cx="5334000" cy="818318"/>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p>
      <w:pPr>
        <w:pStyle w:val="Heading3"/>
      </w:pPr>
      <w:bookmarkStart w:id="27" w:name="header-n24"/>
      <w:bookmarkEnd w:id="27"/>
      <w:r>
        <w:t xml:space="preserve">校验原理</w:t>
      </w:r>
    </w:p>
    <w:p>
      <w:pPr>
        <w:numPr>
          <w:numId w:val="1003"/>
          <w:ilvl w:val="0"/>
        </w:numPr>
      </w:pPr>
      <w:r>
        <w:t xml:space="preserve">在原编码中加一个</w:t>
      </w:r>
      <w:r>
        <w:rPr>
          <w:shd w:val="clear" w:fill="ffff00"/>
        </w:rPr>
        <w:t>校验位</w:t>
      </w:r>
      <w:r>
        <w:t xml:space="preserve">，则原编码就变成了校验码，它的码距为2，可以检查出</w:t>
      </w:r>
      <w:r>
        <w:rPr>
          <w:b/>
        </w:rPr>
        <w:t xml:space="preserve">奇数位</w:t>
      </w:r>
      <w:r>
        <w:t xml:space="preserve">错误，但不能检查出偶数位错误，增加的冗余位为奇偶校验位，一般校验位设置在原编码的最左边或最右边。</w:t>
      </w:r>
    </w:p>
    <w:p>
      <w:pPr>
        <w:numPr>
          <w:numId w:val="1003"/>
          <w:ilvl w:val="0"/>
        </w:numPr>
      </w:pPr>
      <w:r>
        <w:rPr>
          <w:shd w:val="clear" w:fill="ffff00"/>
        </w:rPr>
        <w:t>奇校验码</w:t>
      </w:r>
      <w:r>
        <w:t xml:space="preserve">：整个校验码（信息位+校验位）中1的个数位奇数</w:t>
      </w:r>
    </w:p>
    <w:p>
      <w:pPr>
        <w:numPr>
          <w:numId w:val="1003"/>
          <w:ilvl w:val="0"/>
        </w:numPr>
      </w:pPr>
      <w:r>
        <w:rPr>
          <w:shd w:val="clear" w:fill="ffff00"/>
        </w:rPr>
        <w:t>偶校验码</w:t>
      </w:r>
      <w:r>
        <w:t xml:space="preserve">：整个校验码（信息位+校验位）中1的个数位偶数</w:t>
      </w:r>
    </w:p>
    <w:p>
      <w:pPr>
        <w:pStyle w:val="Heading3"/>
      </w:pPr>
      <w:bookmarkStart w:id="28" w:name="header-n31"/>
      <w:bookmarkEnd w:id="28"/>
      <w:r>
        <w:t xml:space="preserve">奇偶校验</w:t>
      </w:r>
    </w:p>
    <w:p>
      <w:pPr>
        <w:pStyle w:val="FigureWithCaption"/>
      </w:pPr>
      <w:r>
        <w:drawing>
          <wp:inline>
            <wp:extent cx="5334000" cy="2982000"/>
            <wp:effectExtent b="0" l="0" r="0" t="0"/>
            <wp:docPr descr="" title="" id="1" name="Picture"/>
            <a:graphic>
              <a:graphicData uri="http://schemas.openxmlformats.org/drawingml/2006/picture">
                <pic:pic>
                  <pic:nvPicPr>
                    <pic:cNvPr descr="https://img-blog.csdnimg.cn/20210219162759652.png?x-oss-process=image/watermark,type_ZmFuZ3poZW5naGVpdGk,shadow_10,text_aHR0cHM6Ly9ibG9nLmNzZG4ubmV0L1F1YW50dW1Zb3U=,size_16,color_FFFFFF,t_70" id="0" name="Picture"/>
                    <pic:cNvPicPr>
                      <a:picLocks noChangeArrowheads="1" noChangeAspect="1"/>
                    </pic:cNvPicPr>
                  </pic:nvPicPr>
                  <pic:blipFill>
                    <a:blip r:embed="rId31"/>
                    <a:stretch>
                      <a:fillRect/>
                    </a:stretch>
                  </pic:blipFill>
                  <pic:spPr bwMode="auto">
                    <a:xfrm>
                      <a:off x="0" y="0"/>
                      <a:ext cx="5334000" cy="2982000"/>
                    </a:xfrm>
                    <a:prstGeom prst="rect">
                      <a:avLst/>
                    </a:prstGeom>
                    <a:noFill/>
                    <a:ln w="9525">
                      <a:noFill/>
                      <a:headEnd/>
                      <a:tailEnd/>
                    </a:ln>
                  </pic:spPr>
                </pic:pic>
              </a:graphicData>
            </a:graphic>
          </wp:inline>
        </w:drawing>
      </w:r>
    </w:p>
    <w:p>
      <w:pPr>
        <w:pStyle w:val="ImageCaption"/>
      </w:pPr>
      <w:r>
        <w:t xml:space="preserve"/>
      </w:r>
    </w:p>
    <w:p>
      <w:pPr>
        <w:numPr>
          <w:numId w:val="1004"/>
          <w:ilvl w:val="0"/>
        </w:numPr>
      </w:pPr>
      <w:r>
        <w:t xml:space="preserve">偶校验的硬件实现：各信息进行异或（模2加）运算，得到的结果即为偶校验位</w:t>
      </w:r>
      <w:r>
        <w:br w:type="textWrapping"/>
      </w:r>
      <w:r>
        <w:drawing>
          <wp:inline>
            <wp:extent cx="5334000" cy="3044082"/>
            <wp:effectExtent b="0" l="0" r="0" t="0"/>
            <wp:docPr descr="" title="fig:" id="1" name="Picture"/>
            <a:graphic>
              <a:graphicData uri="http://schemas.openxmlformats.org/drawingml/2006/picture">
                <pic:pic>
                  <pic:nvPicPr>
                    <pic:cNvPr descr="https://img-blog.csdnimg.cn/20210219164819868.png?x-oss-process=image/watermark,type_ZmFuZ3poZW5naGVpdGk,shadow_10,text_aHR0cHM6Ly9ibG9nLmNzZG4ubmV0L1F1YW50dW1Zb3U=,size_16,color_FFFFFF,t_70" id="0" name="Picture"/>
                    <pic:cNvPicPr>
                      <a:picLocks noChangeArrowheads="1" noChangeAspect="1"/>
                    </pic:cNvPicPr>
                  </pic:nvPicPr>
                  <pic:blipFill>
                    <a:blip r:embed="rId34"/>
                    <a:stretch>
                      <a:fillRect/>
                    </a:stretch>
                  </pic:blipFill>
                  <pic:spPr bwMode="auto">
                    <a:xfrm>
                      <a:off x="0" y="0"/>
                      <a:ext cx="5334000" cy="3044082"/>
                    </a:xfrm>
                    <a:prstGeom prst="rect">
                      <a:avLst/>
                    </a:prstGeom>
                    <a:noFill/>
                    <a:ln w="9525">
                      <a:noFill/>
                      <a:headEnd/>
                      <a:tailEnd/>
                    </a:ln>
                  </pic:spPr>
                </pic:pic>
              </a:graphicData>
            </a:graphic>
          </wp:inline>
        </w:drawing>
      </w:r>
    </w:p>
    <w:p>
      <w:pPr>
        <w:numPr>
          <w:numId w:val="1004"/>
          <w:ilvl w:val="0"/>
        </w:numPr>
      </w:pPr>
      <w:r>
        <w:t xml:space="preserve">奇偶校验码的码距d=2，仅能检测岀奇数位错误，无纠错能力</w:t>
      </w:r>
    </w:p>
    <w:p>
      <w:pPr>
        <w:pStyle w:val="Heading3"/>
      </w:pPr>
      <w:bookmarkStart w:id="35" w:name="header-n39"/>
      <w:bookmarkEnd w:id="35"/>
      <w:r>
        <w:t xml:space="preserve">异或法制</w:t>
      </w:r>
    </w:p>
    <w:p>
      <w:pPr>
        <w:pStyle w:val="FirstParagraph"/>
      </w:pPr>
      <w:r>
        <w:t xml:space="preserve">奇数个一相异或 为 1</w:t>
      </w:r>
      <w:r>
        <w:br w:type="textWrapping"/>
      </w:r>
      <w:r>
        <w:t xml:space="preserve">偶数个零相同或 为 1</w:t>
      </w:r>
    </w:p>
    <w:p>
      <w:pPr>
        <w:pStyle w:val="Heading3"/>
      </w:pPr>
      <w:bookmarkStart w:id="36" w:name="header-n41"/>
      <w:bookmarkEnd w:id="36"/>
      <w:r>
        <w:t xml:space="preserve">总结</w:t>
      </w:r>
    </w:p>
    <w:p>
      <w:pPr>
        <w:numPr>
          <w:numId w:val="1005"/>
          <w:ilvl w:val="0"/>
        </w:numPr>
      </w:pPr>
      <w:r>
        <w:t xml:space="preserve">上述奇偶校验码不能发现偶数位错误，能发现奇数位错误，但是不能定位。</w:t>
      </w:r>
    </w:p>
    <w:p>
      <w:pPr>
        <w:pStyle w:val="Heading2"/>
      </w:pPr>
      <w:bookmarkStart w:id="37" w:name="header-n46"/>
      <w:bookmarkEnd w:id="37"/>
      <w:r>
        <w:t xml:space="preserve">海明校验码</w:t>
      </w:r>
    </w:p>
    <w:p>
      <w:pPr>
        <w:numPr>
          <w:numId w:val="1006"/>
          <w:ilvl w:val="0"/>
        </w:numPr>
      </w:pPr>
      <w:r>
        <w:t xml:space="preserve">一种多重奇偶校验码。</w:t>
      </w:r>
    </w:p>
    <w:p>
      <w:pPr>
        <w:numPr>
          <w:numId w:val="1006"/>
          <w:ilvl w:val="0"/>
        </w:numPr>
      </w:pPr>
      <w:r>
        <w:t xml:space="preserve">实现原理：在有效信息位中加入几个校验位形成海明码，并把海明码的每一个二进制位分配到几个奇偶校验组中。当某一位出错后，就会引起有关的几个校验位的值发生变化。</w:t>
      </w:r>
    </w:p>
    <w:p>
      <w:pPr>
        <w:numPr>
          <w:numId w:val="1006"/>
          <w:ilvl w:val="0"/>
        </w:numPr>
      </w:pPr>
      <w:r>
        <w:t xml:space="preserve">特点：可以发现错误，定位错误位置，自动纠正错误。 可以检测双比特错误，但只能纠正单比特错误。</w:t>
      </w:r>
      <w:r>
        <w:br w:type="textWrapping"/>
      </w:r>
      <w:r>
        <w:drawing>
          <wp:inline>
            <wp:extent cx="5334000" cy="2887092"/>
            <wp:effectExtent b="0" l="0" r="0" t="0"/>
            <wp:docPr descr="" title="fig:" id="1" name="Picture"/>
            <a:graphic>
              <a:graphicData uri="http://schemas.openxmlformats.org/drawingml/2006/picture">
                <pic:pic>
                  <pic:nvPicPr>
                    <pic:cNvPr descr="https://img-blog.csdnimg.cn/20210219165818629.png?x-oss-process=image/watermark,type_ZmFuZ3poZW5naGVpdGk,shadow_10,text_aHR0cHM6Ly9ibG9nLmNzZG4ubmV0L1F1YW50dW1Zb3U=,size_16,color_FFFFFF,t_70" id="0" name="Picture"/>
                    <pic:cNvPicPr>
                      <a:picLocks noChangeArrowheads="1" noChangeAspect="1"/>
                    </pic:cNvPicPr>
                  </pic:nvPicPr>
                  <pic:blipFill>
                    <a:blip r:embed="rId40"/>
                    <a:stretch>
                      <a:fillRect/>
                    </a:stretch>
                  </pic:blipFill>
                  <pic:spPr bwMode="auto">
                    <a:xfrm>
                      <a:off x="0" y="0"/>
                      <a:ext cx="5334000" cy="2887092"/>
                    </a:xfrm>
                    <a:prstGeom prst="rect">
                      <a:avLst/>
                    </a:prstGeom>
                    <a:noFill/>
                    <a:ln w="9525">
                      <a:noFill/>
                      <a:headEnd/>
                      <a:tailEnd/>
                    </a:ln>
                  </pic:spPr>
                </pic:pic>
              </a:graphicData>
            </a:graphic>
          </wp:inline>
        </w:drawing>
      </w:r>
    </w:p>
    <w:p>
      <w:pPr>
        <w:pStyle w:val="Heading3"/>
      </w:pPr>
      <w:bookmarkStart w:id="41" w:name="header-n54"/>
      <w:bookmarkEnd w:id="41"/>
      <w:r>
        <w:t xml:space="preserve">海明校验码的分布规律</w:t>
      </w:r>
    </w:p>
    <w:p>
      <w:pPr>
        <w:numPr>
          <w:numId w:val="1007"/>
          <w:ilvl w:val="0"/>
        </w:numPr>
      </w:pPr>
      <w:r>
        <w:t xml:space="preserve">校验位P放在海明位号为 2 ^(i-1) 的位置上</w:t>
      </w:r>
      <w:r>
        <w:br w:type="textWrapping"/>
      </w:r>
      <w:r>
        <w:drawing>
          <wp:inline>
            <wp:extent cx="5334000" cy="2489915"/>
            <wp:effectExtent b="0" l="0" r="0" t="0"/>
            <wp:docPr descr="" title="fig:" id="1" name="Picture"/>
            <a:graphic>
              <a:graphicData uri="http://schemas.openxmlformats.org/drawingml/2006/picture">
                <pic:pic>
                  <pic:nvPicPr>
                    <pic:cNvPr descr="https://img-blog.csdnimg.cn/20210219171958489.png?x-oss-process=image/watermark,type_ZmFuZ3poZW5naGVpdGk,shadow_10,text_aHR0cHM6Ly9ibG9nLmNzZG4ubmV0L1F1YW50dW1Zb3U=,size_16,color_FFFFFF,t_70" id="0" name="Picture"/>
                    <pic:cNvPicPr>
                      <a:picLocks noChangeArrowheads="1" noChangeAspect="1"/>
                    </pic:cNvPicPr>
                  </pic:nvPicPr>
                  <pic:blipFill>
                    <a:blip r:embed="rId44"/>
                    <a:stretch>
                      <a:fillRect/>
                    </a:stretch>
                  </pic:blipFill>
                  <pic:spPr bwMode="auto">
                    <a:xfrm>
                      <a:off x="0" y="0"/>
                      <a:ext cx="5334000" cy="2489915"/>
                    </a:xfrm>
                    <a:prstGeom prst="rect">
                      <a:avLst/>
                    </a:prstGeom>
                    <a:noFill/>
                    <a:ln w="9525">
                      <a:noFill/>
                      <a:headEnd/>
                      <a:tailEnd/>
                    </a:ln>
                  </pic:spPr>
                </pic:pic>
              </a:graphicData>
            </a:graphic>
          </wp:inline>
        </w:drawing>
      </w:r>
    </w:p>
    <w:p>
      <w:pPr>
        <w:pStyle w:val="Heading3"/>
      </w:pPr>
      <w:bookmarkStart w:id="45" w:name="header-n58"/>
      <w:bookmarkEnd w:id="45"/>
      <w:r>
        <w:t xml:space="preserve">海明码纠错以及定位</w:t>
      </w:r>
    </w:p>
    <w:p>
      <w:pPr>
        <w:pStyle w:val="FigureWithCaption"/>
      </w:pPr>
      <w:r>
        <w:drawing>
          <wp:inline>
            <wp:extent cx="5334000" cy="5508017"/>
            <wp:effectExtent b="0" l="0" r="0" t="0"/>
            <wp:docPr descr="" title="" id="1" name="Picture"/>
            <a:graphic>
              <a:graphicData uri="http://schemas.openxmlformats.org/drawingml/2006/picture">
                <pic:pic>
                  <pic:nvPicPr>
                    <pic:cNvPr descr="https://img-blog.csdnimg.cn/20210219172505264.png?x-oss-process=image/watermark,type_ZmFuZ3poZW5naGVpdGk,shadow_10,text_aHR0cHM6Ly9ibG9nLmNzZG4ubmV0L1F1YW50dW1Zb3U=,size_16,color_FFFFFF,t_70" id="0" name="Picture"/>
                    <pic:cNvPicPr>
                      <a:picLocks noChangeArrowheads="1" noChangeAspect="1"/>
                    </pic:cNvPicPr>
                  </pic:nvPicPr>
                  <pic:blipFill>
                    <a:blip r:embed="rId48"/>
                    <a:stretch>
                      <a:fillRect/>
                    </a:stretch>
                  </pic:blipFill>
                  <pic:spPr bwMode="auto">
                    <a:xfrm>
                      <a:off x="0" y="0"/>
                      <a:ext cx="5334000" cy="5508017"/>
                    </a:xfrm>
                    <a:prstGeom prst="rect">
                      <a:avLst/>
                    </a:prstGeom>
                    <a:noFill/>
                    <a:ln w="9525">
                      <a:noFill/>
                      <a:headEnd/>
                      <a:tailEnd/>
                    </a:ln>
                  </pic:spPr>
                </pic:pic>
              </a:graphicData>
            </a:graphic>
          </wp:inline>
        </w:drawing>
      </w:r>
    </w:p>
    <w:p>
      <w:pPr>
        <w:pStyle w:val="ImageCaption"/>
      </w:pPr>
      <w:r>
        <w:t xml:space="preserve"/>
      </w:r>
    </w:p>
    <w:p>
      <w:pPr>
        <w:pStyle w:val="Heading4"/>
      </w:pPr>
      <w:bookmarkStart w:id="49" w:name="header-n60"/>
      <w:bookmarkEnd w:id="49"/>
      <w:r>
        <w:t xml:space="preserve">实现原理</w:t>
      </w:r>
    </w:p>
    <w:p>
      <w:pPr>
        <w:numPr>
          <w:numId w:val="1008"/>
          <w:ilvl w:val="0"/>
        </w:numPr>
      </w:pPr>
      <w:r>
        <w:t xml:space="preserve">每个校验组分别利用校验位和参与形成该校验位的信息位进行奇偶校验检查，即异或运算⨁，构成k个校验方程。</w:t>
      </w:r>
    </w:p>
    <w:p>
      <w:pPr>
        <w:numPr>
          <w:numId w:val="1008"/>
          <w:ilvl w:val="0"/>
        </w:numPr>
      </w:pPr>
      <w:r>
        <w:t xml:space="preserve"/>
      </w:r>
    </w:p>
    <w:p>
      <w:pPr>
        <w:pStyle w:val="BlockText"/>
      </w:pPr>
      <w:r>
        <w:t xml:space="preserve">S1=P1⨁D1⨁D2⨁D4</w:t>
      </w:r>
      <w:r>
        <w:t xml:space="preserve"> </w:t>
      </w:r>
      <w:r>
        <w:br w:type="textWrapping"/>
      </w:r>
      <w:r>
        <w:t xml:space="preserve">S2=P2⨁D1⨁D3⨁D4</w:t>
      </w:r>
      <w:r>
        <w:t xml:space="preserve"> </w:t>
      </w:r>
      <w:r>
        <w:br w:type="textWrapping"/>
      </w:r>
      <w:r>
        <w:t xml:space="preserve">S3=P3⨁D2⨁D3⨁D4</w:t>
      </w:r>
    </w:p>
    <w:p>
      <w:pPr>
        <w:numPr>
          <w:numId w:val="1009"/>
          <w:ilvl w:val="0"/>
        </w:numPr>
      </w:pPr>
      <w:r>
        <w:t xml:space="preserve">若S1S2S3=000,则说明无错，否则说明出错。这个数的值就是出错的位置，如S1S2S3=001,表示第1位出错，即H1出错，直接将该位取反就可以达到纠错的目的。</w:t>
      </w:r>
    </w:p>
    <w:p>
      <w:pPr>
        <w:pStyle w:val="FirstParagraph"/>
      </w:pPr>
      <w:r>
        <w:drawing>
          <wp:inline>
            <wp:extent cx="4025900" cy="3263900"/>
            <wp:effectExtent b="0" l="0" r="0" t="0"/>
            <wp:docPr descr="" title="fig:" id="1" name="Picture"/>
            <a:graphic>
              <a:graphicData uri="http://schemas.openxmlformats.org/drawingml/2006/picture">
                <pic:pic>
                  <pic:nvPicPr>
                    <pic:cNvPr descr="https://img-blog.csdnimg.cn/20210219172818854.png?x-oss-process=image/watermark,type_ZmFuZ3poZW5naGVpdGk,shadow_10,text_aHR0cHM6Ly9ibG9nLmNzZG4ubmV0L1F1YW50dW1Zb3U=,size_16,color_FFFFFF,t_70" id="0" name="Picture"/>
                    <pic:cNvPicPr>
                      <a:picLocks noChangeArrowheads="1" noChangeAspect="1"/>
                    </pic:cNvPicPr>
                  </pic:nvPicPr>
                  <pic:blipFill>
                    <a:blip r:embed="rId52"/>
                    <a:stretch>
                      <a:fillRect/>
                    </a:stretch>
                  </pic:blipFill>
                  <pic:spPr bwMode="auto">
                    <a:xfrm>
                      <a:off x="0" y="0"/>
                      <a:ext cx="4025900" cy="3263900"/>
                    </a:xfrm>
                    <a:prstGeom prst="rect">
                      <a:avLst/>
                    </a:prstGeom>
                    <a:noFill/>
                    <a:ln w="9525">
                      <a:noFill/>
                      <a:headEnd/>
                      <a:tailEnd/>
                    </a:ln>
                  </pic:spPr>
                </pic:pic>
              </a:graphicData>
            </a:graphic>
          </wp:inline>
        </w:drawing>
      </w:r>
      <w:r>
        <w:br w:type="textWrapping"/>
      </w:r>
      <w:r>
        <w:drawing>
          <wp:inline>
            <wp:extent cx="5334000" cy="742121"/>
            <wp:effectExtent b="0" l="0" r="0" t="0"/>
            <wp:docPr descr="" title="fig:" id="1" name="Picture"/>
            <a:graphic>
              <a:graphicData uri="http://schemas.openxmlformats.org/drawingml/2006/picture">
                <pic:pic>
                  <pic:nvPicPr>
                    <pic:cNvPr descr="https://img-blog.csdnimg.cn/20210219172833225.png" id="0" name="Picture"/>
                    <pic:cNvPicPr>
                      <a:picLocks noChangeArrowheads="1" noChangeAspect="1"/>
                    </pic:cNvPicPr>
                  </pic:nvPicPr>
                  <pic:blipFill>
                    <a:blip r:embed="rId55"/>
                    <a:stretch>
                      <a:fillRect/>
                    </a:stretch>
                  </pic:blipFill>
                  <pic:spPr bwMode="auto">
                    <a:xfrm>
                      <a:off x="0" y="0"/>
                      <a:ext cx="5334000" cy="742121"/>
                    </a:xfrm>
                    <a:prstGeom prst="rect">
                      <a:avLst/>
                    </a:prstGeom>
                    <a:noFill/>
                    <a:ln w="9525">
                      <a:noFill/>
                      <a:headEnd/>
                      <a:tailEnd/>
                    </a:ln>
                  </pic:spPr>
                </pic:pic>
              </a:graphicData>
            </a:graphic>
          </wp:inline>
        </w:drawing>
      </w:r>
    </w:p>
    <w:p>
      <w:pPr>
        <w:pStyle w:val="Heading3"/>
      </w:pPr>
      <w:bookmarkStart w:id="56" w:name="header-n72"/>
      <w:bookmarkEnd w:id="56"/>
      <w:r>
        <w:t xml:space="preserve">海明码完善</w:t>
      </w:r>
    </w:p>
    <w:p>
      <w:pPr>
        <w:pStyle w:val="FigureWithCaption"/>
      </w:pPr>
      <w:r>
        <w:drawing>
          <wp:inline>
            <wp:extent cx="5334000" cy="2150647"/>
            <wp:effectExtent b="0" l="0" r="0" t="0"/>
            <wp:docPr descr="" title="" id="1" name="Picture"/>
            <a:graphic>
              <a:graphicData uri="http://schemas.openxmlformats.org/drawingml/2006/picture">
                <pic:pic>
                  <pic:nvPicPr>
                    <pic:cNvPr descr="https://img-blog.csdnimg.cn/20210219190616335.png?x-oss-process=image/watermark,type_ZmFuZ3poZW5naGVpdGk,shadow_10,text_aHR0cHM6Ly9ibG9nLmNzZG4ubmV0L1F1YW50dW1Zb3U=,size_16,color_FFFFFF,t_70" id="0" name="Picture"/>
                    <pic:cNvPicPr>
                      <a:picLocks noChangeArrowheads="1" noChangeAspect="1"/>
                    </pic:cNvPicPr>
                  </pic:nvPicPr>
                  <pic:blipFill>
                    <a:blip r:embed="rId59"/>
                    <a:stretch>
                      <a:fillRect/>
                    </a:stretch>
                  </pic:blipFill>
                  <pic:spPr bwMode="auto">
                    <a:xfrm>
                      <a:off x="0" y="0"/>
                      <a:ext cx="5334000" cy="2150647"/>
                    </a:xfrm>
                    <a:prstGeom prst="rect">
                      <a:avLst/>
                    </a:prstGeom>
                    <a:noFill/>
                    <a:ln w="9525">
                      <a:noFill/>
                      <a:headEnd/>
                      <a:tailEnd/>
                    </a:ln>
                  </pic:spPr>
                </pic:pic>
              </a:graphicData>
            </a:graphic>
          </wp:inline>
        </w:drawing>
      </w:r>
    </w:p>
    <w:p>
      <w:pPr>
        <w:pStyle w:val="ImageCaption"/>
      </w:pPr>
      <w:r>
        <w:t xml:space="preserve"/>
      </w:r>
    </w:p>
    <w:p>
      <w:pPr>
        <w:pStyle w:val="Heading3"/>
      </w:pPr>
      <w:bookmarkStart w:id="60" w:name="header-n74"/>
      <w:bookmarkEnd w:id="60"/>
      <w:r>
        <w:t xml:space="preserve">总结</w:t>
      </w:r>
    </w:p>
    <w:p>
      <w:pPr>
        <w:pStyle w:val="FigureWithCaption"/>
      </w:pPr>
      <w:r>
        <w:drawing>
          <wp:inline>
            <wp:extent cx="5334000" cy="3204719"/>
            <wp:effectExtent b="0" l="0" r="0" t="0"/>
            <wp:docPr descr="" title="" id="1" name="Picture"/>
            <a:graphic>
              <a:graphicData uri="http://schemas.openxmlformats.org/drawingml/2006/picture">
                <pic:pic>
                  <pic:nvPicPr>
                    <pic:cNvPr descr="https://img-blog.csdnimg.cn/20210219190703447.png?x-oss-process=image/watermark,type_ZmFuZ3poZW5naGVpdGk,shadow_10,text_aHR0cHM6Ly9ibG9nLmNzZG4ubmV0L1F1YW50dW1Zb3U=,size_16,color_FFFFFF,t_70" id="0" name="Picture"/>
                    <pic:cNvPicPr>
                      <a:picLocks noChangeArrowheads="1" noChangeAspect="1"/>
                    </pic:cNvPicPr>
                  </pic:nvPicPr>
                  <pic:blipFill>
                    <a:blip r:embed="rId63"/>
                    <a:stretch>
                      <a:fillRect/>
                    </a:stretch>
                  </pic:blipFill>
                  <pic:spPr bwMode="auto">
                    <a:xfrm>
                      <a:off x="0" y="0"/>
                      <a:ext cx="5334000" cy="3204719"/>
                    </a:xfrm>
                    <a:prstGeom prst="rect">
                      <a:avLst/>
                    </a:prstGeom>
                    <a:noFill/>
                    <a:ln w="9525">
                      <a:noFill/>
                      <a:headEnd/>
                      <a:tailEnd/>
                    </a:ln>
                  </pic:spPr>
                </pic:pic>
              </a:graphicData>
            </a:graphic>
          </wp:inline>
        </w:drawing>
      </w:r>
    </w:p>
    <w:p>
      <w:pPr>
        <w:pStyle w:val="ImageCaption"/>
      </w:pPr>
      <w:r>
        <w:t xml:space="preserve"/>
      </w:r>
    </w:p>
    <w:p>
      <w:pPr>
        <w:pStyle w:val="Heading2"/>
      </w:pPr>
      <w:bookmarkStart w:id="64" w:name="header-n76"/>
      <w:bookmarkEnd w:id="64"/>
      <w:r>
        <w:t xml:space="preserve">循环冗余校验码（CRC）</w:t>
      </w:r>
    </w:p>
    <w:p>
      <w:pPr>
        <w:numPr>
          <w:numId w:val="1010"/>
          <w:ilvl w:val="0"/>
        </w:numPr>
      </w:pPr>
      <w:r>
        <w:t xml:space="preserve">首先，发送端和接受端会有一个生成多项式G(x)约定,生成多项式G(x)的最高次幂为R。任意一个二进制数码都可用一个系数为0或1的多项式与之对应。比如：二进制数码 1101 对应的</w:t>
      </w:r>
      <w:r>
        <w:rPr>
          <w:rStyle w:val="VerbatimChar"/>
        </w:rPr>
        <w:t xml:space="preserve">G(x)=1*X3+1*X2+0*X1+1*X0= X3+X2+1</w:t>
      </w:r>
    </w:p>
    <w:p>
      <w:pPr>
        <w:numPr>
          <w:numId w:val="1010"/>
          <w:ilvl w:val="0"/>
        </w:numPr>
      </w:pPr>
      <w:r>
        <w:t xml:space="preserve">确定生成多项式即为除数</w:t>
      </w:r>
    </w:p>
    <w:p>
      <w:pPr>
        <w:numPr>
          <w:numId w:val="1010"/>
          <w:ilvl w:val="0"/>
        </w:numPr>
      </w:pPr>
      <w:r>
        <w:t xml:space="preserve">在发送端，将要传送的K位二进制信息码左移R位，将它与生成多项式G(x)所对应的的二进制数码进行模2除法，产生余数，生成一个R位检验码，并附在信息码后，构成一个新的二进制码（CRC）码，共</w:t>
      </w:r>
      <w:r>
        <w:rPr>
          <w:rStyle w:val="VerbatimChar"/>
        </w:rPr>
        <w:t xml:space="preserve">K+R</w:t>
      </w:r>
      <w:r>
        <w:t xml:space="preserve">位。</w:t>
      </w:r>
      <w:r>
        <w:br w:type="textWrapping"/>
      </w:r>
      <w:r>
        <w:drawing>
          <wp:inline>
            <wp:extent cx="5334000" cy="3369333"/>
            <wp:effectExtent b="0" l="0" r="0" t="0"/>
            <wp:docPr descr="" title="fig:" id="1" name="Picture"/>
            <a:graphic>
              <a:graphicData uri="http://schemas.openxmlformats.org/drawingml/2006/picture">
                <pic:pic>
                  <pic:nvPicPr>
                    <pic:cNvPr descr="https://img-blog.csdnimg.cn/20210219195345377.png?x-oss-process=image/watermark,type_ZmFuZ3poZW5naGVpdGk,shadow_10,text_aHR0cHM6Ly9ibG9nLmNzZG4ubmV0L1F1YW50dW1Zb3U=,size_16,color_FFFFFF,t_70" id="0" name="Picture"/>
                    <pic:cNvPicPr>
                      <a:picLocks noChangeArrowheads="1" noChangeAspect="1"/>
                    </pic:cNvPicPr>
                  </pic:nvPicPr>
                  <pic:blipFill>
                    <a:blip r:embed="rId67"/>
                    <a:stretch>
                      <a:fillRect/>
                    </a:stretch>
                  </pic:blipFill>
                  <pic:spPr bwMode="auto">
                    <a:xfrm>
                      <a:off x="0" y="0"/>
                      <a:ext cx="5334000" cy="3369333"/>
                    </a:xfrm>
                    <a:prstGeom prst="rect">
                      <a:avLst/>
                    </a:prstGeom>
                    <a:noFill/>
                    <a:ln w="9525">
                      <a:noFill/>
                      <a:headEnd/>
                      <a:tailEnd/>
                    </a:ln>
                  </pic:spPr>
                </pic:pic>
              </a:graphicData>
            </a:graphic>
          </wp:inline>
        </w:drawing>
      </w:r>
    </w:p>
    <w:p>
      <w:pPr>
        <w:pStyle w:val="Heading3"/>
      </w:pPr>
      <w:bookmarkStart w:id="68" w:name="header-n84"/>
      <w:bookmarkEnd w:id="68"/>
      <w:r>
        <w:t xml:space="preserve">模2除算法</w:t>
      </w:r>
    </w:p>
    <w:p>
      <w:pPr>
        <w:pStyle w:val="FirstParagraph"/>
      </w:pPr>
      <w:r>
        <w:t xml:space="preserve">用于求</w:t>
      </w:r>
      <w:r>
        <w:t xml:space="preserve"> </w:t>
      </w:r>
      <w:r>
        <w:rPr>
          <w:rStyle w:val="VerbatimChar"/>
        </w:rPr>
        <w:t xml:space="preserve">CRC</w:t>
      </w:r>
      <w:r>
        <w:t xml:space="preserve"> </w:t>
      </w:r>
      <w:r>
        <w:t xml:space="preserve">码</w:t>
      </w:r>
      <w:r>
        <w:br w:type="textWrapping"/>
      </w:r>
      <w:r>
        <w:drawing>
          <wp:inline>
            <wp:extent cx="5334000" cy="5585603"/>
            <wp:effectExtent b="0" l="0" r="0" t="0"/>
            <wp:docPr descr="" title="fig:" id="1" name="Picture"/>
            <a:graphic>
              <a:graphicData uri="http://schemas.openxmlformats.org/drawingml/2006/picture">
                <pic:pic>
                  <pic:nvPicPr>
                    <pic:cNvPr descr="https://img-blog.csdnimg.cn/20210219194722349.png?x-oss-process=image/watermark,type_ZmFuZ3poZW5naGVpdGk,shadow_10,text_aHR0cHM6Ly9ibG9nLmNzZG4ubmV0L1F1YW50dW1Zb3U=,size_16,color_FFFFFF,t_70" id="0" name="Picture"/>
                    <pic:cNvPicPr>
                      <a:picLocks noChangeArrowheads="1" noChangeAspect="1"/>
                    </pic:cNvPicPr>
                  </pic:nvPicPr>
                  <pic:blipFill>
                    <a:blip r:embed="rId71"/>
                    <a:stretch>
                      <a:fillRect/>
                    </a:stretch>
                  </pic:blipFill>
                  <pic:spPr bwMode="auto">
                    <a:xfrm>
                      <a:off x="0" y="0"/>
                      <a:ext cx="5334000" cy="5585603"/>
                    </a:xfrm>
                    <a:prstGeom prst="rect">
                      <a:avLst/>
                    </a:prstGeom>
                    <a:noFill/>
                    <a:ln w="9525">
                      <a:noFill/>
                      <a:headEnd/>
                      <a:tailEnd/>
                    </a:ln>
                  </pic:spPr>
                </pic:pic>
              </a:graphicData>
            </a:graphic>
          </wp:inline>
        </w:drawing>
      </w:r>
    </w:p>
    <w:p>
      <w:pPr>
        <w:pStyle w:val="BodyText"/>
      </w:pPr>
      <w:r>
        <w:t xml:space="preserve">1、被除数最高位 为 1，上 1 否则 上 0</w:t>
      </w:r>
      <w:r>
        <w:br w:type="textWrapping"/>
      </w:r>
      <w:r>
        <w:t xml:space="preserve">2、两者进行异或运算，一直得到校验位（一定比被除数少 1 位）</w:t>
      </w:r>
    </w:p>
    <w:p>
      <w:pPr>
        <w:pStyle w:val="BodyText"/>
      </w:pPr>
      <w:r>
        <w:t xml:space="preserve">求得：</w:t>
      </w:r>
      <w:r>
        <w:t xml:space="preserve"> </w:t>
      </w:r>
      <w:r>
        <w:rPr>
          <w:rStyle w:val="VerbatimChar"/>
        </w:rPr>
        <w:t xml:space="preserve">101001</w:t>
      </w:r>
      <w:r>
        <w:t xml:space="preserve"> </w:t>
      </w:r>
      <w:r>
        <w:t xml:space="preserve">的 CRC 码为</w:t>
      </w:r>
      <w:r>
        <w:t xml:space="preserve"> </w:t>
      </w:r>
      <w:r>
        <w:rPr>
          <w:rStyle w:val="VerbatimChar"/>
        </w:rPr>
        <w:t xml:space="preserve">101001 001</w:t>
      </w:r>
    </w:p>
    <w:p>
      <w:pPr>
        <w:pStyle w:val="Heading4"/>
      </w:pPr>
      <w:bookmarkStart w:id="72" w:name="header-n88"/>
      <w:bookmarkEnd w:id="72"/>
      <w:r>
        <w:t xml:space="preserve">拓展</w:t>
      </w:r>
    </w:p>
    <w:p>
      <w:pPr>
        <w:pStyle w:val="BlockText"/>
      </w:pPr>
      <w:r>
        <w:t xml:space="preserve">模2运算：分为模2加、模2减、模2乘、模2除，不考虑进位和借位。</w:t>
      </w:r>
    </w:p>
    <w:p>
      <w:pPr>
        <w:pStyle w:val="Heading3"/>
      </w:pPr>
      <w:bookmarkStart w:id="73" w:name="header-n91"/>
      <w:bookmarkEnd w:id="73"/>
      <w:r>
        <w:t xml:space="preserve">检错与纠错</w:t>
      </w:r>
    </w:p>
    <w:p>
      <w:pPr>
        <w:pStyle w:val="FigureWithCaption"/>
      </w:pPr>
      <w:r>
        <w:drawing>
          <wp:inline>
            <wp:extent cx="5334000" cy="1091445"/>
            <wp:effectExtent b="0" l="0" r="0" t="0"/>
            <wp:docPr descr="" title="" id="1" name="Picture"/>
            <a:graphic>
              <a:graphicData uri="http://schemas.openxmlformats.org/drawingml/2006/picture">
                <pic:pic>
                  <pic:nvPicPr>
                    <pic:cNvPr descr="https://img-blog.csdnimg.cn/20210219200027536.png" id="0" name="Picture"/>
                    <pic:cNvPicPr>
                      <a:picLocks noChangeArrowheads="1" noChangeAspect="1"/>
                    </pic:cNvPicPr>
                  </pic:nvPicPr>
                  <pic:blipFill>
                    <a:blip r:embed="rId76"/>
                    <a:stretch>
                      <a:fillRect/>
                    </a:stretch>
                  </pic:blipFill>
                  <pic:spPr bwMode="auto">
                    <a:xfrm>
                      <a:off x="0" y="0"/>
                      <a:ext cx="5334000" cy="1091445"/>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692360"/>
            <wp:effectExtent b="0" l="0" r="0" t="0"/>
            <wp:docPr descr="" title="" id="1" name="Picture"/>
            <a:graphic>
              <a:graphicData uri="http://schemas.openxmlformats.org/drawingml/2006/picture">
                <pic:pic>
                  <pic:nvPicPr>
                    <pic:cNvPr descr="https://img-blog.csdnimg.cn/20210219195910483.png?x-oss-process=image/watermark,type_ZmFuZ3poZW5naGVpdGk,shadow_10,text_aHR0cHM6Ly9ibG9nLmNzZG4ubmV0L1F1YW50dW1Zb3U=,size_16,color_FFFFFF,t_70" id="0" name="Picture"/>
                    <pic:cNvPicPr>
                      <a:picLocks noChangeArrowheads="1" noChangeAspect="1"/>
                    </pic:cNvPicPr>
                  </pic:nvPicPr>
                  <pic:blipFill>
                    <a:blip r:embed="rId79"/>
                    <a:stretch>
                      <a:fillRect/>
                    </a:stretch>
                  </pic:blipFill>
                  <pic:spPr bwMode="auto">
                    <a:xfrm>
                      <a:off x="0" y="0"/>
                      <a:ext cx="5334000" cy="3692360"/>
                    </a:xfrm>
                    <a:prstGeom prst="rect">
                      <a:avLst/>
                    </a:prstGeom>
                    <a:noFill/>
                    <a:ln w="9525">
                      <a:noFill/>
                      <a:headEnd/>
                      <a:tailEnd/>
                    </a:ln>
                  </pic:spPr>
                </pic:pic>
              </a:graphicData>
            </a:graphic>
          </wp:inline>
        </w:drawing>
      </w:r>
    </w:p>
    <w:p>
      <w:pPr>
        <w:pStyle w:val="ImageCaption"/>
      </w:pPr>
      <w:r>
        <w:t xml:space="preserve"/>
      </w:r>
    </w:p>
    <w:p>
      <w:pPr>
        <w:pStyle w:val="BodyText"/>
      </w:pPr>
      <w:r>
        <w:rPr>
          <w:shd w:val="clear" w:fill="ffff00"/>
        </w:rPr>
        <w:t>注意</w:t>
      </w:r>
      <w:r>
        <w:t xml:space="preserve">： 余数与出错位的规律，并不是简单的余数的二进制转十进制，因为有三位对应二的三次方即为八除去正确的</w:t>
      </w:r>
      <w:r>
        <w:t xml:space="preserve"> </w:t>
      </w:r>
      <w:r>
        <w:rPr>
          <w:rStyle w:val="VerbatimChar"/>
        </w:rPr>
        <w:t xml:space="preserve">000</w:t>
      </w:r>
      <w:r>
        <w:t xml:space="preserve"> </w:t>
      </w:r>
      <w:r>
        <w:t xml:space="preserve">，即为七个一循环。</w:t>
      </w:r>
    </w:p>
    <w:p>
      <w:pPr>
        <w:pStyle w:val="Heading4"/>
      </w:pPr>
      <w:bookmarkStart w:id="80" w:name="header-n95"/>
      <w:bookmarkEnd w:id="80"/>
      <w:r>
        <w:t xml:space="preserve">纠错概述</w:t>
      </w:r>
    </w:p>
    <w:p>
      <w:pPr>
        <w:pStyle w:val="FigureWithCaption"/>
      </w:pPr>
      <w:r>
        <w:drawing>
          <wp:inline>
            <wp:extent cx="5334000" cy="297751"/>
            <wp:effectExtent b="0" l="0" r="0" t="0"/>
            <wp:docPr descr="" title="" id="1" name="Picture"/>
            <a:graphic>
              <a:graphicData uri="http://schemas.openxmlformats.org/drawingml/2006/picture">
                <pic:pic>
                  <pic:nvPicPr>
                    <pic:cNvPr descr="https://img-blog.csdnimg.cn/20210219201050504.png" id="0" name="Picture"/>
                    <pic:cNvPicPr>
                      <a:picLocks noChangeArrowheads="1" noChangeAspect="1"/>
                    </pic:cNvPicPr>
                  </pic:nvPicPr>
                  <pic:blipFill>
                    <a:blip r:embed="rId83"/>
                    <a:stretch>
                      <a:fillRect/>
                    </a:stretch>
                  </pic:blipFill>
                  <pic:spPr bwMode="auto">
                    <a:xfrm>
                      <a:off x="0" y="0"/>
                      <a:ext cx="5334000" cy="297751"/>
                    </a:xfrm>
                    <a:prstGeom prst="rect">
                      <a:avLst/>
                    </a:prstGeom>
                    <a:noFill/>
                    <a:ln w="9525">
                      <a:noFill/>
                      <a:headEnd/>
                      <a:tailEnd/>
                    </a:ln>
                  </pic:spPr>
                </pic:pic>
              </a:graphicData>
            </a:graphic>
          </wp:inline>
        </w:drawing>
      </w:r>
    </w:p>
    <w:p>
      <w:pPr>
        <w:pStyle w:val="ImageCaption"/>
      </w:pPr>
      <w:r>
        <w:t xml:space="preserve"/>
      </w:r>
    </w:p>
    <w:p>
      <w:pPr>
        <w:pStyle w:val="BodyText"/>
      </w:pPr>
      <w:r>
        <w:t xml:space="preserve">但是实际一般运用于检错</w:t>
      </w:r>
    </w:p>
    <w:p>
      <w:pPr>
        <w:pStyle w:val="Heading4"/>
      </w:pPr>
      <w:bookmarkStart w:id="84" w:name="header-n98"/>
      <w:bookmarkEnd w:id="84"/>
      <w:r>
        <w:t xml:space="preserve">特点</w:t>
      </w:r>
    </w:p>
    <w:p>
      <w:pPr>
        <w:pStyle w:val="FirstParagraph"/>
      </w:pPr>
      <w:r>
        <w:t xml:space="preserve">理论上可以证明循环冗余校验码的检错能力有以下特点：</w:t>
      </w:r>
      <w:r>
        <w:br w:type="textWrapping"/>
      </w:r>
      <w:r>
        <w:t xml:space="preserve">1）可检测出所有奇数个错误；</w:t>
      </w:r>
      <w:r>
        <w:br w:type="textWrapping"/>
      </w:r>
      <w:r>
        <w:t xml:space="preserve">2）可检测出所有双比特的错误；</w:t>
      </w:r>
      <w:r>
        <w:br w:type="textWrapping"/>
      </w:r>
      <w:r>
        <w:t xml:space="preserve">3）可检测出所有小于等于校验位长度的连续错误；</w:t>
      </w:r>
    </w:p>
    <w:p>
      <w:pPr>
        <w:pStyle w:val="Heading3"/>
      </w:pPr>
      <w:bookmarkStart w:id="85" w:name="header-n100"/>
      <w:bookmarkEnd w:id="85"/>
      <w:r>
        <w:t xml:space="preserve">总结</w:t>
      </w:r>
    </w:p>
    <w:p>
      <w:pPr>
        <w:pStyle w:val="FigureWithCaption"/>
      </w:pPr>
      <w:r>
        <w:drawing>
          <wp:inline>
            <wp:extent cx="5334000" cy="2486656"/>
            <wp:effectExtent b="0" l="0" r="0" t="0"/>
            <wp:docPr descr="" title="" id="1" name="Picture"/>
            <a:graphic>
              <a:graphicData uri="http://schemas.openxmlformats.org/drawingml/2006/picture">
                <pic:pic>
                  <pic:nvPicPr>
                    <pic:cNvPr descr="https://img-blog.csdnimg.cn/20210219201843152.png?x-oss-process=image/watermark,type_ZmFuZ3poZW5naGVpdGk,shadow_10,text_aHR0cHM6Ly9ibG9nLmNzZG4ubmV0L1F1YW50dW1Zb3U=,size_16,color_FFFFFF,t_70" id="0" name="Picture"/>
                    <pic:cNvPicPr>
                      <a:picLocks noChangeArrowheads="1" noChangeAspect="1"/>
                    </pic:cNvPicPr>
                  </pic:nvPicPr>
                  <pic:blipFill>
                    <a:blip r:embed="rId88"/>
                    <a:stretch>
                      <a:fillRect/>
                    </a:stretch>
                  </pic:blipFill>
                  <pic:spPr bwMode="auto">
                    <a:xfrm>
                      <a:off x="0" y="0"/>
                      <a:ext cx="5334000" cy="2486656"/>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5cf78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e99a6e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76" Target="media/rId76.png" /><Relationship Type="http://schemas.openxmlformats.org/officeDocument/2006/relationships/image" Id="rId83" Target="media/rId83.png" /><Relationship Type="http://schemas.openxmlformats.org/officeDocument/2006/relationships/image" Id="rId88" Target="media/rId8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2021-07-04T06:55:36Z</dcterms:created>
  <dcterms:modified xsi:type="dcterms:W3CDTF">2021-07-04T06:55:36Z</dcterms:modified>
</cp:coreProperties>
</file>