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32"/>
          <w:szCs w:val="32"/>
          <w:lang w:val="en-US"/>
        </w:rPr>
      </w:pPr>
      <w:r>
        <w:rPr>
          <w:rFonts w:eastAsia="Calibri" w:cs="Calibri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2"/>
          <w:szCs w:val="22"/>
          <w:lang w:val="en-US"/>
        </w:rPr>
        <w:t xml:space="preserve">      </w:t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caps w:val="false"/>
          <w:smallCaps w:val="false"/>
          <w:color w:val="000000" w:themeColor="text1" w:themeShade="ff" w:themeTint="ff"/>
          <w:sz w:val="32"/>
          <w:szCs w:val="32"/>
          <w:lang w:val="en-US"/>
        </w:rPr>
        <w:t xml:space="preserve">NAME: </w:t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caps w:val="false"/>
          <w:smallCaps w:val="false"/>
          <w:color w:val="000000" w:themeColor="text1" w:themeShade="ff" w:themeTint="ff"/>
          <w:sz w:val="32"/>
          <w:szCs w:val="32"/>
          <w:lang w:val="en-US"/>
        </w:rPr>
        <w:t>AQSA TAUHEED (2303-KHI-DEG-011)</w:t>
      </w:r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caps w:val="false"/>
          <w:smallCaps w:val="false"/>
          <w:color w:val="000000" w:themeColor="text1" w:themeShade="ff" w:themeTint="ff"/>
          <w:sz w:val="32"/>
          <w:szCs w:val="32"/>
          <w:lang w:val="en-US"/>
        </w:rPr>
        <w:t>PAIRING WITH : MAVIA ALAM KHAN (2303.KHI.DEG.017)</w:t>
      </w:r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caps w:val="false"/>
          <w:smallCaps w:val="false"/>
          <w:color w:val="000000" w:themeColor="text1" w:themeShade="ff" w:themeTint="ff"/>
          <w:sz w:val="32"/>
          <w:szCs w:val="32"/>
          <w:lang w:val="en-US"/>
        </w:rPr>
        <w:t xml:space="preserve">                                                        </w:t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caps w:val="false"/>
          <w:smallCaps w:val="false"/>
          <w:color w:val="000000" w:themeColor="text1" w:themeShade="ff" w:themeTint="ff"/>
          <w:sz w:val="32"/>
          <w:szCs w:val="32"/>
          <w:lang w:val="en-US"/>
        </w:rPr>
        <w:t>&amp;</w:t>
      </w:r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caps w:val="false"/>
          <w:smallCaps w:val="false"/>
          <w:color w:val="000000" w:themeColor="text1" w:themeShade="ff" w:themeTint="ff"/>
          <w:sz w:val="32"/>
          <w:szCs w:val="32"/>
          <w:lang w:val="en-US"/>
        </w:rPr>
        <w:t xml:space="preserve">                           </w:t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caps w:val="false"/>
          <w:smallCaps w:val="false"/>
          <w:color w:val="000000" w:themeColor="text1" w:themeShade="ff" w:themeTint="ff"/>
          <w:sz w:val="32"/>
          <w:szCs w:val="32"/>
          <w:lang w:val="en-US"/>
        </w:rPr>
        <w:t>MOHAMMAD HUSSAM(2033.KHI.DEG.020)</w:t>
      </w:r>
    </w:p>
    <w:p>
      <w:pPr>
        <w:pStyle w:val="Normal"/>
        <w:spacing w:lineRule="auto" w:line="259" w:before="0" w:after="160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2"/>
          <w:szCs w:val="22"/>
          <w:lang w:val="en-US"/>
        </w:rPr>
      </w:pPr>
      <w:r>
        <w:rPr>
          <w:rFonts w:eastAsia="Calibri" w:cs="Calibri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2"/>
          <w:szCs w:val="22"/>
          <w:lang w:val="en-US"/>
        </w:rPr>
        <w:t>_____________________________________________________________________________________</w:t>
      </w:r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FF0000"/>
          <w:sz w:val="36"/>
          <w:szCs w:val="36"/>
          <w:lang w:val="en-US"/>
        </w:rPr>
      </w:pPr>
      <w:r>
        <w:rPr>
          <w:rFonts w:eastAsia="Calibri" w:cs="Calibri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2"/>
          <w:szCs w:val="22"/>
          <w:lang w:val="en-US"/>
        </w:rPr>
        <w:t xml:space="preserve">                                   </w:t>
      </w:r>
      <w:r>
        <w:rPr>
          <w:rFonts w:eastAsia="Calibri" w:cs="Calibri"/>
          <w:b w:val="false"/>
          <w:bCs w:val="false"/>
          <w:i w:val="false"/>
          <w:iCs w:val="false"/>
          <w:caps w:val="false"/>
          <w:smallCaps w:val="false"/>
          <w:color w:val="FF0000"/>
          <w:sz w:val="22"/>
          <w:szCs w:val="22"/>
          <w:lang w:val="en-US"/>
        </w:rPr>
        <w:t xml:space="preserve"> </w:t>
      </w:r>
      <w:r>
        <w:rPr>
          <w:rFonts w:eastAsia="Calibri" w:cs="Calibri"/>
          <w:b/>
          <w:bCs/>
          <w:i w:val="false"/>
          <w:iCs w:val="false"/>
          <w:caps w:val="false"/>
          <w:smallCaps w:val="false"/>
          <w:color w:val="FF0000"/>
          <w:sz w:val="36"/>
          <w:szCs w:val="36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caps w:val="false"/>
          <w:smallCaps w:val="false"/>
          <w:strike w:val="false"/>
          <w:dstrike w:val="false"/>
          <w:color w:val="FF0000"/>
          <w:sz w:val="36"/>
          <w:szCs w:val="36"/>
          <w:u w:val="single"/>
          <w:lang w:val="en-US"/>
        </w:rPr>
        <w:t>ASSIGNMENT NO : 4.1</w:t>
      </w:r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caps w:val="false"/>
          <w:smallCaps w:val="false"/>
          <w:strike w:val="false"/>
          <w:dstrike w:val="false"/>
          <w:color w:val="FF0000"/>
          <w:sz w:val="36"/>
          <w:szCs w:val="36"/>
          <w:u w:val="single"/>
          <w:lang w:val="en-US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caps w:val="false"/>
          <w:smallCaps w:val="false"/>
          <w:strike w:val="false"/>
          <w:dstrike w:val="false"/>
          <w:color w:val="FF0000"/>
          <w:sz w:val="36"/>
          <w:szCs w:val="36"/>
          <w:u w:val="single"/>
          <w:lang w:val="en-US"/>
        </w:rPr>
      </w:r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z w:val="36"/>
          <w:szCs w:val="36"/>
          <w:lang w:val="en-US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z w:val="36"/>
          <w:szCs w:val="36"/>
          <w:lang w:val="en-US"/>
        </w:rPr>
        <w:t>Browse to:</w:t>
      </w:r>
      <w:r>
        <w:rPr/>
        <w:br/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z w:val="36"/>
          <w:szCs w:val="36"/>
          <w:lang w:val="en-US"/>
        </w:rPr>
        <w:t>tasks/4_microservices_development/day_1_microservices/doc</w:t>
      </w:r>
      <w:r>
        <w:rPr/>
        <w:br/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z w:val="36"/>
          <w:szCs w:val="36"/>
          <w:lang w:val="en-US"/>
        </w:rPr>
        <w:t>ker_compose_example</w:t>
      </w:r>
      <w:r>
        <w:rPr/>
        <w:br/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z w:val="36"/>
          <w:szCs w:val="36"/>
          <w:lang w:val="en-US"/>
        </w:rPr>
        <w:t>Next you will:</w:t>
      </w:r>
      <w:r>
        <w:rPr/>
        <w:br/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z w:val="36"/>
          <w:szCs w:val="36"/>
          <w:lang w:val="en-US"/>
        </w:rPr>
        <w:t>- Start the system using docker-compose so that it runs in</w:t>
      </w:r>
      <w:r>
        <w:rPr/>
        <w:br/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z w:val="36"/>
          <w:szCs w:val="36"/>
          <w:lang w:val="en-US"/>
        </w:rPr>
        <w:t>background,</w:t>
      </w:r>
      <w:r>
        <w:rPr/>
        <w:br/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z w:val="36"/>
          <w:szCs w:val="36"/>
          <w:lang w:val="en-US"/>
        </w:rPr>
        <w:t>- Visit http://127.0.0.1/ to see WordPress installation panel,</w:t>
      </w:r>
      <w:r>
        <w:rPr/>
        <w:br/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z w:val="36"/>
          <w:szCs w:val="36"/>
          <w:lang w:val="en-US"/>
        </w:rPr>
        <w:t>- See the system logs</w:t>
      </w:r>
      <w:r>
        <w:rPr/>
        <w:br/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z w:val="36"/>
          <w:szCs w:val="36"/>
          <w:lang w:val="en-US"/>
        </w:rPr>
        <w:t>- Add a PHPMyAdmin service from</w:t>
      </w:r>
      <w:r>
        <w:rPr/>
        <w:br/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z w:val="36"/>
          <w:szCs w:val="36"/>
          <w:lang w:val="en-US"/>
        </w:rPr>
        <w:t>https://hub.docker.com/r/phpmyadmin/phpmyadmin/ so that</w:t>
      </w:r>
      <w:r>
        <w:rPr/>
        <w:br/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z w:val="36"/>
          <w:szCs w:val="36"/>
          <w:lang w:val="en-US"/>
        </w:rPr>
        <w:t>you can manage the raw database contents.</w:t>
      </w:r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z w:val="36"/>
          <w:szCs w:val="36"/>
          <w:lang w:val="en-US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z w:val="36"/>
          <w:szCs w:val="36"/>
          <w:lang w:val="en-US"/>
        </w:rPr>
      </w:r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caps w:val="false"/>
          <w:smallCaps w:val="false"/>
          <w:color w:val="FF0000"/>
          <w:sz w:val="36"/>
          <w:szCs w:val="36"/>
          <w:u w:val="single"/>
          <w:lang w:val="en-US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caps w:val="false"/>
          <w:smallCaps w:val="false"/>
          <w:color w:val="FF0000"/>
          <w:sz w:val="36"/>
          <w:szCs w:val="36"/>
          <w:u w:val="single"/>
          <w:lang w:val="en-US"/>
        </w:rPr>
        <w:t>SOLUTION:</w:t>
      </w:r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caps w:val="false"/>
          <w:smallCaps w:val="false"/>
          <w:color w:val="FF0000"/>
          <w:sz w:val="36"/>
          <w:szCs w:val="36"/>
          <w:u w:val="single"/>
          <w:lang w:val="en-US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caps w:val="false"/>
          <w:smallCaps w:val="false"/>
          <w:color w:val="auto"/>
          <w:sz w:val="36"/>
          <w:szCs w:val="36"/>
          <w:u w:val="single"/>
          <w:lang w:val="en-US"/>
        </w:rPr>
        <w:t>STEP#1:</w:t>
      </w:r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z w:val="36"/>
          <w:szCs w:val="36"/>
          <w:u w:val="none"/>
          <w:lang w:val="en-US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auto"/>
          <w:sz w:val="36"/>
          <w:szCs w:val="36"/>
          <w:u w:val="none"/>
          <w:lang w:val="en-US"/>
        </w:rPr>
        <w:t>First we opened the yaml file from that example in vs code , that will be like this :</w:t>
      </w:r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z w:val="36"/>
          <w:szCs w:val="36"/>
          <w:u w:val="none"/>
          <w:lang w:val="en-US"/>
        </w:rPr>
      </w:pPr>
      <w:r>
        <w:rPr/>
        <w:drawing>
          <wp:inline distT="0" distB="0" distL="0" distR="0">
            <wp:extent cx="6115050" cy="3181350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Times New Roman" w:cs="Times New Roman"/>
          <w:color w:val="auto"/>
          <w:sz w:val="36"/>
          <w:szCs w:val="36"/>
        </w:rPr>
      </w:pPr>
      <w:r>
        <w:rPr>
          <w:rFonts w:eastAsia="Times New Roman" w:cs="Times New Roman" w:ascii="Times New Roman" w:hAnsi="Times New Roman"/>
          <w:sz w:val="36"/>
          <w:szCs w:val="36"/>
        </w:rPr>
        <w:t xml:space="preserve">Now we run command </w:t>
      </w:r>
      <w:r>
        <w:rPr>
          <w:rFonts w:eastAsia="Times New Roman" w:cs="Times New Roman" w:ascii="Times New Roman" w:hAnsi="Times New Roman"/>
          <w:color w:val="FF0000"/>
          <w:sz w:val="36"/>
          <w:szCs w:val="36"/>
        </w:rPr>
        <w:t xml:space="preserve">docker-compose up –d . </w:t>
      </w:r>
      <w:r>
        <w:rPr>
          <w:rFonts w:eastAsia="Times New Roman" w:cs="Times New Roman" w:ascii="Times New Roman" w:hAnsi="Times New Roman"/>
          <w:color w:val="auto"/>
          <w:sz w:val="36"/>
          <w:szCs w:val="36"/>
        </w:rPr>
        <w:t>This will start the two containers defined in the docker-compose file - db and wordpress - in detached mode (in the background).</w:t>
      </w:r>
    </w:p>
    <w:p>
      <w:pPr>
        <w:pStyle w:val="Normal"/>
        <w:rPr/>
      </w:pPr>
      <w:r>
        <w:rPr/>
        <w:drawing>
          <wp:inline distT="0" distB="0" distL="0" distR="0">
            <wp:extent cx="5943600" cy="2259330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Times New Roman" w:cs="Times New Roman"/>
          <w:b/>
          <w:b/>
          <w:bCs/>
          <w:color w:val="FF0000"/>
          <w:sz w:val="36"/>
          <w:szCs w:val="36"/>
          <w:u w:val="single"/>
        </w:rPr>
      </w:pPr>
      <w:r>
        <w:rPr>
          <w:rFonts w:eastAsia="Times New Roman" w:cs="Times New Roman" w:ascii="Times New Roman" w:hAnsi="Times New Roman"/>
          <w:b/>
          <w:bCs/>
          <w:color w:val="FF0000"/>
          <w:sz w:val="36"/>
          <w:szCs w:val="36"/>
          <w:u w:val="single"/>
        </w:rPr>
        <w:t>STEP#2</w:t>
      </w:r>
    </w:p>
    <w:p>
      <w:pPr>
        <w:pStyle w:val="Normal"/>
        <w:rPr>
          <w:rFonts w:ascii="Times New Roman" w:hAnsi="Times New Roman" w:eastAsia="Times New Roman" w:cs="Times New Roman"/>
          <w:sz w:val="36"/>
          <w:szCs w:val="36"/>
        </w:rPr>
      </w:pPr>
      <w:hyperlink r:id="rId4">
        <w:r>
          <w:rPr>
            <w:rStyle w:val="InternetLink"/>
            <w:rFonts w:eastAsia="Times New Roman" w:cs="Times New Roman" w:ascii="Times New Roman" w:hAnsi="Times New Roman"/>
            <w:sz w:val="36"/>
            <w:szCs w:val="36"/>
          </w:rPr>
          <w:t>http://localhost:80</w:t>
        </w:r>
      </w:hyperlink>
    </w:p>
    <w:p>
      <w:pPr>
        <w:pStyle w:val="Normal"/>
        <w:rPr/>
      </w:pPr>
      <w:r>
        <w:rPr/>
        <w:drawing>
          <wp:inline distT="0" distB="0" distL="0" distR="0">
            <wp:extent cx="5638800" cy="3552825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Times New Roman" w:cs="Times New Roman"/>
          <w:sz w:val="36"/>
          <w:szCs w:val="36"/>
        </w:rPr>
      </w:pPr>
      <w:r>
        <w:rPr>
          <w:rFonts w:eastAsia="Times New Roman" w:cs="Times New Roman" w:ascii="Times New Roman" w:hAnsi="Times New Roman"/>
          <w:sz w:val="36"/>
          <w:szCs w:val="36"/>
        </w:rPr>
        <w:t>Here I have already installed the word press and set up it so it looks like above.</w:t>
      </w:r>
    </w:p>
    <w:p>
      <w:pPr>
        <w:pStyle w:val="Normal"/>
        <w:rPr>
          <w:rFonts w:ascii="Times New Roman" w:hAnsi="Times New Roman" w:eastAsia="Times New Roman" w:cs="Times New Roman"/>
          <w:sz w:val="36"/>
          <w:szCs w:val="36"/>
        </w:rPr>
      </w:pPr>
      <w:r>
        <w:rPr>
          <w:rFonts w:eastAsia="Times New Roman" w:cs="Times New Roman" w:ascii="Times New Roman" w:hAnsi="Times New Roman"/>
          <w:sz w:val="36"/>
          <w:szCs w:val="36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bCs/>
          <w:color w:val="FF0000"/>
          <w:sz w:val="36"/>
          <w:szCs w:val="36"/>
        </w:rPr>
      </w:pPr>
      <w:r>
        <w:rPr>
          <w:rFonts w:eastAsia="Times New Roman" w:cs="Times New Roman" w:ascii="Times New Roman" w:hAnsi="Times New Roman"/>
          <w:b/>
          <w:bCs/>
          <w:color w:val="FF0000"/>
          <w:sz w:val="36"/>
          <w:szCs w:val="36"/>
        </w:rPr>
        <w:t>STEP#3:</w:t>
      </w:r>
    </w:p>
    <w:p>
      <w:pPr>
        <w:pStyle w:val="Normal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sz w:val="36"/>
          <w:szCs w:val="36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auto"/>
          <w:sz w:val="36"/>
          <w:szCs w:val="36"/>
        </w:rPr>
        <w:t>To see the logs for the system, run the following command:</w:t>
      </w:r>
    </w:p>
    <w:p>
      <w:pPr>
        <w:pStyle w:val="Normal"/>
        <w:rPr>
          <w:rFonts w:ascii="Times New Roman" w:hAnsi="Times New Roman" w:eastAsia="Times New Roman" w:cs="Times New Roman"/>
          <w:b w:val="false"/>
          <w:b w:val="false"/>
          <w:bCs w:val="false"/>
          <w:color w:val="FF0000"/>
          <w:sz w:val="36"/>
          <w:szCs w:val="36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FF0000"/>
          <w:sz w:val="36"/>
          <w:szCs w:val="36"/>
        </w:rPr>
        <w:t>docker compose logs</w:t>
      </w:r>
    </w:p>
    <w:p>
      <w:pPr>
        <w:pStyle w:val="Normal"/>
        <w:rPr>
          <w:rFonts w:ascii="Times New Roman" w:hAnsi="Times New Roman" w:eastAsia="Times New Roman" w:cs="Times New Roman"/>
          <w:b w:val="false"/>
          <w:b w:val="false"/>
          <w:bCs w:val="false"/>
          <w:color w:val="FF0000"/>
          <w:sz w:val="36"/>
          <w:szCs w:val="36"/>
        </w:rPr>
      </w:pPr>
      <w:r>
        <w:rPr/>
        <w:drawing>
          <wp:inline distT="0" distB="0" distL="0" distR="0">
            <wp:extent cx="6467475" cy="5876925"/>
            <wp:effectExtent l="0" t="0" r="0" b="0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sz w:val="36"/>
          <w:szCs w:val="36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auto"/>
          <w:sz w:val="36"/>
          <w:szCs w:val="36"/>
        </w:rPr>
        <w:t>This will display the logs for all the services running in the docker-compose environment.</w:t>
      </w:r>
    </w:p>
    <w:p>
      <w:pPr>
        <w:pStyle w:val="Normal"/>
        <w:rPr>
          <w:rFonts w:ascii="Times New Roman" w:hAnsi="Times New Roman" w:eastAsia="Times New Roman" w:cs="Times New Roman"/>
          <w:b/>
          <w:b/>
          <w:bCs/>
          <w:color w:val="FF0000"/>
          <w:sz w:val="36"/>
          <w:szCs w:val="36"/>
        </w:rPr>
      </w:pPr>
      <w:r>
        <w:rPr>
          <w:rFonts w:eastAsia="Times New Roman" w:cs="Times New Roman" w:ascii="Times New Roman" w:hAnsi="Times New Roman"/>
          <w:b/>
          <w:bCs/>
          <w:color w:val="FF0000"/>
          <w:sz w:val="36"/>
          <w:szCs w:val="36"/>
        </w:rPr>
        <w:t>STEP#4:</w:t>
      </w:r>
    </w:p>
    <w:p>
      <w:pPr>
        <w:pStyle w:val="Normal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sz w:val="36"/>
          <w:szCs w:val="36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auto"/>
          <w:sz w:val="36"/>
          <w:szCs w:val="36"/>
        </w:rPr>
        <w:t>Modifiying the yaml file by new service PHPMyAdmin service, so file should look like as:</w:t>
      </w:r>
    </w:p>
    <w:p>
      <w:pPr>
        <w:pStyle w:val="Normal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sz w:val="36"/>
          <w:szCs w:val="36"/>
        </w:rPr>
      </w:pPr>
      <w:r>
        <w:rPr/>
        <w:drawing>
          <wp:inline distT="0" distB="0" distL="0" distR="0">
            <wp:extent cx="5943600" cy="4012565"/>
            <wp:effectExtent l="0" t="0" r="0" b="0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Times New Roman" w:cs="Times New Roman"/>
          <w:b/>
          <w:b/>
          <w:bCs/>
          <w:color w:val="FF0000"/>
          <w:sz w:val="36"/>
          <w:szCs w:val="36"/>
        </w:rPr>
      </w:pPr>
      <w:r>
        <w:rPr>
          <w:rFonts w:eastAsia="Times New Roman" w:cs="Times New Roman" w:ascii="Times New Roman" w:hAnsi="Times New Roman"/>
          <w:b/>
          <w:bCs/>
          <w:color w:val="FF0000"/>
          <w:sz w:val="36"/>
          <w:szCs w:val="36"/>
        </w:rPr>
        <w:t>STEP#5</w:t>
      </w:r>
    </w:p>
    <w:p>
      <w:pPr>
        <w:pStyle w:val="Normal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sz w:val="36"/>
          <w:szCs w:val="36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auto"/>
          <w:sz w:val="36"/>
          <w:szCs w:val="36"/>
        </w:rPr>
        <w:t>Now we use the docker compose up –d command again.</w:t>
      </w:r>
    </w:p>
    <w:p>
      <w:pPr>
        <w:pStyle w:val="Normal"/>
        <w:rPr>
          <w:rFonts w:ascii="Times New Roman" w:hAnsi="Times New Roman" w:eastAsia="Times New Roman" w:cs="Times New Roman"/>
          <w:b/>
          <w:b/>
          <w:bCs/>
          <w:color w:val="FF0000"/>
          <w:sz w:val="36"/>
          <w:szCs w:val="36"/>
        </w:rPr>
      </w:pPr>
      <w:r>
        <w:rPr/>
        <w:drawing>
          <wp:inline distT="0" distB="0" distL="0" distR="0">
            <wp:extent cx="6572250" cy="1557655"/>
            <wp:effectExtent l="0" t="0" r="0" b="0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Times New Roman" w:cs="Times New Roman"/>
          <w:b/>
          <w:b/>
          <w:bCs/>
          <w:color w:val="FF0000"/>
          <w:sz w:val="36"/>
          <w:szCs w:val="36"/>
        </w:rPr>
      </w:pPr>
      <w:r>
        <w:rPr>
          <w:rFonts w:eastAsia="Times New Roman" w:cs="Times New Roman" w:ascii="Times New Roman" w:hAnsi="Times New Roman"/>
          <w:b/>
          <w:bCs/>
          <w:color w:val="FF0000"/>
          <w:sz w:val="36"/>
          <w:szCs w:val="36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bCs/>
          <w:color w:val="FF0000"/>
          <w:sz w:val="36"/>
          <w:szCs w:val="36"/>
        </w:rPr>
      </w:pPr>
      <w:r>
        <w:rPr>
          <w:rFonts w:eastAsia="Times New Roman" w:cs="Times New Roman" w:ascii="Times New Roman" w:hAnsi="Times New Roman"/>
          <w:b/>
          <w:bCs/>
          <w:color w:val="FF0000"/>
          <w:sz w:val="36"/>
          <w:szCs w:val="36"/>
        </w:rPr>
        <w:t>STEP#6</w:t>
      </w:r>
    </w:p>
    <w:p>
      <w:pPr>
        <w:pStyle w:val="Normal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sz w:val="36"/>
          <w:szCs w:val="36"/>
        </w:rPr>
      </w:pPr>
      <w:r>
        <w:rPr>
          <w:rFonts w:eastAsia="Times New Roman" w:cs="Times New Roman" w:ascii="Times New Roman" w:hAnsi="Times New Roman"/>
          <w:b/>
          <w:bCs/>
          <w:color w:val="FF0000"/>
          <w:sz w:val="36"/>
          <w:szCs w:val="36"/>
        </w:rPr>
        <w:t xml:space="preserve"> </w:t>
      </w:r>
      <w:r>
        <w:rPr>
          <w:rFonts w:eastAsia="Times New Roman" w:cs="Times New Roman" w:ascii="Times New Roman" w:hAnsi="Times New Roman"/>
          <w:b w:val="false"/>
          <w:bCs w:val="false"/>
          <w:color w:val="auto"/>
          <w:sz w:val="36"/>
          <w:szCs w:val="36"/>
        </w:rPr>
        <w:t xml:space="preserve">Visit </w:t>
      </w:r>
      <w:hyperlink r:id="rId9">
        <w:r>
          <w:rPr>
            <w:rStyle w:val="InternetLink"/>
            <w:rFonts w:eastAsia="Times New Roman" w:cs="Times New Roman" w:ascii="Times New Roman" w:hAnsi="Times New Roman"/>
            <w:b w:val="false"/>
            <w:bCs w:val="false"/>
            <w:color w:val="auto"/>
            <w:sz w:val="36"/>
            <w:szCs w:val="36"/>
          </w:rPr>
          <w:t>http://localhost:8080/</w:t>
        </w:r>
      </w:hyperlink>
      <w:r>
        <w:rPr>
          <w:rFonts w:eastAsia="Times New Roman" w:cs="Times New Roman" w:ascii="Times New Roman" w:hAnsi="Times New Roman"/>
          <w:b w:val="false"/>
          <w:bCs w:val="false"/>
          <w:color w:val="auto"/>
          <w:sz w:val="36"/>
          <w:szCs w:val="36"/>
        </w:rPr>
        <w:t xml:space="preserve">  in your web browser to access the PHPMyAdmin interface and manage the database contents.</w:t>
      </w:r>
    </w:p>
    <w:p>
      <w:pPr>
        <w:pStyle w:val="Normal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sz w:val="36"/>
          <w:szCs w:val="36"/>
        </w:rPr>
      </w:pPr>
      <w:r>
        <w:rPr/>
        <w:drawing>
          <wp:inline distT="0" distB="0" distL="0" distR="0">
            <wp:extent cx="5543550" cy="2486025"/>
            <wp:effectExtent l="0" t="0" r="0" b="0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sz w:val="36"/>
          <w:szCs w:val="36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auto"/>
          <w:sz w:val="36"/>
          <w:szCs w:val="36"/>
        </w:rPr>
        <w:t>After login:</w:t>
      </w:r>
    </w:p>
    <w:p>
      <w:pPr>
        <w:pStyle w:val="Normal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sz w:val="36"/>
          <w:szCs w:val="36"/>
        </w:rPr>
      </w:pPr>
      <w:r>
        <w:rPr/>
        <w:drawing>
          <wp:inline distT="0" distB="0" distL="0" distR="0">
            <wp:extent cx="6687820" cy="3476625"/>
            <wp:effectExtent l="0" t="0" r="0" b="0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782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hyperlink" Target="http://localhost:80/" TargetMode="External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hyperlink" Target="http://localhost:8080/" TargetMode="Externa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Application>LibreOffice/7.3.7.2$Linux_X86_64 LibreOffice_project/30$Build-2</Application>
  <AppVersion>15.0000</AppVersion>
  <Pages>6</Pages>
  <Words>212</Words>
  <Characters>1264</Characters>
  <CharactersWithSpaces>1582</CharactersWithSpaces>
  <Paragraphs>33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2023-05-05T05:16:52Z</dcterms:created>
  <dc:creator>Mohammad Hussam</dc:creator>
  <dc:description/>
  <dc:language>en-US</dc:language>
  <cp:lastModifiedBy/>
  <dcterms:modified xsi:type="dcterms:W3CDTF">2023-05-05T11:47:10Z</dcterms:modified>
  <cp:revision>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