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02F1" w:rsidRPr="005802F1" w:rsidRDefault="005802F1" w:rsidP="005802F1">
      <w:pPr>
        <w:shd w:val="clear" w:color="auto" w:fill="05192D"/>
        <w:spacing w:after="0" w:line="240" w:lineRule="auto"/>
        <w:rPr>
          <w:rFonts w:ascii="Arial" w:eastAsia="Times New Roman" w:hAnsi="Arial" w:cs="Arial"/>
          <w:color w:val="05192D"/>
          <w:sz w:val="24"/>
          <w:szCs w:val="24"/>
        </w:rPr>
      </w:pPr>
      <w:r w:rsidRPr="005802F1">
        <w:rPr>
          <w:rFonts w:ascii="Arial" w:eastAsia="Times New Roman" w:hAnsi="Arial" w:cs="Arial"/>
          <w:b/>
          <w:bCs/>
          <w:caps/>
          <w:color w:val="FFFFFF"/>
          <w:spacing w:val="45"/>
          <w:sz w:val="18"/>
          <w:szCs w:val="18"/>
        </w:rPr>
        <w:t>PROJECT</w:t>
      </w:r>
    </w:p>
    <w:p w:rsidR="005802F1" w:rsidRPr="005802F1" w:rsidRDefault="005802F1" w:rsidP="005802F1">
      <w:pPr>
        <w:shd w:val="clear" w:color="auto" w:fill="05192D"/>
        <w:spacing w:after="480" w:line="240" w:lineRule="auto"/>
        <w:outlineLvl w:val="0"/>
        <w:rPr>
          <w:rFonts w:ascii="Arial" w:eastAsia="Times New Roman" w:hAnsi="Arial" w:cs="Arial"/>
          <w:b/>
          <w:bCs/>
          <w:color w:val="FFFFFF"/>
          <w:kern w:val="36"/>
          <w:sz w:val="42"/>
          <w:szCs w:val="42"/>
        </w:rPr>
      </w:pPr>
      <w:r w:rsidRPr="005802F1">
        <w:rPr>
          <w:rFonts w:ascii="Arial" w:eastAsia="Times New Roman" w:hAnsi="Arial" w:cs="Arial"/>
          <w:b/>
          <w:bCs/>
          <w:color w:val="FFFFFF"/>
          <w:kern w:val="36"/>
          <w:sz w:val="42"/>
          <w:szCs w:val="42"/>
        </w:rPr>
        <w:t>Exploring London's Travel Network</w:t>
      </w:r>
    </w:p>
    <w:p w:rsidR="005802F1" w:rsidRPr="005802F1" w:rsidRDefault="005802F1" w:rsidP="005802F1">
      <w:pPr>
        <w:shd w:val="clear" w:color="auto" w:fill="05192D"/>
        <w:spacing w:before="100" w:beforeAutospacing="1" w:after="100" w:afterAutospacing="1" w:line="240" w:lineRule="auto"/>
        <w:rPr>
          <w:rFonts w:ascii="Arial" w:eastAsia="Times New Roman" w:hAnsi="Arial" w:cs="Arial"/>
          <w:color w:val="FFFFFF"/>
          <w:sz w:val="21"/>
          <w:szCs w:val="21"/>
        </w:rPr>
      </w:pPr>
      <w:r w:rsidRPr="005802F1">
        <w:rPr>
          <w:rFonts w:ascii="Arial" w:eastAsia="Times New Roman" w:hAnsi="Arial" w:cs="Arial"/>
          <w:color w:val="FFFFFF"/>
          <w:sz w:val="21"/>
          <w:szCs w:val="21"/>
        </w:rPr>
        <w:t>Use SQL to analyze a database containing information about Transport for London journeys over 12 years!</w:t>
      </w:r>
    </w:p>
    <w:p w:rsidR="005802F1" w:rsidRPr="005802F1" w:rsidRDefault="005802F1" w:rsidP="005802F1">
      <w:pPr>
        <w:shd w:val="clear" w:color="auto" w:fill="F7F7FC"/>
        <w:spacing w:after="120" w:line="240" w:lineRule="auto"/>
        <w:outlineLvl w:val="1"/>
        <w:rPr>
          <w:rFonts w:ascii="Arial" w:eastAsia="Times New Roman" w:hAnsi="Arial" w:cs="Arial"/>
          <w:b/>
          <w:bCs/>
          <w:color w:val="05192D"/>
          <w:sz w:val="21"/>
          <w:szCs w:val="21"/>
        </w:rPr>
      </w:pPr>
      <w:r w:rsidRPr="005802F1">
        <w:rPr>
          <w:rFonts w:ascii="Arial" w:eastAsia="Times New Roman" w:hAnsi="Arial" w:cs="Arial"/>
          <w:b/>
          <w:bCs/>
          <w:color w:val="05192D"/>
          <w:sz w:val="21"/>
          <w:szCs w:val="21"/>
        </w:rPr>
        <w:t>Project Description</w:t>
      </w:r>
    </w:p>
    <w:p w:rsidR="005802F1" w:rsidRPr="005802F1" w:rsidRDefault="005802F1" w:rsidP="005802F1">
      <w:pPr>
        <w:shd w:val="clear" w:color="auto" w:fill="F7F7FC"/>
        <w:spacing w:before="100" w:beforeAutospacing="1" w:after="100" w:afterAutospacing="1" w:line="240" w:lineRule="auto"/>
        <w:rPr>
          <w:rFonts w:ascii="Arial" w:eastAsia="Times New Roman" w:hAnsi="Arial" w:cs="Arial"/>
          <w:color w:val="05192D"/>
          <w:sz w:val="24"/>
          <w:szCs w:val="24"/>
        </w:rPr>
      </w:pPr>
      <w:r w:rsidRPr="005802F1">
        <w:rPr>
          <w:rFonts w:ascii="Arial" w:eastAsia="Times New Roman" w:hAnsi="Arial" w:cs="Arial"/>
          <w:color w:val="05192D"/>
          <w:sz w:val="24"/>
          <w:szCs w:val="24"/>
        </w:rPr>
        <w:t>How do Londoners get around? Transport for London (TfL) is a vast public transport network that allows London's residents to efficiently travel around the UK's capital, to the tune of over 1.5 million journeys per day!</w:t>
      </w:r>
    </w:p>
    <w:p w:rsidR="005802F1" w:rsidRPr="005802F1" w:rsidRDefault="005802F1" w:rsidP="005802F1">
      <w:pPr>
        <w:shd w:val="clear" w:color="auto" w:fill="F7F7FC"/>
        <w:spacing w:before="100" w:beforeAutospacing="1" w:after="100" w:afterAutospacing="1" w:line="240" w:lineRule="auto"/>
        <w:rPr>
          <w:rFonts w:ascii="Arial" w:eastAsia="Times New Roman" w:hAnsi="Arial" w:cs="Arial"/>
          <w:color w:val="05192D"/>
          <w:sz w:val="24"/>
          <w:szCs w:val="24"/>
        </w:rPr>
      </w:pPr>
      <w:r w:rsidRPr="005802F1">
        <w:rPr>
          <w:rFonts w:ascii="Arial" w:eastAsia="Times New Roman" w:hAnsi="Arial" w:cs="Arial"/>
          <w:color w:val="05192D"/>
          <w:sz w:val="24"/>
          <w:szCs w:val="24"/>
        </w:rPr>
        <w:t>In this </w:t>
      </w:r>
      <w:r w:rsidRPr="005802F1">
        <w:rPr>
          <w:rFonts w:ascii="Arial" w:eastAsia="Times New Roman" w:hAnsi="Arial" w:cs="Arial"/>
          <w:b/>
          <w:bCs/>
          <w:color w:val="05192D"/>
          <w:sz w:val="24"/>
          <w:szCs w:val="24"/>
        </w:rPr>
        <w:t>introductory project</w:t>
      </w:r>
      <w:r w:rsidRPr="005802F1">
        <w:rPr>
          <w:rFonts w:ascii="Arial" w:eastAsia="Times New Roman" w:hAnsi="Arial" w:cs="Arial"/>
          <w:color w:val="05192D"/>
          <w:sz w:val="24"/>
          <w:szCs w:val="24"/>
        </w:rPr>
        <w:t>, you will work with a </w:t>
      </w:r>
      <w:r w:rsidRPr="005802F1">
        <w:rPr>
          <w:rFonts w:ascii="Arial" w:eastAsia="Times New Roman" w:hAnsi="Arial" w:cs="Arial"/>
          <w:b/>
          <w:bCs/>
          <w:color w:val="05192D"/>
          <w:sz w:val="24"/>
          <w:szCs w:val="24"/>
        </w:rPr>
        <w:t>Snowflake</w:t>
      </w:r>
      <w:r w:rsidRPr="005802F1">
        <w:rPr>
          <w:rFonts w:ascii="Arial" w:eastAsia="Times New Roman" w:hAnsi="Arial" w:cs="Arial"/>
          <w:color w:val="05192D"/>
          <w:sz w:val="24"/>
          <w:szCs w:val="24"/>
        </w:rPr>
        <w:t>, </w:t>
      </w:r>
      <w:r w:rsidRPr="005802F1">
        <w:rPr>
          <w:rFonts w:ascii="Arial" w:eastAsia="Times New Roman" w:hAnsi="Arial" w:cs="Arial"/>
          <w:b/>
          <w:bCs/>
          <w:color w:val="05192D"/>
          <w:sz w:val="24"/>
          <w:szCs w:val="24"/>
        </w:rPr>
        <w:t>Amazon Redshift</w:t>
      </w:r>
      <w:r w:rsidRPr="005802F1">
        <w:rPr>
          <w:rFonts w:ascii="Arial" w:eastAsia="Times New Roman" w:hAnsi="Arial" w:cs="Arial"/>
          <w:color w:val="05192D"/>
          <w:sz w:val="24"/>
          <w:szCs w:val="24"/>
        </w:rPr>
        <w:t>, </w:t>
      </w:r>
      <w:r w:rsidRPr="005802F1">
        <w:rPr>
          <w:rFonts w:ascii="Arial" w:eastAsia="Times New Roman" w:hAnsi="Arial" w:cs="Arial"/>
          <w:b/>
          <w:bCs/>
          <w:color w:val="05192D"/>
          <w:sz w:val="24"/>
          <w:szCs w:val="24"/>
        </w:rPr>
        <w:t>Google BigQuery</w:t>
      </w:r>
      <w:r w:rsidRPr="005802F1">
        <w:rPr>
          <w:rFonts w:ascii="Arial" w:eastAsia="Times New Roman" w:hAnsi="Arial" w:cs="Arial"/>
          <w:color w:val="05192D"/>
          <w:sz w:val="24"/>
          <w:szCs w:val="24"/>
        </w:rPr>
        <w:t>, or </w:t>
      </w:r>
      <w:r w:rsidRPr="005802F1">
        <w:rPr>
          <w:rFonts w:ascii="Arial" w:eastAsia="Times New Roman" w:hAnsi="Arial" w:cs="Arial"/>
          <w:b/>
          <w:bCs/>
          <w:color w:val="05192D"/>
          <w:sz w:val="24"/>
          <w:szCs w:val="24"/>
        </w:rPr>
        <w:t>Databricks</w:t>
      </w:r>
      <w:r w:rsidRPr="005802F1">
        <w:rPr>
          <w:rFonts w:ascii="Arial" w:eastAsia="Times New Roman" w:hAnsi="Arial" w:cs="Arial"/>
          <w:color w:val="05192D"/>
          <w:sz w:val="24"/>
          <w:szCs w:val="24"/>
        </w:rPr>
        <w:t> database containing data on journeys and transport types in London between 2010 and 2022. You will write SQL queries to find the most popular transport methods, examine when the London cable car (which connects London's Royal Docks, where the Mayor's office is located, to Greenwich Peninsula, home of the O2 arena) was particularly busy, and identify rare periods when the Underground (also known as "the tube" to locals) was less busy.</w:t>
      </w:r>
    </w:p>
    <w:p w:rsidR="000337EA" w:rsidRDefault="000337EA"/>
    <w:p w:rsidR="00B06C98" w:rsidRDefault="00B06C98">
      <w:bookmarkStart w:id="0" w:name="_GoBack"/>
      <w:bookmarkEnd w:id="0"/>
    </w:p>
    <w:sectPr w:rsidR="00B06C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2F1"/>
    <w:rsid w:val="000337EA"/>
    <w:rsid w:val="005802F1"/>
    <w:rsid w:val="00B06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02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02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2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02F1"/>
    <w:rPr>
      <w:rFonts w:ascii="Times New Roman" w:eastAsia="Times New Roman" w:hAnsi="Times New Roman" w:cs="Times New Roman"/>
      <w:b/>
      <w:bCs/>
      <w:sz w:val="36"/>
      <w:szCs w:val="36"/>
    </w:rPr>
  </w:style>
  <w:style w:type="character" w:customStyle="1" w:styleId="mfe-app-learn-hub-1tye26z">
    <w:name w:val="mfe-app-learn-hub-1tye26z"/>
    <w:basedOn w:val="DefaultParagraphFont"/>
    <w:rsid w:val="005802F1"/>
  </w:style>
  <w:style w:type="paragraph" w:styleId="NormalWeb">
    <w:name w:val="Normal (Web)"/>
    <w:basedOn w:val="Normal"/>
    <w:uiPriority w:val="99"/>
    <w:semiHidden/>
    <w:unhideWhenUsed/>
    <w:rsid w:val="005802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02F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802F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802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02F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802F1"/>
    <w:rPr>
      <w:rFonts w:ascii="Times New Roman" w:eastAsia="Times New Roman" w:hAnsi="Times New Roman" w:cs="Times New Roman"/>
      <w:b/>
      <w:bCs/>
      <w:sz w:val="36"/>
      <w:szCs w:val="36"/>
    </w:rPr>
  </w:style>
  <w:style w:type="character" w:customStyle="1" w:styleId="mfe-app-learn-hub-1tye26z">
    <w:name w:val="mfe-app-learn-hub-1tye26z"/>
    <w:basedOn w:val="DefaultParagraphFont"/>
    <w:rsid w:val="005802F1"/>
  </w:style>
  <w:style w:type="paragraph" w:styleId="NormalWeb">
    <w:name w:val="Normal (Web)"/>
    <w:basedOn w:val="Normal"/>
    <w:uiPriority w:val="99"/>
    <w:semiHidden/>
    <w:unhideWhenUsed/>
    <w:rsid w:val="005802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02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0339801">
      <w:bodyDiv w:val="1"/>
      <w:marLeft w:val="0"/>
      <w:marRight w:val="0"/>
      <w:marTop w:val="0"/>
      <w:marBottom w:val="0"/>
      <w:divBdr>
        <w:top w:val="none" w:sz="0" w:space="0" w:color="auto"/>
        <w:left w:val="none" w:sz="0" w:space="0" w:color="auto"/>
        <w:bottom w:val="none" w:sz="0" w:space="0" w:color="auto"/>
        <w:right w:val="none" w:sz="0" w:space="0" w:color="auto"/>
      </w:divBdr>
      <w:divsChild>
        <w:div w:id="2024161951">
          <w:marLeft w:val="0"/>
          <w:marRight w:val="0"/>
          <w:marTop w:val="0"/>
          <w:marBottom w:val="0"/>
          <w:divBdr>
            <w:top w:val="none" w:sz="0" w:space="0" w:color="auto"/>
            <w:left w:val="none" w:sz="0" w:space="0" w:color="auto"/>
            <w:bottom w:val="none" w:sz="0" w:space="0" w:color="auto"/>
            <w:right w:val="none" w:sz="0" w:space="0" w:color="auto"/>
          </w:divBdr>
          <w:divsChild>
            <w:div w:id="1446608604">
              <w:marLeft w:val="0"/>
              <w:marRight w:val="0"/>
              <w:marTop w:val="0"/>
              <w:marBottom w:val="0"/>
              <w:divBdr>
                <w:top w:val="none" w:sz="0" w:space="0" w:color="auto"/>
                <w:left w:val="none" w:sz="0" w:space="0" w:color="auto"/>
                <w:bottom w:val="none" w:sz="0" w:space="0" w:color="auto"/>
                <w:right w:val="none" w:sz="0" w:space="0" w:color="auto"/>
              </w:divBdr>
              <w:divsChild>
                <w:div w:id="448623349">
                  <w:marLeft w:val="0"/>
                  <w:marRight w:val="0"/>
                  <w:marTop w:val="0"/>
                  <w:marBottom w:val="0"/>
                  <w:divBdr>
                    <w:top w:val="none" w:sz="0" w:space="0" w:color="auto"/>
                    <w:left w:val="none" w:sz="0" w:space="0" w:color="auto"/>
                    <w:bottom w:val="none" w:sz="0" w:space="0" w:color="auto"/>
                    <w:right w:val="none" w:sz="0" w:space="0" w:color="auto"/>
                  </w:divBdr>
                  <w:divsChild>
                    <w:div w:id="1790775444">
                      <w:marLeft w:val="0"/>
                      <w:marRight w:val="0"/>
                      <w:marTop w:val="0"/>
                      <w:marBottom w:val="0"/>
                      <w:divBdr>
                        <w:top w:val="none" w:sz="0" w:space="0" w:color="auto"/>
                        <w:left w:val="none" w:sz="0" w:space="0" w:color="auto"/>
                        <w:bottom w:val="none" w:sz="0" w:space="0" w:color="auto"/>
                        <w:right w:val="none" w:sz="0" w:space="0" w:color="auto"/>
                      </w:divBdr>
                      <w:divsChild>
                        <w:div w:id="78060262">
                          <w:marLeft w:val="0"/>
                          <w:marRight w:val="0"/>
                          <w:marTop w:val="0"/>
                          <w:marBottom w:val="360"/>
                          <w:divBdr>
                            <w:top w:val="none" w:sz="0" w:space="0" w:color="auto"/>
                            <w:left w:val="none" w:sz="0" w:space="0" w:color="auto"/>
                            <w:bottom w:val="none" w:sz="0" w:space="0" w:color="auto"/>
                            <w:right w:val="none" w:sz="0" w:space="0" w:color="auto"/>
                          </w:divBdr>
                          <w:divsChild>
                            <w:div w:id="50004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8361024">
          <w:marLeft w:val="0"/>
          <w:marRight w:val="0"/>
          <w:marTop w:val="0"/>
          <w:marBottom w:val="0"/>
          <w:divBdr>
            <w:top w:val="none" w:sz="0" w:space="0" w:color="auto"/>
            <w:left w:val="none" w:sz="0" w:space="0" w:color="auto"/>
            <w:bottom w:val="none" w:sz="0" w:space="0" w:color="auto"/>
            <w:right w:val="none" w:sz="0" w:space="0" w:color="auto"/>
          </w:divBdr>
          <w:divsChild>
            <w:div w:id="294875243">
              <w:marLeft w:val="0"/>
              <w:marRight w:val="0"/>
              <w:marTop w:val="0"/>
              <w:marBottom w:val="0"/>
              <w:divBdr>
                <w:top w:val="none" w:sz="0" w:space="0" w:color="auto"/>
                <w:left w:val="none" w:sz="0" w:space="0" w:color="auto"/>
                <w:bottom w:val="none" w:sz="0" w:space="0" w:color="auto"/>
                <w:right w:val="none" w:sz="0" w:space="0" w:color="auto"/>
              </w:divBdr>
              <w:divsChild>
                <w:div w:id="176862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Pages>
  <Words>139</Words>
  <Characters>796</Characters>
  <Application>Microsoft Office Word</Application>
  <DocSecurity>0</DocSecurity>
  <Lines>6</Lines>
  <Paragraphs>1</Paragraphs>
  <ScaleCrop>false</ScaleCrop>
  <Company/>
  <LinksUpToDate>false</LinksUpToDate>
  <CharactersWithSpaces>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Zone Tech</dc:creator>
  <cp:lastModifiedBy>Zone Tech</cp:lastModifiedBy>
  <cp:revision>2</cp:revision>
  <dcterms:created xsi:type="dcterms:W3CDTF">2024-07-16T08:58:00Z</dcterms:created>
  <dcterms:modified xsi:type="dcterms:W3CDTF">2024-07-16T10:21:00Z</dcterms:modified>
</cp:coreProperties>
</file>