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FF7" w:rsidRPr="006B2FF7" w:rsidRDefault="006B2FF7" w:rsidP="006B2FF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2FF7">
        <w:rPr>
          <w:rFonts w:ascii="Times New Roman" w:eastAsia="Times New Roman" w:hAnsi="Times New Roman" w:cs="Times New Roman"/>
          <w:b/>
          <w:bCs/>
          <w:sz w:val="27"/>
          <w:szCs w:val="27"/>
        </w:rPr>
        <w:t>Colorful Whimsy</w:t>
      </w:r>
    </w:p>
    <w:p w:rsidR="006B2FF7" w:rsidRPr="006B2FF7" w:rsidRDefault="006B2FF7" w:rsidP="006B2FF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FF7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6B2FF7">
        <w:rPr>
          <w:rFonts w:ascii="Times New Roman" w:eastAsia="Times New Roman" w:hAnsi="Times New Roman" w:cs="Times New Roman"/>
          <w:sz w:val="24"/>
          <w:szCs w:val="24"/>
        </w:rPr>
        <w:t xml:space="preserve"> Spectrum Burst</w:t>
      </w:r>
      <w:r w:rsidRPr="006B2FF7">
        <w:rPr>
          <w:rFonts w:ascii="Times New Roman" w:eastAsia="Times New Roman" w:hAnsi="Times New Roman" w:cs="Times New Roman"/>
          <w:sz w:val="24"/>
          <w:szCs w:val="24"/>
        </w:rPr>
        <w:br/>
      </w:r>
      <w:r w:rsidRPr="006B2FF7">
        <w:rPr>
          <w:rFonts w:ascii="Times New Roman" w:eastAsia="Times New Roman" w:hAnsi="Times New Roman" w:cs="Times New Roman"/>
          <w:b/>
          <w:bCs/>
          <w:sz w:val="24"/>
          <w:szCs w:val="24"/>
        </w:rPr>
        <w:t>Heading:</w:t>
      </w:r>
      <w:r w:rsidRPr="006B2FF7">
        <w:rPr>
          <w:rFonts w:ascii="Times New Roman" w:eastAsia="Times New Roman" w:hAnsi="Times New Roman" w:cs="Times New Roman"/>
          <w:sz w:val="24"/>
          <w:szCs w:val="24"/>
        </w:rPr>
        <w:t xml:space="preserve"> Playful Pops of Color</w:t>
      </w:r>
      <w:r w:rsidRPr="006B2FF7">
        <w:rPr>
          <w:rFonts w:ascii="Times New Roman" w:eastAsia="Times New Roman" w:hAnsi="Times New Roman" w:cs="Times New Roman"/>
          <w:sz w:val="24"/>
          <w:szCs w:val="24"/>
        </w:rPr>
        <w:br/>
      </w:r>
      <w:r w:rsidRPr="006B2FF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6B2FF7">
        <w:rPr>
          <w:rFonts w:ascii="Times New Roman" w:eastAsia="Times New Roman" w:hAnsi="Times New Roman" w:cs="Times New Roman"/>
          <w:sz w:val="24"/>
          <w:szCs w:val="24"/>
        </w:rPr>
        <w:t xml:space="preserve"> The Spectrum Burst watch features a vibrant dial with playful, contrasting hues. Ideal for those who love adding a burst of color to their style, it's a fun and lively statement piece.</w:t>
      </w:r>
      <w:r w:rsidRPr="006B2FF7">
        <w:rPr>
          <w:rFonts w:ascii="Times New Roman" w:eastAsia="Times New Roman" w:hAnsi="Times New Roman" w:cs="Times New Roman"/>
          <w:sz w:val="24"/>
          <w:szCs w:val="24"/>
        </w:rPr>
        <w:br/>
      </w:r>
      <w:r w:rsidRPr="006B2FF7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6B2FF7">
        <w:rPr>
          <w:rFonts w:ascii="Times New Roman" w:eastAsia="Times New Roman" w:hAnsi="Times New Roman" w:cs="Times New Roman"/>
          <w:sz w:val="24"/>
          <w:szCs w:val="24"/>
        </w:rPr>
        <w:t xml:space="preserve"> PKR 16,000</w:t>
      </w:r>
    </w:p>
    <w:p w:rsidR="006B2FF7" w:rsidRPr="006B2FF7" w:rsidRDefault="006B2FF7" w:rsidP="006B2FF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FF7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6B2FF7">
        <w:rPr>
          <w:rFonts w:ascii="Times New Roman" w:eastAsia="Times New Roman" w:hAnsi="Times New Roman" w:cs="Times New Roman"/>
          <w:sz w:val="24"/>
          <w:szCs w:val="24"/>
        </w:rPr>
        <w:t xml:space="preserve"> Confetti Bloom</w:t>
      </w:r>
      <w:r w:rsidRPr="006B2FF7">
        <w:rPr>
          <w:rFonts w:ascii="Times New Roman" w:eastAsia="Times New Roman" w:hAnsi="Times New Roman" w:cs="Times New Roman"/>
          <w:sz w:val="24"/>
          <w:szCs w:val="24"/>
        </w:rPr>
        <w:br/>
      </w:r>
      <w:r w:rsidRPr="006B2FF7">
        <w:rPr>
          <w:rFonts w:ascii="Times New Roman" w:eastAsia="Times New Roman" w:hAnsi="Times New Roman" w:cs="Times New Roman"/>
          <w:b/>
          <w:bCs/>
          <w:sz w:val="24"/>
          <w:szCs w:val="24"/>
        </w:rPr>
        <w:t>Heading:</w:t>
      </w:r>
      <w:r w:rsidRPr="006B2FF7">
        <w:rPr>
          <w:rFonts w:ascii="Times New Roman" w:eastAsia="Times New Roman" w:hAnsi="Times New Roman" w:cs="Times New Roman"/>
          <w:sz w:val="24"/>
          <w:szCs w:val="24"/>
        </w:rPr>
        <w:t xml:space="preserve"> Bright and Bold</w:t>
      </w:r>
      <w:r w:rsidRPr="006B2FF7">
        <w:rPr>
          <w:rFonts w:ascii="Times New Roman" w:eastAsia="Times New Roman" w:hAnsi="Times New Roman" w:cs="Times New Roman"/>
          <w:sz w:val="24"/>
          <w:szCs w:val="24"/>
        </w:rPr>
        <w:br/>
      </w:r>
      <w:r w:rsidRPr="006B2FF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6B2FF7">
        <w:rPr>
          <w:rFonts w:ascii="Times New Roman" w:eastAsia="Times New Roman" w:hAnsi="Times New Roman" w:cs="Times New Roman"/>
          <w:sz w:val="24"/>
          <w:szCs w:val="24"/>
        </w:rPr>
        <w:t xml:space="preserve"> With a colorful confetti-inspired dial and soft silicone band, the Confetti Bloom brings a touch of brightness to any outfit. Perfect for those who enjoy whimsical, cheerful designs.</w:t>
      </w:r>
      <w:r w:rsidRPr="006B2FF7">
        <w:rPr>
          <w:rFonts w:ascii="Times New Roman" w:eastAsia="Times New Roman" w:hAnsi="Times New Roman" w:cs="Times New Roman"/>
          <w:sz w:val="24"/>
          <w:szCs w:val="24"/>
        </w:rPr>
        <w:br/>
      </w:r>
      <w:r w:rsidRPr="006B2FF7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6B2FF7">
        <w:rPr>
          <w:rFonts w:ascii="Times New Roman" w:eastAsia="Times New Roman" w:hAnsi="Times New Roman" w:cs="Times New Roman"/>
          <w:sz w:val="24"/>
          <w:szCs w:val="24"/>
        </w:rPr>
        <w:t xml:space="preserve"> PKR 14,500</w:t>
      </w:r>
    </w:p>
    <w:p w:rsidR="006B2FF7" w:rsidRPr="006B2FF7" w:rsidRDefault="006B2FF7" w:rsidP="006B2FF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FF7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6B2FF7">
        <w:rPr>
          <w:rFonts w:ascii="Times New Roman" w:eastAsia="Times New Roman" w:hAnsi="Times New Roman" w:cs="Times New Roman"/>
          <w:sz w:val="24"/>
          <w:szCs w:val="24"/>
        </w:rPr>
        <w:t xml:space="preserve"> Kaleidoscope Time</w:t>
      </w:r>
      <w:r w:rsidRPr="006B2FF7">
        <w:rPr>
          <w:rFonts w:ascii="Times New Roman" w:eastAsia="Times New Roman" w:hAnsi="Times New Roman" w:cs="Times New Roman"/>
          <w:sz w:val="24"/>
          <w:szCs w:val="24"/>
        </w:rPr>
        <w:br/>
      </w:r>
      <w:r w:rsidRPr="006B2FF7">
        <w:rPr>
          <w:rFonts w:ascii="Times New Roman" w:eastAsia="Times New Roman" w:hAnsi="Times New Roman" w:cs="Times New Roman"/>
          <w:b/>
          <w:bCs/>
          <w:sz w:val="24"/>
          <w:szCs w:val="24"/>
        </w:rPr>
        <w:t>Heading:</w:t>
      </w:r>
      <w:r w:rsidRPr="006B2FF7">
        <w:rPr>
          <w:rFonts w:ascii="Times New Roman" w:eastAsia="Times New Roman" w:hAnsi="Times New Roman" w:cs="Times New Roman"/>
          <w:sz w:val="24"/>
          <w:szCs w:val="24"/>
        </w:rPr>
        <w:t xml:space="preserve"> Time in Technicolor</w:t>
      </w:r>
      <w:r w:rsidRPr="006B2FF7">
        <w:rPr>
          <w:rFonts w:ascii="Times New Roman" w:eastAsia="Times New Roman" w:hAnsi="Times New Roman" w:cs="Times New Roman"/>
          <w:sz w:val="24"/>
          <w:szCs w:val="24"/>
        </w:rPr>
        <w:br/>
      </w:r>
      <w:r w:rsidRPr="006B2FF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6B2FF7">
        <w:rPr>
          <w:rFonts w:ascii="Times New Roman" w:eastAsia="Times New Roman" w:hAnsi="Times New Roman" w:cs="Times New Roman"/>
          <w:sz w:val="24"/>
          <w:szCs w:val="24"/>
        </w:rPr>
        <w:t xml:space="preserve"> The Kaleidoscope Time watch features a multi-colored face that shifts hues at different angles. This fun and creative design offers a pop of color to any look, with a playful twist.</w:t>
      </w:r>
      <w:r w:rsidRPr="006B2FF7">
        <w:rPr>
          <w:rFonts w:ascii="Times New Roman" w:eastAsia="Times New Roman" w:hAnsi="Times New Roman" w:cs="Times New Roman"/>
          <w:sz w:val="24"/>
          <w:szCs w:val="24"/>
        </w:rPr>
        <w:br/>
      </w:r>
      <w:r w:rsidRPr="006B2FF7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6B2FF7">
        <w:rPr>
          <w:rFonts w:ascii="Times New Roman" w:eastAsia="Times New Roman" w:hAnsi="Times New Roman" w:cs="Times New Roman"/>
          <w:sz w:val="24"/>
          <w:szCs w:val="24"/>
        </w:rPr>
        <w:t xml:space="preserve"> PKR 18,500</w:t>
      </w:r>
    </w:p>
    <w:p w:rsidR="006B2FF7" w:rsidRPr="006B2FF7" w:rsidRDefault="006B2FF7" w:rsidP="006B2FF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FF7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6B2FF7">
        <w:rPr>
          <w:rFonts w:ascii="Times New Roman" w:eastAsia="Times New Roman" w:hAnsi="Times New Roman" w:cs="Times New Roman"/>
          <w:sz w:val="24"/>
          <w:szCs w:val="24"/>
        </w:rPr>
        <w:t xml:space="preserve"> Rainbow Twist</w:t>
      </w:r>
      <w:r w:rsidRPr="006B2FF7">
        <w:rPr>
          <w:rFonts w:ascii="Times New Roman" w:eastAsia="Times New Roman" w:hAnsi="Times New Roman" w:cs="Times New Roman"/>
          <w:sz w:val="24"/>
          <w:szCs w:val="24"/>
        </w:rPr>
        <w:br/>
      </w:r>
      <w:r w:rsidRPr="006B2FF7">
        <w:rPr>
          <w:rFonts w:ascii="Times New Roman" w:eastAsia="Times New Roman" w:hAnsi="Times New Roman" w:cs="Times New Roman"/>
          <w:b/>
          <w:bCs/>
          <w:sz w:val="24"/>
          <w:szCs w:val="24"/>
        </w:rPr>
        <w:t>Heading:</w:t>
      </w:r>
      <w:r w:rsidRPr="006B2FF7">
        <w:rPr>
          <w:rFonts w:ascii="Times New Roman" w:eastAsia="Times New Roman" w:hAnsi="Times New Roman" w:cs="Times New Roman"/>
          <w:sz w:val="24"/>
          <w:szCs w:val="24"/>
        </w:rPr>
        <w:t xml:space="preserve"> A Splash of Joy</w:t>
      </w:r>
      <w:r w:rsidRPr="006B2FF7">
        <w:rPr>
          <w:rFonts w:ascii="Times New Roman" w:eastAsia="Times New Roman" w:hAnsi="Times New Roman" w:cs="Times New Roman"/>
          <w:sz w:val="24"/>
          <w:szCs w:val="24"/>
        </w:rPr>
        <w:br/>
      </w:r>
      <w:r w:rsidRPr="006B2FF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6B2FF7">
        <w:rPr>
          <w:rFonts w:ascii="Times New Roman" w:eastAsia="Times New Roman" w:hAnsi="Times New Roman" w:cs="Times New Roman"/>
          <w:sz w:val="24"/>
          <w:szCs w:val="24"/>
        </w:rPr>
        <w:t xml:space="preserve"> The Rainbow Twist watch combines a minimalist design with a vibrant, rainbow-patterned strap, offering a whimsical and eye-catching accessory for any occasion.</w:t>
      </w:r>
      <w:r w:rsidRPr="006B2FF7">
        <w:rPr>
          <w:rFonts w:ascii="Times New Roman" w:eastAsia="Times New Roman" w:hAnsi="Times New Roman" w:cs="Times New Roman"/>
          <w:sz w:val="24"/>
          <w:szCs w:val="24"/>
        </w:rPr>
        <w:br/>
      </w:r>
      <w:r w:rsidRPr="006B2FF7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6B2FF7">
        <w:rPr>
          <w:rFonts w:ascii="Times New Roman" w:eastAsia="Times New Roman" w:hAnsi="Times New Roman" w:cs="Times New Roman"/>
          <w:sz w:val="24"/>
          <w:szCs w:val="24"/>
        </w:rPr>
        <w:t xml:space="preserve"> PKR 19,000</w:t>
      </w:r>
    </w:p>
    <w:p w:rsidR="006B2FF7" w:rsidRPr="006B2FF7" w:rsidRDefault="006B2FF7" w:rsidP="006B2FF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FF7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6B2FF7">
        <w:rPr>
          <w:rFonts w:ascii="Times New Roman" w:eastAsia="Times New Roman" w:hAnsi="Times New Roman" w:cs="Times New Roman"/>
          <w:sz w:val="24"/>
          <w:szCs w:val="24"/>
        </w:rPr>
        <w:t xml:space="preserve"> Candy Crush</w:t>
      </w:r>
      <w:r w:rsidRPr="006B2FF7">
        <w:rPr>
          <w:rFonts w:ascii="Times New Roman" w:eastAsia="Times New Roman" w:hAnsi="Times New Roman" w:cs="Times New Roman"/>
          <w:sz w:val="24"/>
          <w:szCs w:val="24"/>
        </w:rPr>
        <w:br/>
      </w:r>
      <w:r w:rsidRPr="006B2FF7">
        <w:rPr>
          <w:rFonts w:ascii="Times New Roman" w:eastAsia="Times New Roman" w:hAnsi="Times New Roman" w:cs="Times New Roman"/>
          <w:b/>
          <w:bCs/>
          <w:sz w:val="24"/>
          <w:szCs w:val="24"/>
        </w:rPr>
        <w:t>Heading:</w:t>
      </w:r>
      <w:r w:rsidRPr="006B2FF7">
        <w:rPr>
          <w:rFonts w:ascii="Times New Roman" w:eastAsia="Times New Roman" w:hAnsi="Times New Roman" w:cs="Times New Roman"/>
          <w:sz w:val="24"/>
          <w:szCs w:val="24"/>
        </w:rPr>
        <w:t xml:space="preserve"> Sweeten </w:t>
      </w:r>
      <w:proofErr w:type="gramStart"/>
      <w:r w:rsidRPr="006B2FF7">
        <w:rPr>
          <w:rFonts w:ascii="Times New Roman" w:eastAsia="Times New Roman" w:hAnsi="Times New Roman" w:cs="Times New Roman"/>
          <w:sz w:val="24"/>
          <w:szCs w:val="24"/>
        </w:rPr>
        <w:t>Up</w:t>
      </w:r>
      <w:proofErr w:type="gramEnd"/>
      <w:r w:rsidRPr="006B2FF7">
        <w:rPr>
          <w:rFonts w:ascii="Times New Roman" w:eastAsia="Times New Roman" w:hAnsi="Times New Roman" w:cs="Times New Roman"/>
          <w:sz w:val="24"/>
          <w:szCs w:val="24"/>
        </w:rPr>
        <w:t xml:space="preserve"> Your Style</w:t>
      </w:r>
      <w:r w:rsidRPr="006B2FF7">
        <w:rPr>
          <w:rFonts w:ascii="Times New Roman" w:eastAsia="Times New Roman" w:hAnsi="Times New Roman" w:cs="Times New Roman"/>
          <w:sz w:val="24"/>
          <w:szCs w:val="24"/>
        </w:rPr>
        <w:br/>
      </w:r>
      <w:r w:rsidRPr="006B2FF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6B2FF7">
        <w:rPr>
          <w:rFonts w:ascii="Times New Roman" w:eastAsia="Times New Roman" w:hAnsi="Times New Roman" w:cs="Times New Roman"/>
          <w:sz w:val="24"/>
          <w:szCs w:val="24"/>
        </w:rPr>
        <w:t xml:space="preserve"> Featuring a candy-colored dial and pastel-hued strap, the Candy Crush is designed for those who e</w:t>
      </w:r>
      <w:bookmarkStart w:id="0" w:name="_GoBack"/>
      <w:bookmarkEnd w:id="0"/>
      <w:r w:rsidRPr="006B2FF7">
        <w:rPr>
          <w:rFonts w:ascii="Times New Roman" w:eastAsia="Times New Roman" w:hAnsi="Times New Roman" w:cs="Times New Roman"/>
          <w:sz w:val="24"/>
          <w:szCs w:val="24"/>
        </w:rPr>
        <w:t xml:space="preserve">mbrace fun and bold fashion. It’s a playful and sweet addition to </w:t>
      </w:r>
      <w:r w:rsidRPr="006B2FF7">
        <w:rPr>
          <w:rFonts w:ascii="Times New Roman" w:eastAsia="Times New Roman" w:hAnsi="Times New Roman" w:cs="Times New Roman"/>
          <w:sz w:val="24"/>
          <w:szCs w:val="24"/>
        </w:rPr>
        <w:lastRenderedPageBreak/>
        <w:t>any wardrobe.</w:t>
      </w:r>
      <w:r w:rsidRPr="006B2FF7">
        <w:rPr>
          <w:rFonts w:ascii="Times New Roman" w:eastAsia="Times New Roman" w:hAnsi="Times New Roman" w:cs="Times New Roman"/>
          <w:sz w:val="24"/>
          <w:szCs w:val="24"/>
        </w:rPr>
        <w:br/>
      </w:r>
      <w:r w:rsidRPr="006B2FF7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6B2FF7">
        <w:rPr>
          <w:rFonts w:ascii="Times New Roman" w:eastAsia="Times New Roman" w:hAnsi="Times New Roman" w:cs="Times New Roman"/>
          <w:sz w:val="24"/>
          <w:szCs w:val="24"/>
        </w:rPr>
        <w:t xml:space="preserve"> PKR 17,000</w:t>
      </w:r>
    </w:p>
    <w:p w:rsidR="00D83979" w:rsidRDefault="00D83979"/>
    <w:sectPr w:rsidR="00D83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4400C0"/>
    <w:multiLevelType w:val="multilevel"/>
    <w:tmpl w:val="CBA89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FF7"/>
    <w:rsid w:val="006B2FF7"/>
    <w:rsid w:val="00D8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704ABF-6879-4298-9BE8-8367E56C4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2F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2FF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B2F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B2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1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 members</dc:creator>
  <cp:keywords/>
  <dc:description/>
  <cp:lastModifiedBy>all members</cp:lastModifiedBy>
  <cp:revision>1</cp:revision>
  <dcterms:created xsi:type="dcterms:W3CDTF">2024-10-12T16:21:00Z</dcterms:created>
  <dcterms:modified xsi:type="dcterms:W3CDTF">2024-10-12T16:22:00Z</dcterms:modified>
</cp:coreProperties>
</file>