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i w:val="false"/>
          <w:i w:val="false"/>
          <w:iCs w:val="false"/>
          <w:color w:val="000000"/>
          <w:sz w:val="28"/>
          <w:szCs w:val="28"/>
        </w:rPr>
      </w:pPr>
      <w:bookmarkStart w:id="0" w:name="_GoBack"/>
      <w:bookmarkEnd w:id="0"/>
      <w:r>
        <w:rPr>
          <w:b/>
          <w:bCs/>
          <w:i w:val="false"/>
          <w:iCs w:val="false"/>
          <w:color w:val="000000"/>
          <w:sz w:val="28"/>
          <w:szCs w:val="28"/>
          <w:lang w:val="en-US"/>
        </w:rPr>
        <w:t xml:space="preserve"> </w:t>
      </w:r>
      <w:r>
        <w:rPr>
          <w:b/>
          <w:bCs/>
          <w:i w:val="false"/>
          <w:iCs w:val="false"/>
          <w:color w:val="000000"/>
          <w:sz w:val="28"/>
          <w:szCs w:val="28"/>
          <w:lang w:val="en-US"/>
        </w:rPr>
        <w:t xml:space="preserve">PROJECT SUMMARY </w:t>
      </w:r>
    </w:p>
    <w:p>
      <w:pPr>
        <w:pStyle w:val="Normal"/>
        <w:jc w:val="left"/>
        <w:rPr>
          <w:i w:val="false"/>
          <w:i w:val="false"/>
          <w:iCs w:val="false"/>
          <w:color w:val="000000"/>
          <w:sz w:val="28"/>
          <w:szCs w:val="28"/>
        </w:rPr>
      </w:pPr>
      <w:r>
        <w:rPr>
          <w:b/>
          <w:bCs/>
          <w:i w:val="false"/>
          <w:iCs w:val="false"/>
          <w:color w:val="000000"/>
          <w:sz w:val="28"/>
          <w:szCs w:val="28"/>
          <w:lang w:val="en-US"/>
        </w:rPr>
        <w:t>PROJECT TITLE:</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        </w:t>
      </w:r>
      <w:r>
        <w:rPr>
          <w:b w:val="false"/>
          <w:bCs w:val="false"/>
          <w:i w:val="false"/>
          <w:iCs w:val="false"/>
          <w:color w:val="000000"/>
          <w:sz w:val="28"/>
          <w:szCs w:val="28"/>
          <w:lang w:val="en-US"/>
        </w:rPr>
        <w:t>Bug Bounty</w:t>
      </w:r>
    </w:p>
    <w:p>
      <w:pPr>
        <w:pStyle w:val="Normal"/>
        <w:jc w:val="left"/>
        <w:rPr>
          <w:i w:val="false"/>
          <w:i w:val="false"/>
          <w:iCs w:val="false"/>
          <w:color w:val="000000"/>
          <w:sz w:val="28"/>
          <w:szCs w:val="28"/>
        </w:rPr>
      </w:pPr>
      <w:r>
        <w:rPr>
          <w:b/>
          <w:bCs/>
          <w:i w:val="false"/>
          <w:iCs w:val="false"/>
          <w:color w:val="000000"/>
          <w:sz w:val="28"/>
          <w:szCs w:val="28"/>
          <w:lang w:val="en-US"/>
        </w:rPr>
        <w:t>GROUP MEMBERS:</w:t>
      </w:r>
    </w:p>
    <w:p>
      <w:pPr>
        <w:pStyle w:val="ListParagraph"/>
        <w:numPr>
          <w:ilvl w:val="0"/>
          <w:numId w:val="1"/>
        </w:numPr>
        <w:jc w:val="left"/>
        <w:rPr>
          <w:i w:val="false"/>
          <w:i w:val="false"/>
          <w:iCs w:val="false"/>
          <w:color w:val="000000"/>
          <w:sz w:val="28"/>
          <w:szCs w:val="28"/>
        </w:rPr>
      </w:pPr>
      <w:r>
        <w:rPr>
          <w:b w:val="false"/>
          <w:bCs w:val="false"/>
          <w:i w:val="false"/>
          <w:iCs w:val="false"/>
          <w:color w:val="000000"/>
          <w:sz w:val="28"/>
          <w:szCs w:val="28"/>
          <w:lang w:val="en-US"/>
        </w:rPr>
        <w:t>BSEF19M009 AQSA YAQOOB</w:t>
      </w:r>
    </w:p>
    <w:p>
      <w:pPr>
        <w:pStyle w:val="ListParagraph"/>
        <w:numPr>
          <w:ilvl w:val="0"/>
          <w:numId w:val="1"/>
        </w:numPr>
        <w:jc w:val="left"/>
        <w:rPr>
          <w:i w:val="false"/>
          <w:i w:val="false"/>
          <w:iCs w:val="false"/>
          <w:color w:val="000000"/>
          <w:sz w:val="28"/>
          <w:szCs w:val="28"/>
        </w:rPr>
      </w:pPr>
      <w:r>
        <w:rPr>
          <w:b w:val="false"/>
          <w:bCs w:val="false"/>
          <w:i w:val="false"/>
          <w:iCs w:val="false"/>
          <w:color w:val="000000"/>
          <w:sz w:val="28"/>
          <w:szCs w:val="28"/>
          <w:lang w:val="en-US"/>
        </w:rPr>
        <w:t>BSEF19M012 FAIZA SHAHBAZ</w:t>
      </w:r>
    </w:p>
    <w:p>
      <w:pPr>
        <w:pStyle w:val="ListParagraph"/>
        <w:numPr>
          <w:ilvl w:val="0"/>
          <w:numId w:val="1"/>
        </w:numPr>
        <w:jc w:val="left"/>
        <w:rPr>
          <w:i w:val="false"/>
          <w:i w:val="false"/>
          <w:iCs w:val="false"/>
          <w:color w:val="000000"/>
          <w:sz w:val="28"/>
          <w:szCs w:val="28"/>
        </w:rPr>
      </w:pPr>
      <w:r>
        <w:rPr>
          <w:b w:val="false"/>
          <w:bCs w:val="false"/>
          <w:i w:val="false"/>
          <w:iCs w:val="false"/>
          <w:color w:val="000000"/>
          <w:sz w:val="28"/>
          <w:szCs w:val="28"/>
          <w:lang w:val="en-US"/>
        </w:rPr>
        <w:t>BSEF19M015 FAREEHA RANI</w:t>
      </w:r>
    </w:p>
    <w:p>
      <w:pPr>
        <w:pStyle w:val="Normal"/>
        <w:jc w:val="left"/>
        <w:rPr>
          <w:i w:val="false"/>
          <w:i w:val="false"/>
          <w:iCs w:val="false"/>
          <w:color w:val="000000"/>
          <w:sz w:val="28"/>
          <w:szCs w:val="28"/>
        </w:rPr>
      </w:pPr>
      <w:r>
        <w:rPr>
          <w:b/>
          <w:bCs/>
          <w:i w:val="false"/>
          <w:iCs w:val="false"/>
          <w:color w:val="000000"/>
          <w:sz w:val="28"/>
          <w:szCs w:val="28"/>
          <w:lang w:val="en-US"/>
        </w:rPr>
        <w:t>PROJECT SUPERVISOR:</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lang w:val="en-US"/>
        </w:rPr>
        <w:tab/>
        <w:t>Mr Farooq Javed</w:t>
      </w:r>
    </w:p>
    <w:p>
      <w:pPr>
        <w:pStyle w:val="Normal"/>
        <w:jc w:val="left"/>
        <w:rPr>
          <w:b/>
          <w:b/>
          <w:bCs/>
          <w:i w:val="false"/>
          <w:i w:val="false"/>
          <w:iCs w:val="false"/>
          <w:color w:val="000000"/>
          <w:sz w:val="28"/>
          <w:szCs w:val="28"/>
        </w:rPr>
      </w:pPr>
      <w:r>
        <w:rPr>
          <w:b/>
          <w:bCs/>
          <w:i w:val="false"/>
          <w:iCs w:val="false"/>
          <w:color w:val="000000"/>
          <w:sz w:val="28"/>
          <w:szCs w:val="28"/>
        </w:rPr>
      </w:r>
    </w:p>
    <w:p>
      <w:pPr>
        <w:pStyle w:val="Normal"/>
        <w:jc w:val="left"/>
        <w:rPr>
          <w:b/>
          <w:b/>
          <w:bCs/>
          <w:i w:val="false"/>
          <w:i w:val="false"/>
          <w:iCs w:val="false"/>
          <w:color w:val="000000"/>
          <w:sz w:val="28"/>
          <w:szCs w:val="28"/>
        </w:rPr>
      </w:pPr>
      <w:r>
        <w:rPr>
          <w:b/>
          <w:bCs/>
          <w:i w:val="false"/>
          <w:iCs w:val="false"/>
          <w:color w:val="000000"/>
          <w:sz w:val="28"/>
          <w:szCs w:val="28"/>
        </w:rPr>
      </w:r>
    </w:p>
    <w:p>
      <w:pPr>
        <w:pStyle w:val="Normal"/>
        <w:jc w:val="left"/>
        <w:rPr>
          <w:b/>
          <w:b/>
          <w:bCs/>
          <w:i w:val="false"/>
          <w:i w:val="false"/>
          <w:iCs w:val="false"/>
          <w:color w:val="000000"/>
          <w:sz w:val="28"/>
          <w:szCs w:val="28"/>
        </w:rPr>
      </w:pPr>
      <w:r>
        <w:rPr>
          <w:b/>
          <w:bCs/>
          <w:i w:val="false"/>
          <w:iCs w:val="false"/>
          <w:color w:val="000000"/>
          <w:sz w:val="28"/>
          <w:szCs w:val="28"/>
        </w:rPr>
      </w:r>
      <w:r>
        <w:br w:type="page"/>
      </w:r>
    </w:p>
    <w:p>
      <w:pPr>
        <w:pStyle w:val="Normal"/>
        <w:jc w:val="center"/>
        <w:rPr>
          <w:i w:val="false"/>
          <w:i w:val="false"/>
          <w:iCs w:val="false"/>
          <w:color w:val="000000"/>
          <w:sz w:val="28"/>
          <w:szCs w:val="28"/>
        </w:rPr>
      </w:pPr>
      <w:r>
        <w:rPr>
          <w:b/>
          <w:bCs/>
          <w:i w:val="false"/>
          <w:iCs w:val="false"/>
          <w:color w:val="000000"/>
          <w:sz w:val="28"/>
          <w:szCs w:val="28"/>
          <w:lang w:val="en-US"/>
        </w:rPr>
        <w:t>TABLE OF CONTENTS</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lang w:val="en-US"/>
        </w:rPr>
        <w:t>1. Introduction..………………………………………………………….</w:t>
      </w:r>
      <w:r>
        <w:rPr>
          <w:b w:val="false"/>
          <w:bCs w:val="false"/>
          <w:i w:val="false"/>
          <w:iCs w:val="false"/>
          <w:color w:val="000000"/>
          <w:sz w:val="28"/>
          <w:szCs w:val="28"/>
          <w:lang w:val="en-US"/>
        </w:rPr>
        <w:t>3</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lang w:val="en-US"/>
        </w:rPr>
        <w:t>2.Description…...………………………………………………………..</w:t>
      </w:r>
      <w:r>
        <w:rPr>
          <w:b w:val="false"/>
          <w:bCs w:val="false"/>
          <w:i w:val="false"/>
          <w:iCs w:val="false"/>
          <w:color w:val="000000"/>
          <w:sz w:val="28"/>
          <w:szCs w:val="28"/>
          <w:lang w:val="en-US"/>
        </w:rPr>
        <w:t>3</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lang w:val="en-US"/>
        </w:rPr>
        <w:t>3.Objectives...……………………………………………………………</w:t>
      </w:r>
      <w:r>
        <w:rPr>
          <w:b w:val="false"/>
          <w:bCs w:val="false"/>
          <w:i w:val="false"/>
          <w:iCs w:val="false"/>
          <w:color w:val="000000"/>
          <w:sz w:val="28"/>
          <w:szCs w:val="28"/>
          <w:lang w:val="en-US"/>
        </w:rPr>
        <w:t>3</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lang w:val="en-US"/>
        </w:rPr>
        <w:t>4.</w:t>
      </w:r>
      <w:r>
        <w:rPr>
          <w:b w:val="false"/>
          <w:bCs w:val="false"/>
          <w:i w:val="false"/>
          <w:iCs w:val="false"/>
          <w:color w:val="000000"/>
          <w:sz w:val="28"/>
          <w:szCs w:val="28"/>
          <w:lang w:val="en-US"/>
        </w:rPr>
        <w:t>Phases..…………………………………………………………………4</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rPr>
      </w:r>
      <w:r>
        <w:br w:type="page"/>
      </w:r>
    </w:p>
    <w:p>
      <w:pPr>
        <w:pStyle w:val="Normal"/>
        <w:spacing w:lineRule="auto" w:line="276" w:before="0" w:after="200"/>
        <w:jc w:val="left"/>
        <w:rPr>
          <w:i w:val="false"/>
          <w:i w:val="false"/>
          <w:iCs w:val="false"/>
          <w:color w:val="000000"/>
          <w:sz w:val="28"/>
          <w:szCs w:val="28"/>
        </w:rPr>
      </w:pPr>
      <w:r>
        <w:rPr>
          <w:b/>
          <w:bCs/>
          <w:i w:val="false"/>
          <w:iCs w:val="false"/>
          <w:color w:val="000000"/>
          <w:sz w:val="28"/>
          <w:szCs w:val="28"/>
          <w:lang w:val="en-US"/>
        </w:rPr>
        <w:t>INTRODUCTION</w:t>
      </w:r>
      <w:r>
        <w:rPr>
          <w:b w:val="false"/>
          <w:bCs w:val="false"/>
          <w:i w:val="false"/>
          <w:iCs w:val="false"/>
          <w:color w:val="000000"/>
          <w:sz w:val="28"/>
          <w:szCs w:val="28"/>
          <w:lang w:val="en-US"/>
        </w:rPr>
        <w:t xml:space="preserve"> </w:t>
      </w:r>
    </w:p>
    <w:p>
      <w:pPr>
        <w:pStyle w:val="Normal"/>
        <w:spacing w:lineRule="auto" w:line="276" w:before="0" w:after="200"/>
        <w:jc w:val="left"/>
        <w:rPr>
          <w:i w:val="false"/>
          <w:i w:val="false"/>
          <w:iCs w:val="false"/>
          <w:color w:val="000000"/>
          <w:sz w:val="28"/>
          <w:szCs w:val="28"/>
        </w:rPr>
      </w:pPr>
      <w:r>
        <w:rPr>
          <w:b w:val="false"/>
          <w:bCs w:val="false"/>
          <w:i w:val="false"/>
          <w:iCs w:val="false"/>
          <w:color w:val="000000"/>
          <w:sz w:val="28"/>
          <w:szCs w:val="28"/>
          <w:lang w:val="en-US"/>
        </w:rPr>
        <w:t xml:space="preserve">A multi phased testing process will be implemented, the test is designed to find vulnerabilities in the system. while performing the tests, tester will act as a hacker to locate vulnerabilities more thoroughly. </w:t>
      </w:r>
    </w:p>
    <w:p>
      <w:pPr>
        <w:pStyle w:val="Normal"/>
        <w:jc w:val="left"/>
        <w:rPr>
          <w:i w:val="false"/>
          <w:i w:val="false"/>
          <w:iCs w:val="false"/>
          <w:color w:val="000000"/>
          <w:sz w:val="28"/>
          <w:szCs w:val="28"/>
        </w:rPr>
      </w:pPr>
      <w:r>
        <w:rPr>
          <w:b w:val="false"/>
          <w:bCs w:val="false"/>
          <w:i w:val="false"/>
          <w:iCs w:val="false"/>
          <w:color w:val="000000"/>
          <w:sz w:val="28"/>
          <w:szCs w:val="28"/>
          <w:lang w:val="en-US"/>
        </w:rPr>
        <w:t>Basically it will be a method for gaining assurance in the security of an IT system by attempting to breach some or all of that system's security, using the same tools and techniques as an adversary might.</w:t>
      </w:r>
    </w:p>
    <w:p>
      <w:pPr>
        <w:pStyle w:val="Normal"/>
        <w:jc w:val="left"/>
        <w:rPr>
          <w:i w:val="false"/>
          <w:i w:val="false"/>
          <w:iCs w:val="false"/>
          <w:color w:val="000000"/>
          <w:sz w:val="28"/>
          <w:szCs w:val="28"/>
        </w:rPr>
      </w:pPr>
      <w:r>
        <w:rPr>
          <w:b/>
          <w:bCs/>
          <w:i w:val="false"/>
          <w:iCs w:val="false"/>
          <w:color w:val="000000"/>
          <w:sz w:val="28"/>
          <w:szCs w:val="28"/>
          <w:lang w:val="en-US"/>
        </w:rPr>
        <w:t xml:space="preserve">BUG BOUNTY </w:t>
      </w:r>
    </w:p>
    <w:p>
      <w:pPr>
        <w:pStyle w:val="Normal"/>
        <w:jc w:val="left"/>
        <w:rPr>
          <w:b w:val="false"/>
          <w:b w:val="false"/>
          <w:bCs w:val="false"/>
          <w:i w:val="false"/>
          <w:i w:val="false"/>
          <w:iCs w:val="false"/>
          <w:color w:val="000000"/>
          <w:sz w:val="28"/>
          <w:szCs w:val="28"/>
        </w:rPr>
      </w:pPr>
      <w:r>
        <w:rPr>
          <w:b w:val="false"/>
          <w:bCs w:val="false"/>
          <w:i w:val="false"/>
          <w:iCs w:val="false"/>
          <w:color w:val="000000"/>
          <w:sz w:val="28"/>
          <w:szCs w:val="28"/>
          <w:lang w:val="en-US"/>
        </w:rPr>
        <w:t>A bug bounty program is a deal offered by many websites, organizations and software developers by which individuals can receive recognition and compensation for reporting bugs, especially those pertaining to security exploits and vulnerabilities.</w:t>
      </w:r>
    </w:p>
    <w:p>
      <w:pPr>
        <w:pStyle w:val="Normal"/>
        <w:jc w:val="left"/>
        <w:rPr>
          <w:i w:val="false"/>
          <w:i w:val="false"/>
          <w:iCs w:val="false"/>
          <w:color w:val="000000"/>
          <w:sz w:val="28"/>
          <w:szCs w:val="28"/>
        </w:rPr>
      </w:pPr>
      <w:r>
        <w:rPr>
          <w:b/>
          <w:bCs/>
          <w:i w:val="false"/>
          <w:iCs w:val="false"/>
          <w:color w:val="000000"/>
          <w:sz w:val="28"/>
          <w:szCs w:val="28"/>
          <w:lang w:val="en-US"/>
        </w:rPr>
        <w:t>PENETRATION TESTING:</w:t>
      </w:r>
    </w:p>
    <w:p>
      <w:pPr>
        <w:pStyle w:val="Normal"/>
        <w:jc w:val="left"/>
        <w:rPr>
          <w:i w:val="false"/>
          <w:i w:val="false"/>
          <w:iCs w:val="false"/>
          <w:color w:val="000000"/>
          <w:sz w:val="28"/>
          <w:szCs w:val="28"/>
        </w:rPr>
      </w:pPr>
      <w:r>
        <w:rPr>
          <w:b w:val="false"/>
          <w:bCs w:val="false"/>
          <w:i w:val="false"/>
          <w:iCs w:val="false"/>
          <w:color w:val="000000"/>
          <w:sz w:val="28"/>
          <w:szCs w:val="28"/>
          <w:lang w:val="en-US"/>
        </w:rPr>
        <w:t>A penetration test, colloquially known as a pen test or ethical hacking, is an authorized simulated cyberattack on a computer system, performed to evaluate the security of the system. The test is performed to identify weaknesses also referred to as vulnerabilities, including the potential for unauthorized parties to gain access to the system's features and data, as well as strengths, enabling a full risk assessment to be completed.</w:t>
      </w:r>
    </w:p>
    <w:p>
      <w:pPr>
        <w:pStyle w:val="Normal"/>
        <w:jc w:val="left"/>
        <w:rPr>
          <w:i w:val="false"/>
          <w:i w:val="false"/>
          <w:iCs w:val="false"/>
          <w:color w:val="000000"/>
          <w:sz w:val="28"/>
          <w:szCs w:val="28"/>
        </w:rPr>
      </w:pPr>
      <w:r>
        <w:rPr>
          <w:b/>
          <w:bCs/>
          <w:i w:val="false"/>
          <w:iCs w:val="false"/>
          <w:color w:val="000000"/>
          <w:sz w:val="28"/>
          <w:szCs w:val="28"/>
          <w:lang w:val="en-US"/>
        </w:rPr>
        <w:t>OBJECTIVES</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1) To identify and eliminate security vulnerabilities of your organisation/system/website/network </w:t>
      </w:r>
    </w:p>
    <w:p>
      <w:pPr>
        <w:pStyle w:val="Normal"/>
        <w:jc w:val="left"/>
        <w:rPr>
          <w:i w:val="false"/>
          <w:i w:val="false"/>
          <w:iCs w:val="false"/>
          <w:color w:val="000000"/>
          <w:sz w:val="28"/>
          <w:szCs w:val="28"/>
        </w:rPr>
      </w:pPr>
      <w:r>
        <w:rPr>
          <w:b w:val="false"/>
          <w:bCs w:val="false"/>
          <w:i w:val="false"/>
          <w:iCs w:val="false"/>
          <w:color w:val="000000"/>
          <w:sz w:val="28"/>
          <w:szCs w:val="28"/>
          <w:lang w:val="en-US"/>
        </w:rPr>
        <w:t>2) Evaluate the effectiveness of the security strategy to see if its specified measures create an effective defence when followed.</w:t>
      </w:r>
    </w:p>
    <w:p>
      <w:pPr>
        <w:pStyle w:val="Normal"/>
        <w:jc w:val="left"/>
        <w:rPr>
          <w:i w:val="false"/>
          <w:i w:val="false"/>
          <w:iCs w:val="false"/>
          <w:color w:val="000000"/>
          <w:sz w:val="28"/>
          <w:szCs w:val="28"/>
        </w:rPr>
      </w:pPr>
      <w:r>
        <w:rPr>
          <w:b w:val="false"/>
          <w:bCs w:val="false"/>
          <w:i w:val="false"/>
          <w:iCs w:val="false"/>
          <w:color w:val="000000"/>
          <w:sz w:val="28"/>
          <w:szCs w:val="28"/>
          <w:lang w:val="en-US"/>
        </w:rPr>
        <w:t>3) Evaluate your complete attack surface and find any vulnerabilities in equipment that face the outside.</w:t>
      </w:r>
    </w:p>
    <w:p>
      <w:pPr>
        <w:pStyle w:val="Normal"/>
        <w:jc w:val="left"/>
        <w:rPr>
          <w:i w:val="false"/>
          <w:i w:val="false"/>
          <w:iCs w:val="false"/>
          <w:color w:val="000000"/>
          <w:sz w:val="28"/>
          <w:szCs w:val="28"/>
        </w:rPr>
      </w:pPr>
      <w:r>
        <w:rPr>
          <w:b w:val="false"/>
          <w:bCs w:val="false"/>
          <w:i w:val="false"/>
          <w:iCs w:val="false"/>
          <w:color w:val="000000"/>
          <w:sz w:val="28"/>
          <w:szCs w:val="28"/>
          <w:lang w:val="en-US"/>
        </w:rPr>
        <w:t>4) Determine if your external controls adequately mitigate risk and keep out bad actors.</w:t>
      </w:r>
    </w:p>
    <w:p>
      <w:pPr>
        <w:pStyle w:val="Normal"/>
        <w:jc w:val="left"/>
        <w:rPr>
          <w:i w:val="false"/>
          <w:i w:val="false"/>
          <w:iCs w:val="false"/>
          <w:color w:val="000000"/>
          <w:sz w:val="28"/>
          <w:szCs w:val="28"/>
        </w:rPr>
      </w:pPr>
      <w:r>
        <w:rPr>
          <w:b/>
          <w:bCs/>
          <w:i w:val="false"/>
          <w:iCs w:val="false"/>
          <w:color w:val="000000"/>
          <w:sz w:val="28"/>
          <w:szCs w:val="28"/>
          <w:lang w:val="en-US"/>
        </w:rPr>
        <w:t>TYPE OF TEST</w:t>
      </w:r>
      <w:r>
        <w:rPr>
          <w:b w:val="false"/>
          <w:bCs w:val="false"/>
          <w:i w:val="false"/>
          <w:iCs w:val="false"/>
          <w:color w:val="000000"/>
          <w:sz w:val="28"/>
          <w:szCs w:val="28"/>
          <w:lang w:val="en-US"/>
        </w:rPr>
        <w:t xml:space="preserve">: </w:t>
      </w:r>
    </w:p>
    <w:p>
      <w:pPr>
        <w:pStyle w:val="Normal"/>
        <w:jc w:val="left"/>
        <w:rPr>
          <w:i w:val="false"/>
          <w:i w:val="false"/>
          <w:iCs w:val="false"/>
          <w:color w:val="000000"/>
          <w:sz w:val="28"/>
          <w:szCs w:val="28"/>
        </w:rPr>
      </w:pPr>
      <w:r>
        <w:rPr>
          <w:b w:val="false"/>
          <w:bCs w:val="false"/>
          <w:i w:val="false"/>
          <w:iCs w:val="false"/>
          <w:color w:val="000000"/>
          <w:sz w:val="28"/>
          <w:szCs w:val="28"/>
          <w:lang w:val="en-US"/>
        </w:rPr>
        <w:t>external Network testing</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web Application testing </w:t>
      </w:r>
    </w:p>
    <w:p>
      <w:pPr>
        <w:pStyle w:val="Normal"/>
        <w:jc w:val="left"/>
        <w:rPr>
          <w:i w:val="false"/>
          <w:i w:val="false"/>
          <w:iCs w:val="false"/>
          <w:color w:val="000000"/>
          <w:sz w:val="28"/>
          <w:szCs w:val="28"/>
        </w:rPr>
      </w:pPr>
      <w:r>
        <w:rPr>
          <w:b/>
          <w:bCs/>
          <w:i w:val="false"/>
          <w:iCs w:val="false"/>
          <w:color w:val="000000"/>
          <w:sz w:val="28"/>
          <w:szCs w:val="28"/>
          <w:lang w:val="en-US"/>
        </w:rPr>
        <w:t>TECHNOLOGY TO BE USED</w:t>
      </w:r>
    </w:p>
    <w:p>
      <w:pPr>
        <w:pStyle w:val="Normal"/>
        <w:jc w:val="left"/>
        <w:rPr>
          <w:i w:val="false"/>
          <w:i w:val="false"/>
          <w:iCs w:val="false"/>
          <w:color w:val="000000"/>
          <w:sz w:val="28"/>
          <w:szCs w:val="28"/>
        </w:rPr>
      </w:pPr>
      <w:r>
        <w:rPr>
          <w:b w:val="false"/>
          <w:bCs w:val="false"/>
          <w:i w:val="false"/>
          <w:iCs w:val="false"/>
          <w:color w:val="000000"/>
          <w:sz w:val="28"/>
          <w:szCs w:val="28"/>
          <w:lang w:val="en-US"/>
        </w:rPr>
        <w:t>Kali Linux Toolkit</w:t>
      </w:r>
    </w:p>
    <w:p>
      <w:pPr>
        <w:pStyle w:val="Normal"/>
        <w:jc w:val="left"/>
        <w:rPr>
          <w:i w:val="false"/>
          <w:i w:val="false"/>
          <w:iCs w:val="false"/>
          <w:color w:val="000000"/>
          <w:sz w:val="28"/>
          <w:szCs w:val="28"/>
        </w:rPr>
      </w:pPr>
      <w:r>
        <w:rPr>
          <w:b w:val="false"/>
          <w:bCs w:val="false"/>
          <w:i w:val="false"/>
          <w:iCs w:val="false"/>
          <w:color w:val="000000"/>
          <w:sz w:val="28"/>
          <w:szCs w:val="28"/>
          <w:lang w:val="en-US"/>
        </w:rPr>
        <w:t>Burp Suite</w:t>
      </w:r>
    </w:p>
    <w:p>
      <w:pPr>
        <w:pStyle w:val="Normal"/>
        <w:jc w:val="left"/>
        <w:rPr>
          <w:i w:val="false"/>
          <w:i w:val="false"/>
          <w:iCs w:val="false"/>
          <w:color w:val="000000"/>
          <w:sz w:val="28"/>
          <w:szCs w:val="28"/>
        </w:rPr>
      </w:pPr>
      <w:r>
        <w:rPr>
          <w:b/>
          <w:bCs/>
          <w:i w:val="false"/>
          <w:iCs w:val="false"/>
          <w:color w:val="000000"/>
          <w:sz w:val="28"/>
          <w:szCs w:val="28"/>
          <w:lang w:val="en-US"/>
        </w:rPr>
        <w:t>PHASES INVOLVED</w:t>
      </w:r>
      <w:r>
        <w:rPr>
          <w:b w:val="false"/>
          <w:bCs w:val="false"/>
          <w:i w:val="false"/>
          <w:iCs w:val="false"/>
          <w:color w:val="000000"/>
          <w:sz w:val="28"/>
          <w:szCs w:val="28"/>
          <w:lang w:val="en-US"/>
        </w:rPr>
        <w:t xml:space="preserve"> </w:t>
      </w:r>
    </w:p>
    <w:p>
      <w:pPr>
        <w:pStyle w:val="Normal"/>
        <w:jc w:val="left"/>
        <w:rPr>
          <w:i w:val="false"/>
          <w:i w:val="false"/>
          <w:iCs w:val="false"/>
          <w:color w:val="000000"/>
          <w:sz w:val="28"/>
          <w:szCs w:val="28"/>
        </w:rPr>
      </w:pPr>
      <w:r>
        <w:rPr>
          <w:b/>
          <w:bCs/>
          <w:i w:val="false"/>
          <w:iCs w:val="false"/>
          <w:color w:val="000000"/>
          <w:sz w:val="28"/>
          <w:szCs w:val="28"/>
          <w:lang w:val="en-US"/>
        </w:rPr>
        <w:t>INFORMATION GATHERING</w:t>
      </w:r>
    </w:p>
    <w:p>
      <w:pPr>
        <w:pStyle w:val="Normal"/>
        <w:jc w:val="left"/>
        <w:rPr>
          <w:i w:val="false"/>
          <w:i w:val="false"/>
          <w:iCs w:val="false"/>
          <w:color w:val="000000"/>
          <w:sz w:val="28"/>
          <w:szCs w:val="28"/>
        </w:rPr>
      </w:pPr>
      <w:r>
        <w:rPr>
          <w:b w:val="false"/>
          <w:bCs w:val="false"/>
          <w:i w:val="false"/>
          <w:iCs w:val="false"/>
          <w:color w:val="000000"/>
          <w:sz w:val="28"/>
          <w:szCs w:val="28"/>
          <w:lang w:val="en-US"/>
        </w:rPr>
        <w:t>The organization being tested will provide the penetration tester with general information about in-scope targets.</w:t>
      </w:r>
    </w:p>
    <w:p>
      <w:pPr>
        <w:pStyle w:val="Normal"/>
        <w:jc w:val="left"/>
        <w:rPr>
          <w:i w:val="false"/>
          <w:i w:val="false"/>
          <w:iCs w:val="false"/>
          <w:color w:val="000000"/>
          <w:sz w:val="28"/>
          <w:szCs w:val="28"/>
        </w:rPr>
      </w:pPr>
      <w:r>
        <w:rPr>
          <w:b/>
          <w:bCs/>
          <w:i w:val="false"/>
          <w:iCs w:val="false"/>
          <w:color w:val="000000"/>
          <w:sz w:val="28"/>
          <w:szCs w:val="28"/>
          <w:lang w:val="en-US"/>
        </w:rPr>
        <w:t>PRE EXPLOITATION</w:t>
      </w:r>
    </w:p>
    <w:p>
      <w:pPr>
        <w:pStyle w:val="Normal"/>
        <w:jc w:val="left"/>
        <w:rPr>
          <w:i w:val="false"/>
          <w:i w:val="false"/>
          <w:iCs w:val="false"/>
          <w:color w:val="000000"/>
          <w:sz w:val="28"/>
          <w:szCs w:val="28"/>
        </w:rPr>
      </w:pPr>
      <w:r>
        <w:rPr>
          <w:b/>
          <w:bCs/>
          <w:i w:val="false"/>
          <w:iCs w:val="false"/>
          <w:color w:val="000000"/>
          <w:sz w:val="28"/>
          <w:szCs w:val="28"/>
          <w:lang w:val="en-US"/>
        </w:rPr>
        <w:t>a. Reconnaissance</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Before launching an attack, the attacker collects all the necessary information about the target. The data is likely to contain passwords, essential details of employees, etc. It helps identify which attacks can be launched and how likely the organization’s systems fall vulnerable to those attacks. </w:t>
      </w:r>
    </w:p>
    <w:p>
      <w:pPr>
        <w:pStyle w:val="Normal"/>
        <w:jc w:val="left"/>
        <w:rPr>
          <w:i w:val="false"/>
          <w:i w:val="false"/>
          <w:iCs w:val="false"/>
          <w:color w:val="000000"/>
          <w:sz w:val="28"/>
          <w:szCs w:val="28"/>
        </w:rPr>
      </w:pPr>
      <w:r>
        <w:rPr>
          <w:b/>
          <w:bCs/>
          <w:i w:val="false"/>
          <w:iCs w:val="false"/>
          <w:color w:val="000000"/>
          <w:sz w:val="28"/>
          <w:szCs w:val="28"/>
          <w:lang w:val="en-US"/>
        </w:rPr>
        <w:t>b. Discovery and Scanning</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 </w:t>
      </w:r>
      <w:r>
        <w:rPr>
          <w:b w:val="false"/>
          <w:bCs w:val="false"/>
          <w:i w:val="false"/>
          <w:iCs w:val="false"/>
          <w:color w:val="000000"/>
          <w:sz w:val="28"/>
          <w:szCs w:val="28"/>
          <w:lang w:val="en-US"/>
        </w:rPr>
        <w:t>Port scanning</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 </w:t>
      </w:r>
      <w:r>
        <w:rPr>
          <w:b w:val="false"/>
          <w:bCs w:val="false"/>
          <w:i w:val="false"/>
          <w:iCs w:val="false"/>
          <w:color w:val="000000"/>
          <w:sz w:val="28"/>
          <w:szCs w:val="28"/>
          <w:lang w:val="en-US"/>
        </w:rPr>
        <w:t>The information gathered is used to perform discovery activities to determine things like ports and services that were available for targeted hosts, or subdomains, available for web applications.</w:t>
      </w:r>
    </w:p>
    <w:p>
      <w:pPr>
        <w:pStyle w:val="Normal"/>
        <w:jc w:val="left"/>
        <w:rPr>
          <w:i w:val="false"/>
          <w:i w:val="false"/>
          <w:iCs w:val="false"/>
          <w:color w:val="000000"/>
          <w:sz w:val="28"/>
          <w:szCs w:val="28"/>
        </w:rPr>
      </w:pPr>
      <w:r>
        <w:rPr>
          <w:b/>
          <w:bCs/>
          <w:i w:val="false"/>
          <w:iCs w:val="false"/>
          <w:color w:val="000000"/>
          <w:sz w:val="28"/>
          <w:szCs w:val="28"/>
          <w:lang w:val="en-US"/>
        </w:rPr>
        <w:t>C. Vulnerability Assessment</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 </w:t>
      </w:r>
      <w:r>
        <w:rPr>
          <w:b w:val="false"/>
          <w:bCs w:val="false"/>
          <w:i w:val="false"/>
          <w:iCs w:val="false"/>
          <w:color w:val="000000"/>
          <w:sz w:val="28"/>
          <w:szCs w:val="28"/>
          <w:lang w:val="en-US"/>
        </w:rPr>
        <w:t>Vulnerability scanning. vulnerability assessment is conducted in order to gain initial knowledge and identify any potential security weaknesses that could allow an outside attacker to gain access to the environment or technology being tested</w:t>
      </w:r>
    </w:p>
    <w:p>
      <w:pPr>
        <w:pStyle w:val="Normal"/>
        <w:jc w:val="left"/>
        <w:rPr>
          <w:i w:val="false"/>
          <w:i w:val="false"/>
          <w:iCs w:val="false"/>
          <w:color w:val="000000"/>
          <w:sz w:val="28"/>
          <w:szCs w:val="28"/>
        </w:rPr>
      </w:pPr>
      <w:r>
        <w:rPr>
          <w:b/>
          <w:bCs/>
          <w:i w:val="false"/>
          <w:iCs w:val="false"/>
          <w:color w:val="000000"/>
          <w:sz w:val="28"/>
          <w:szCs w:val="28"/>
          <w:lang w:val="en-US"/>
        </w:rPr>
        <w:t xml:space="preserve">EXPLOITATION </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After interpreting the results from the vulnerability assessment, penetration testers will use manual techniques, human intuition, and their backgrounds to validate, attack, and exploit those vulnerabilities. </w:t>
      </w:r>
    </w:p>
    <w:p>
      <w:pPr>
        <w:pStyle w:val="Normal"/>
        <w:jc w:val="left"/>
        <w:rPr>
          <w:b/>
          <w:b/>
          <w:bCs/>
          <w:i w:val="false"/>
          <w:i w:val="false"/>
          <w:iCs w:val="false"/>
          <w:color w:val="000000"/>
          <w:sz w:val="28"/>
          <w:szCs w:val="28"/>
          <w:lang w:val="en-US"/>
        </w:rPr>
      </w:pPr>
      <w:r>
        <w:rPr>
          <w:b/>
          <w:bCs/>
          <w:i w:val="false"/>
          <w:iCs w:val="false"/>
          <w:color w:val="000000"/>
          <w:sz w:val="28"/>
          <w:szCs w:val="28"/>
          <w:lang w:val="en-US"/>
        </w:rPr>
      </w:r>
    </w:p>
    <w:p>
      <w:pPr>
        <w:pStyle w:val="Normal"/>
        <w:jc w:val="left"/>
        <w:rPr>
          <w:i w:val="false"/>
          <w:i w:val="false"/>
          <w:iCs w:val="false"/>
          <w:color w:val="000000"/>
          <w:sz w:val="28"/>
          <w:szCs w:val="28"/>
        </w:rPr>
      </w:pPr>
      <w:r>
        <w:rPr>
          <w:b/>
          <w:bCs/>
          <w:i w:val="false"/>
          <w:iCs w:val="false"/>
          <w:color w:val="000000"/>
          <w:sz w:val="28"/>
          <w:szCs w:val="28"/>
          <w:lang w:val="en-US"/>
        </w:rPr>
        <w:t>POST EXPLOITATION</w:t>
      </w:r>
      <w:r>
        <w:rPr>
          <w:b w:val="false"/>
          <w:bCs w:val="false"/>
          <w:i w:val="false"/>
          <w:iCs w:val="false"/>
          <w:color w:val="000000"/>
          <w:sz w:val="28"/>
          <w:szCs w:val="28"/>
          <w:lang w:val="en-US"/>
        </w:rPr>
        <w:t xml:space="preserve"> </w:t>
      </w:r>
    </w:p>
    <w:p>
      <w:pPr>
        <w:pStyle w:val="Normal"/>
        <w:jc w:val="left"/>
        <w:rPr>
          <w:i w:val="false"/>
          <w:i w:val="false"/>
          <w:iCs w:val="false"/>
          <w:color w:val="000000"/>
          <w:sz w:val="28"/>
          <w:szCs w:val="28"/>
        </w:rPr>
      </w:pPr>
      <w:r>
        <w:rPr>
          <w:b/>
          <w:bCs/>
          <w:i w:val="false"/>
          <w:iCs w:val="false"/>
          <w:color w:val="000000"/>
          <w:sz w:val="28"/>
          <w:szCs w:val="28"/>
          <w:lang w:val="en-US"/>
        </w:rPr>
        <w:t>a. Final Analysis and Review</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 </w:t>
      </w:r>
      <w:r>
        <w:rPr>
          <w:b w:val="false"/>
          <w:bCs w:val="false"/>
          <w:i w:val="false"/>
          <w:iCs w:val="false"/>
          <w:color w:val="000000"/>
          <w:sz w:val="28"/>
          <w:szCs w:val="28"/>
          <w:lang w:val="en-US"/>
        </w:rPr>
        <w:t>This comprehensive report includes narratives of where we started the testing, how we found vulnerabilities, and how we exploited them. It also includes the scope of the security testing, testing methodologies, findings, and recommendations for corrections.</w:t>
      </w:r>
    </w:p>
    <w:p>
      <w:pPr>
        <w:pStyle w:val="Normal"/>
        <w:jc w:val="left"/>
        <w:rPr>
          <w:i w:val="false"/>
          <w:i w:val="false"/>
          <w:iCs w:val="false"/>
          <w:color w:val="000000"/>
          <w:sz w:val="28"/>
          <w:szCs w:val="28"/>
        </w:rPr>
      </w:pPr>
      <w:r>
        <w:rPr>
          <w:b w:val="false"/>
          <w:bCs w:val="false"/>
          <w:i w:val="false"/>
          <w:iCs w:val="false"/>
          <w:color w:val="000000"/>
          <w:sz w:val="28"/>
          <w:szCs w:val="28"/>
          <w:lang w:val="en-US"/>
        </w:rPr>
        <w:t xml:space="preserve"> </w:t>
      </w:r>
    </w:p>
    <w:p>
      <w:pPr>
        <w:pStyle w:val="Normal"/>
        <w:jc w:val="left"/>
        <w:rPr>
          <w:i w:val="false"/>
          <w:i w:val="false"/>
          <w:iCs w:val="false"/>
          <w:color w:val="000000"/>
          <w:sz w:val="28"/>
          <w:szCs w:val="28"/>
        </w:rPr>
      </w:pPr>
      <w:r>
        <w:rPr>
          <w:b/>
          <w:bCs/>
          <w:i w:val="false"/>
          <w:iCs w:val="false"/>
          <w:color w:val="000000"/>
          <w:sz w:val="28"/>
          <w:szCs w:val="28"/>
          <w:lang w:val="en-US"/>
        </w:rPr>
        <w:t>b. Utilization of the Testing Results</w:t>
      </w:r>
    </w:p>
    <w:p>
      <w:pPr>
        <w:pStyle w:val="Normal"/>
        <w:jc w:val="left"/>
        <w:rPr>
          <w:i w:val="false"/>
          <w:i w:val="false"/>
          <w:iCs w:val="false"/>
          <w:color w:val="000000"/>
          <w:sz w:val="28"/>
          <w:szCs w:val="28"/>
        </w:rPr>
      </w:pPr>
      <w:r>
        <w:rPr>
          <w:b w:val="false"/>
          <w:bCs w:val="false"/>
          <w:i w:val="false"/>
          <w:iCs w:val="false"/>
          <w:color w:val="000000"/>
          <w:sz w:val="28"/>
          <w:szCs w:val="28"/>
          <w:lang w:val="en-US"/>
        </w:rPr>
        <w:t>The organization being tested must actually use the findings from the security testing to risk rank vulnerabilities, analyze the potential impact of vulnerabilities found, determine remediation strategies, and inform decision-making moving forward</w:t>
      </w:r>
    </w:p>
    <w:p>
      <w:pPr>
        <w:pStyle w:val="Normal"/>
        <w:spacing w:before="0" w:after="200"/>
        <w:jc w:val="left"/>
        <w:rPr>
          <w:i w:val="false"/>
          <w:i w:val="false"/>
          <w:iCs w:val="false"/>
          <w:color w:val="000000"/>
          <w:sz w:val="28"/>
          <w:szCs w:val="28"/>
        </w:rPr>
      </w:pPr>
      <w:r>
        <w:rPr>
          <w:i w:val="false"/>
          <w:iCs w:val="false"/>
          <w:color w:val="000000"/>
          <w:sz w:val="28"/>
          <w:szCs w:val="28"/>
        </w:rPr>
      </w:r>
    </w:p>
    <w:sectPr>
      <w:headerReference w:type="default" r:id="rId2"/>
      <w:type w:val="nextPage"/>
      <w:pgSz w:w="12240" w:h="15840"/>
      <w:pgMar w:left="1440" w:right="1440" w:gutter="0" w:header="1440" w:top="2216"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20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qFormat/>
  </w:style>
  <w:style w:type="table" w:default="1" w:styleId="style105">
    <w:name w:val="Normal Table"/>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6</Pages>
  <Words>537</Words>
  <Characters>3317</Characters>
  <CharactersWithSpaces>3827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2022-10-05T16:52:04Z</dcterms:created>
  <dc:creator>Infinix X627</dc:creator>
  <dc:description/>
  <dc:language>en-US</dc:language>
  <cp:lastModifiedBy/>
  <dcterms:modified xsi:type="dcterms:W3CDTF">2023-02-22T23:01:04Z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802a623a6bd04e70ae238dace1b33105</vt:lpwstr>
  </property>
</Properties>
</file>