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8787" w14:textId="31969A86" w:rsidR="00520B71" w:rsidRDefault="00520B71" w:rsidP="006C15D4">
      <w:pPr>
        <w:pStyle w:val="Judul1"/>
      </w:pPr>
      <w:r>
        <w:t>SLM+RAG+LangChain/LangGraph Implementation Baseline</w:t>
      </w:r>
    </w:p>
    <w:p w14:paraId="45BB407B" w14:textId="3BC68D73" w:rsidR="00712277" w:rsidRDefault="00712277" w:rsidP="00222AE1">
      <w:pPr>
        <w:ind w:firstLine="720"/>
      </w:pPr>
      <w:r>
        <w:t xml:space="preserve">Penggunaan beberapa SLM(Small Language Model) pada tugas-tugas sederhana seperti </w:t>
      </w:r>
      <w:r w:rsidRPr="00712277">
        <w:rPr>
          <w:i/>
          <w:iCs/>
        </w:rPr>
        <w:t>router</w:t>
      </w:r>
      <w:r>
        <w:t xml:space="preserve"> atau </w:t>
      </w:r>
      <w:r w:rsidRPr="00712277">
        <w:rPr>
          <w:i/>
          <w:iCs/>
        </w:rPr>
        <w:t>summarizer</w:t>
      </w:r>
      <w:r>
        <w:rPr>
          <w:i/>
          <w:iCs/>
        </w:rPr>
        <w:t xml:space="preserve"> </w:t>
      </w:r>
      <w:r w:rsidR="00222AE1">
        <w:t>merupakan baseline dalam membangun aplikasi AI yang efisien, terkontrol dan terukur. RAG(</w:t>
      </w:r>
      <w:r w:rsidR="00222AE1" w:rsidRPr="00222AE1">
        <w:t>Retrieval-Augmented Generation</w:t>
      </w:r>
      <w:r w:rsidR="00222AE1">
        <w:t xml:space="preserve">) digunakan sebagai buku panduan eksternal sehingga menghindari </w:t>
      </w:r>
      <w:r w:rsidR="00222AE1" w:rsidRPr="00222AE1">
        <w:t>halusinasi karena jawaban wajib berdasarkan dokumen yang ditemukan</w:t>
      </w:r>
      <w:r w:rsidR="00222AE1">
        <w:t>. Dan penggunaan LangChain/LangGraph digunakan untuk menghubungkan tugas-tugas sederhana yang dilakukan oleh SLM dalam mengambil/memberikan RAG.</w:t>
      </w:r>
    </w:p>
    <w:p w14:paraId="2D950CCE" w14:textId="0B5122D7" w:rsidR="000D51D6" w:rsidRDefault="007D75B3" w:rsidP="000D51D6">
      <w:pPr>
        <w:pStyle w:val="Judul2"/>
      </w:pPr>
      <w:r>
        <w:t>Purposed Workflow</w:t>
      </w:r>
    </w:p>
    <w:p w14:paraId="4C8F9684" w14:textId="5735771B" w:rsidR="00B83308" w:rsidRPr="00B83308" w:rsidRDefault="00B83308" w:rsidP="00B83308">
      <w:pPr>
        <w:jc w:val="center"/>
      </w:pPr>
      <w:r>
        <w:rPr>
          <w:noProof/>
        </w:rPr>
        <w:drawing>
          <wp:inline distT="0" distB="0" distL="0" distR="0" wp14:anchorId="39272A64" wp14:editId="266749B3">
            <wp:extent cx="5943600" cy="3782060"/>
            <wp:effectExtent l="0" t="0" r="0" b="0"/>
            <wp:docPr id="2145904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4424" name="Picture 21459044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7D2D841C" w14:textId="7CBDF18A" w:rsidR="007D75B3" w:rsidRDefault="000D51D6" w:rsidP="000D51D6">
      <w:pPr>
        <w:pStyle w:val="Judul3"/>
      </w:pPr>
      <w:r>
        <w:t xml:space="preserve">Tahap Input &amp; </w:t>
      </w:r>
      <w:r w:rsidR="00AD29D8" w:rsidRPr="00AD29D8">
        <w:t xml:space="preserve">Klasifikasi </w:t>
      </w:r>
      <w:r w:rsidR="00AD29D8" w:rsidRPr="008027EE">
        <w:rPr>
          <w:i/>
          <w:iCs/>
        </w:rPr>
        <w:t>Intent</w:t>
      </w:r>
    </w:p>
    <w:p w14:paraId="65C498D2" w14:textId="1C0298C0" w:rsidR="000D51D6" w:rsidRDefault="000D51D6" w:rsidP="000D51D6">
      <w:r>
        <w:tab/>
      </w:r>
      <w:r w:rsidR="009D058D">
        <w:t xml:space="preserve">Semua bermula dari input text pengguna, Ketika pesan masuk ke system pesan ini pertama kali akan diproses oleh node </w:t>
      </w:r>
      <w:r w:rsidR="005729FF">
        <w:t>SLM Trigger Context Model</w:t>
      </w:r>
      <w:r w:rsidR="009D058D">
        <w:t xml:space="preserve">. Node ini Adalah node </w:t>
      </w:r>
      <w:r w:rsidR="005729FF">
        <w:t xml:space="preserve">SLM </w:t>
      </w:r>
      <w:r w:rsidR="005729FF">
        <w:lastRenderedPageBreak/>
        <w:t xml:space="preserve">yang bertugas melakukan klasifikasi tujuan pertanyaan user dengan mencocokkan </w:t>
      </w:r>
      <w:r w:rsidR="005729FF">
        <w:rPr>
          <w:i/>
          <w:iCs/>
        </w:rPr>
        <w:t xml:space="preserve">context intent </w:t>
      </w:r>
      <w:r w:rsidR="005729FF">
        <w:t xml:space="preserve">pada database untuk menentukkan Langkah selanjutnya. Jika ada kecocokan antara pertanyaan user dengan </w:t>
      </w:r>
      <w:r w:rsidR="005729FF">
        <w:rPr>
          <w:i/>
          <w:iCs/>
        </w:rPr>
        <w:t xml:space="preserve">context intent </w:t>
      </w:r>
      <w:r w:rsidR="005729FF">
        <w:t xml:space="preserve">pada database maka Langkah selanjutnya </w:t>
      </w:r>
      <w:r w:rsidR="002F6C13">
        <w:t xml:space="preserve">SLM diharapkan dapat memberikan keterangan </w:t>
      </w:r>
      <w:r w:rsidR="002F6C13">
        <w:rPr>
          <w:i/>
          <w:iCs/>
        </w:rPr>
        <w:t xml:space="preserve">action </w:t>
      </w:r>
      <w:r w:rsidR="002F6C13">
        <w:t xml:space="preserve">yang akan dilakukan beserta parameter yang dibutuhkan untuk </w:t>
      </w:r>
      <w:r w:rsidR="005729FF">
        <w:t xml:space="preserve"> melakukan </w:t>
      </w:r>
      <w:r w:rsidR="005729FF">
        <w:rPr>
          <w:i/>
          <w:iCs/>
        </w:rPr>
        <w:t xml:space="preserve">action </w:t>
      </w:r>
      <w:r w:rsidR="002F6C13">
        <w:t xml:space="preserve">tersebut </w:t>
      </w:r>
      <w:r w:rsidR="005729FF">
        <w:t xml:space="preserve">berdasarkan </w:t>
      </w:r>
      <w:r w:rsidR="005729FF">
        <w:rPr>
          <w:i/>
          <w:iCs/>
        </w:rPr>
        <w:t xml:space="preserve">context intent </w:t>
      </w:r>
      <w:r w:rsidR="005729FF">
        <w:t>yang cocok.</w:t>
      </w:r>
      <w:r w:rsidR="002F6C13">
        <w:t xml:space="preserve"> Jika ada parameter yang tidak terpenuhi SLM diharapkan dapat memberikan keterangan tersebut agar dapat langsung ditanya ke user.</w:t>
      </w:r>
    </w:p>
    <w:p w14:paraId="71A2A0CE" w14:textId="2078CAAE" w:rsidR="005729FF" w:rsidRDefault="00B83308" w:rsidP="002F6C13">
      <w:pPr>
        <w:jc w:val="center"/>
      </w:pPr>
      <w:r>
        <w:rPr>
          <w:noProof/>
        </w:rPr>
        <w:drawing>
          <wp:inline distT="0" distB="0" distL="0" distR="0" wp14:anchorId="5504423C" wp14:editId="6EC8BF7E">
            <wp:extent cx="5943600" cy="4480560"/>
            <wp:effectExtent l="0" t="0" r="0" b="0"/>
            <wp:docPr id="196499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9972" name="Picture 19649999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80560"/>
                    </a:xfrm>
                    <a:prstGeom prst="rect">
                      <a:avLst/>
                    </a:prstGeom>
                  </pic:spPr>
                </pic:pic>
              </a:graphicData>
            </a:graphic>
          </wp:inline>
        </w:drawing>
      </w:r>
    </w:p>
    <w:p w14:paraId="3B72CF4F" w14:textId="21A7DE63" w:rsidR="008D723B" w:rsidRDefault="00A1653C" w:rsidP="008D723B">
      <w:pPr>
        <w:pStyle w:val="Judul3"/>
      </w:pPr>
      <w:r>
        <w:t xml:space="preserve">Tahap </w:t>
      </w:r>
      <w:r w:rsidR="008D723B">
        <w:t xml:space="preserve">Kondisional </w:t>
      </w:r>
      <w:r w:rsidR="008D723B" w:rsidRPr="008027EE">
        <w:rPr>
          <w:i/>
          <w:iCs/>
        </w:rPr>
        <w:t>Routing</w:t>
      </w:r>
    </w:p>
    <w:p w14:paraId="46080D10" w14:textId="1D511086" w:rsidR="000A006A" w:rsidRDefault="008D723B" w:rsidP="00B83308">
      <w:pPr>
        <w:ind w:firstLine="720"/>
      </w:pPr>
      <w:r>
        <w:t xml:space="preserve">Pada tahan ini akan dibuat sebuah fungsi untuk melakukan routing berdasarkan output dari node SLM trigger context, jika tidak ada action yang perlu dilakukan (tidak ada kecocokan terhadap </w:t>
      </w:r>
      <w:r w:rsidRPr="008D723B">
        <w:rPr>
          <w:i/>
          <w:iCs/>
        </w:rPr>
        <w:t>trigger context</w:t>
      </w:r>
      <w:r>
        <w:t xml:space="preserve"> pada database) atau terdapat keterangan ada parameter action yang berlum terpenuhi maka pesan akan diteruskan ke node SLM summarization. Jika ada 1 atau lebih action yang perlu dilakukan </w:t>
      </w:r>
      <w:r w:rsidR="000A006A">
        <w:t>pesan akan diteruskan ke tipe action tersebut</w:t>
      </w:r>
      <w:r w:rsidR="0040084F">
        <w:t>.</w:t>
      </w:r>
    </w:p>
    <w:p w14:paraId="1A3DF9D2" w14:textId="77777777" w:rsidR="00AE721E" w:rsidRDefault="00AE721E" w:rsidP="0040084F">
      <w:pPr>
        <w:jc w:val="center"/>
      </w:pPr>
    </w:p>
    <w:p w14:paraId="46F9AD14" w14:textId="69949386" w:rsidR="0040084F" w:rsidRDefault="00A1653C" w:rsidP="00A1653C">
      <w:pPr>
        <w:pStyle w:val="Judul3"/>
      </w:pPr>
      <w:r>
        <w:t xml:space="preserve">Tahap </w:t>
      </w:r>
      <w:r w:rsidRPr="008027EE">
        <w:rPr>
          <w:i/>
          <w:iCs/>
        </w:rPr>
        <w:t>Actions</w:t>
      </w:r>
    </w:p>
    <w:p w14:paraId="39065251" w14:textId="3698DB55" w:rsidR="001A14A7" w:rsidRPr="001A14A7" w:rsidRDefault="001A14A7" w:rsidP="001A14A7">
      <w:pPr>
        <w:ind w:firstLine="720"/>
      </w:pPr>
      <w:r>
        <w:t xml:space="preserve">Ini merupakan node action yang kita definisikan sesuai fungsinya, Dimana jika ada kecocokan </w:t>
      </w:r>
      <w:r>
        <w:rPr>
          <w:i/>
          <w:iCs/>
        </w:rPr>
        <w:t xml:space="preserve">trigger context </w:t>
      </w:r>
      <w:r>
        <w:t xml:space="preserve">dengan pertanyaan user maka action yang terelasi dengan </w:t>
      </w:r>
      <w:r>
        <w:rPr>
          <w:i/>
          <w:iCs/>
        </w:rPr>
        <w:t xml:space="preserve">trigger context </w:t>
      </w:r>
      <w:r>
        <w:t>tersebut akan dijalankan. Beberapa tipe action yang dapat kita definisikan Adalah sebagai berikut.</w:t>
      </w:r>
    </w:p>
    <w:p w14:paraId="1E852AE0" w14:textId="5A4B696E" w:rsidR="00A1653C" w:rsidRDefault="001A14A7" w:rsidP="00A1653C">
      <w:pPr>
        <w:pStyle w:val="Judul4"/>
      </w:pPr>
      <w:r>
        <w:t>Semantic Search</w:t>
      </w:r>
    </w:p>
    <w:p w14:paraId="5BF21AF2" w14:textId="30A510F8" w:rsidR="001A14A7" w:rsidRDefault="001A14A7" w:rsidP="001A14A7">
      <w:r>
        <w:tab/>
        <w:t xml:space="preserve">Pada node ini pesan yang ditanyakan oleh user akan diubah menjadi embedding vector lalu dicocokkan dengan embedding vector yang sudah ada. Dimana embedding vector yang sudah ada di peroleh dari table QnA yang </w:t>
      </w:r>
      <w:r w:rsidR="009C2D8F">
        <w:t>sudah didefinisikan sebelumya.</w:t>
      </w:r>
    </w:p>
    <w:p w14:paraId="3C287842" w14:textId="647D717C" w:rsidR="009C2D8F" w:rsidRDefault="00B83308" w:rsidP="009C2D8F">
      <w:pPr>
        <w:jc w:val="center"/>
      </w:pPr>
      <w:r>
        <w:rPr>
          <w:noProof/>
        </w:rPr>
        <w:drawing>
          <wp:inline distT="0" distB="0" distL="0" distR="0" wp14:anchorId="3B7798E2" wp14:editId="48EAB258">
            <wp:extent cx="5943600" cy="3269615"/>
            <wp:effectExtent l="0" t="0" r="0" b="0"/>
            <wp:docPr id="671010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10995" name="Picture 6710109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69615"/>
                    </a:xfrm>
                    <a:prstGeom prst="rect">
                      <a:avLst/>
                    </a:prstGeom>
                  </pic:spPr>
                </pic:pic>
              </a:graphicData>
            </a:graphic>
          </wp:inline>
        </w:drawing>
      </w:r>
    </w:p>
    <w:p w14:paraId="67BB838C" w14:textId="037CC652" w:rsidR="009C2D8F" w:rsidRDefault="009C2D8F" w:rsidP="009C2D8F">
      <w:pPr>
        <w:pStyle w:val="Judul4"/>
      </w:pPr>
      <w:r>
        <w:t>External Data</w:t>
      </w:r>
    </w:p>
    <w:p w14:paraId="400EE828" w14:textId="2308E4EE" w:rsidR="009C2D8F" w:rsidRDefault="009C2D8F" w:rsidP="009C2D8F">
      <w:r>
        <w:tab/>
        <w:t>Pada node ini output dari node SLM trigger context berupa action_name, berserta parameter yang dibutuhkannya akan di proses dengan protocol yang sesuai dengan yang di definiskan sebelumnya.</w:t>
      </w:r>
    </w:p>
    <w:p w14:paraId="33500B67" w14:textId="60740D43" w:rsidR="009C2D8F" w:rsidRDefault="00B83308" w:rsidP="009C2D8F">
      <w:pPr>
        <w:jc w:val="center"/>
      </w:pPr>
      <w:r>
        <w:rPr>
          <w:noProof/>
        </w:rPr>
        <w:lastRenderedPageBreak/>
        <w:drawing>
          <wp:inline distT="0" distB="0" distL="0" distR="0" wp14:anchorId="5F2DAD36" wp14:editId="6C02F7D6">
            <wp:extent cx="5943600" cy="3568065"/>
            <wp:effectExtent l="0" t="0" r="0" b="0"/>
            <wp:docPr id="289972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72000" name="Picture 2899720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68065"/>
                    </a:xfrm>
                    <a:prstGeom prst="rect">
                      <a:avLst/>
                    </a:prstGeom>
                  </pic:spPr>
                </pic:pic>
              </a:graphicData>
            </a:graphic>
          </wp:inline>
        </w:drawing>
      </w:r>
    </w:p>
    <w:p w14:paraId="59E21EB5" w14:textId="5B942FF6" w:rsidR="009C2D8F" w:rsidRDefault="009C2D8F" w:rsidP="009C2D8F">
      <w:pPr>
        <w:pStyle w:val="Judul4"/>
      </w:pPr>
      <w:r>
        <w:t>AI Agent</w:t>
      </w:r>
    </w:p>
    <w:p w14:paraId="3D9376D4" w14:textId="2CB02753" w:rsidR="009C2D8F" w:rsidRDefault="009C2D8F" w:rsidP="009C2D8F">
      <w:r>
        <w:tab/>
        <w:t>Pada node ini akan dibuat sebuat fungsi untuk berintegrasi dengan sesuatu agar hasil pertanyaan/permintaan user dapat langsung di proses. Yang baru bisa saya identifikasi pada agent ai ini akan berupa 3</w:t>
      </w:r>
      <w:r w:rsidRPr="009C2D8F">
        <w:rPr>
          <w:vertAlign w:val="superscript"/>
        </w:rPr>
        <w:t>rd</w:t>
      </w:r>
      <w:r>
        <w:t xml:space="preserve"> party </w:t>
      </w:r>
      <w:r w:rsidR="0099299E">
        <w:t>app yang melakukan integrasi tersebut Dimana node akan melakukan hit HTTP/</w:t>
      </w:r>
      <w:r w:rsidR="009715BC">
        <w:t>protocol lain</w:t>
      </w:r>
      <w:r w:rsidR="0099299E">
        <w:t xml:space="preserve"> terhadap app tersebut</w:t>
      </w:r>
      <w:r w:rsidR="00D71056">
        <w:t>.</w:t>
      </w:r>
    </w:p>
    <w:p w14:paraId="33E866EB" w14:textId="3E87B2FF" w:rsidR="00AE721E" w:rsidRDefault="00B83308" w:rsidP="00AE721E">
      <w:pPr>
        <w:jc w:val="center"/>
      </w:pPr>
      <w:r>
        <w:rPr>
          <w:noProof/>
        </w:rPr>
        <w:lastRenderedPageBreak/>
        <w:drawing>
          <wp:inline distT="0" distB="0" distL="0" distR="0" wp14:anchorId="76EAA917" wp14:editId="0723305C">
            <wp:extent cx="5943600" cy="3237865"/>
            <wp:effectExtent l="0" t="0" r="0" b="0"/>
            <wp:docPr id="404789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9343" name="Picture 4047893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37865"/>
                    </a:xfrm>
                    <a:prstGeom prst="rect">
                      <a:avLst/>
                    </a:prstGeom>
                  </pic:spPr>
                </pic:pic>
              </a:graphicData>
            </a:graphic>
          </wp:inline>
        </w:drawing>
      </w:r>
    </w:p>
    <w:p w14:paraId="4F9C8724" w14:textId="77777777" w:rsidR="00AE721E" w:rsidRDefault="00AE721E" w:rsidP="00AE721E"/>
    <w:p w14:paraId="6F117F80" w14:textId="7892BF54" w:rsidR="00AE721E" w:rsidRDefault="008027EE" w:rsidP="008027EE">
      <w:pPr>
        <w:pStyle w:val="Judul3"/>
      </w:pPr>
      <w:r>
        <w:t>Tahap Validasi &amp; Summarization</w:t>
      </w:r>
    </w:p>
    <w:p w14:paraId="469C9C58" w14:textId="7D537995" w:rsidR="007C7981" w:rsidRDefault="008027EE" w:rsidP="0000286B">
      <w:pPr>
        <w:ind w:firstLine="720"/>
      </w:pPr>
      <w:r>
        <w:t>Pada node ini semua informasi yang di dapat dari node actions akan dilakukan validasi data, untuk mengatasi jika ada error pada node action yang membuat outputnya tidak seperti yang diharapkan. Setelah dilakukan validasi data semua data informasi yang di dapatkan akan menjadi input SLM summarization</w:t>
      </w:r>
      <w:r w:rsidR="000D7A1D">
        <w:t xml:space="preserve">. </w:t>
      </w:r>
      <w:r w:rsidR="000D7A1D" w:rsidRPr="000D7A1D">
        <w:t>Hasil ringkasan ini disimpan ke tabel chat_summarization dan chats untuk menjaga riwayat percakapan tetap ringan namun informatif</w:t>
      </w:r>
      <w:r w:rsidR="000D7A1D">
        <w:t xml:space="preserve">. </w:t>
      </w:r>
      <w:r w:rsidR="0000286B">
        <w:t>Dan output dari node ini akan dikirikan ke user sebagai output.</w:t>
      </w:r>
    </w:p>
    <w:p w14:paraId="698A767B" w14:textId="0ED91A33" w:rsidR="008D723B" w:rsidRPr="005729FF" w:rsidRDefault="00B83308" w:rsidP="004C5FE0">
      <w:pPr>
        <w:jc w:val="center"/>
      </w:pPr>
      <w:r>
        <w:rPr>
          <w:noProof/>
        </w:rPr>
        <w:lastRenderedPageBreak/>
        <w:drawing>
          <wp:inline distT="0" distB="0" distL="0" distR="0" wp14:anchorId="39CED325" wp14:editId="16DBBE60">
            <wp:extent cx="5943600" cy="4476750"/>
            <wp:effectExtent l="0" t="0" r="0" b="0"/>
            <wp:docPr id="851759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59092" name="Picture 8517590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76750"/>
                    </a:xfrm>
                    <a:prstGeom prst="rect">
                      <a:avLst/>
                    </a:prstGeom>
                  </pic:spPr>
                </pic:pic>
              </a:graphicData>
            </a:graphic>
          </wp:inline>
        </w:drawing>
      </w:r>
    </w:p>
    <w:sectPr w:rsidR="008D723B" w:rsidRPr="005729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749"/>
    <w:rsid w:val="0000286B"/>
    <w:rsid w:val="00043163"/>
    <w:rsid w:val="000A006A"/>
    <w:rsid w:val="000D51D6"/>
    <w:rsid w:val="000D7A1D"/>
    <w:rsid w:val="00121EBB"/>
    <w:rsid w:val="00125749"/>
    <w:rsid w:val="001A14A7"/>
    <w:rsid w:val="00222AE1"/>
    <w:rsid w:val="002F6C13"/>
    <w:rsid w:val="0035118C"/>
    <w:rsid w:val="003C40F0"/>
    <w:rsid w:val="003F57C9"/>
    <w:rsid w:val="0040084F"/>
    <w:rsid w:val="00452E4E"/>
    <w:rsid w:val="004C5FE0"/>
    <w:rsid w:val="00520B71"/>
    <w:rsid w:val="005729FF"/>
    <w:rsid w:val="00584056"/>
    <w:rsid w:val="006C15D4"/>
    <w:rsid w:val="006E40B6"/>
    <w:rsid w:val="00712277"/>
    <w:rsid w:val="007C7981"/>
    <w:rsid w:val="007D75B3"/>
    <w:rsid w:val="008027EE"/>
    <w:rsid w:val="008D723B"/>
    <w:rsid w:val="009715BC"/>
    <w:rsid w:val="0099299E"/>
    <w:rsid w:val="009C2D8F"/>
    <w:rsid w:val="009D058D"/>
    <w:rsid w:val="009D489D"/>
    <w:rsid w:val="00A04789"/>
    <w:rsid w:val="00A1653C"/>
    <w:rsid w:val="00AD29D8"/>
    <w:rsid w:val="00AE721E"/>
    <w:rsid w:val="00B409C7"/>
    <w:rsid w:val="00B83308"/>
    <w:rsid w:val="00C862AD"/>
    <w:rsid w:val="00CB15A9"/>
    <w:rsid w:val="00D10D46"/>
    <w:rsid w:val="00D52102"/>
    <w:rsid w:val="00D71056"/>
    <w:rsid w:val="00E009BD"/>
    <w:rsid w:val="00F738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A4C8"/>
  <w15:chartTrackingRefBased/>
  <w15:docId w15:val="{474D4F31-0032-B54A-AD53-F41038F5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2AD"/>
    <w:pPr>
      <w:jc w:val="both"/>
    </w:pPr>
  </w:style>
  <w:style w:type="paragraph" w:styleId="Judul1">
    <w:name w:val="heading 1"/>
    <w:basedOn w:val="Normal"/>
    <w:next w:val="Normal"/>
    <w:link w:val="Judul1KAR"/>
    <w:autoRedefine/>
    <w:uiPriority w:val="9"/>
    <w:qFormat/>
    <w:rsid w:val="006C15D4"/>
    <w:pPr>
      <w:keepNext/>
      <w:keepLines/>
      <w:spacing w:before="360" w:after="80"/>
      <w:jc w:val="center"/>
      <w:outlineLvl w:val="0"/>
    </w:pPr>
    <w:rPr>
      <w:rFonts w:asciiTheme="majorHAnsi" w:eastAsiaTheme="majorEastAsia" w:hAnsiTheme="majorHAnsi" w:cstheme="majorBidi"/>
      <w:b/>
      <w:color w:val="000000" w:themeColor="text1"/>
      <w:sz w:val="56"/>
      <w:szCs w:val="40"/>
    </w:rPr>
  </w:style>
  <w:style w:type="paragraph" w:styleId="Judul2">
    <w:name w:val="heading 2"/>
    <w:basedOn w:val="Normal"/>
    <w:next w:val="Normal"/>
    <w:link w:val="Judul2KAR"/>
    <w:autoRedefine/>
    <w:uiPriority w:val="9"/>
    <w:unhideWhenUsed/>
    <w:qFormat/>
    <w:rsid w:val="00C862AD"/>
    <w:pPr>
      <w:keepNext/>
      <w:keepLines/>
      <w:spacing w:before="160" w:after="80"/>
      <w:jc w:val="center"/>
      <w:outlineLvl w:val="1"/>
    </w:pPr>
    <w:rPr>
      <w:rFonts w:asciiTheme="majorHAnsi" w:eastAsiaTheme="majorEastAsia" w:hAnsiTheme="majorHAnsi" w:cstheme="majorBidi"/>
      <w:b/>
      <w:color w:val="000000" w:themeColor="text1"/>
      <w:sz w:val="52"/>
      <w:szCs w:val="32"/>
    </w:rPr>
  </w:style>
  <w:style w:type="paragraph" w:styleId="Judul3">
    <w:name w:val="heading 3"/>
    <w:basedOn w:val="Normal"/>
    <w:next w:val="Normal"/>
    <w:link w:val="Judul3KAR"/>
    <w:autoRedefine/>
    <w:uiPriority w:val="9"/>
    <w:unhideWhenUsed/>
    <w:qFormat/>
    <w:rsid w:val="00C862AD"/>
    <w:pPr>
      <w:keepNext/>
      <w:keepLines/>
      <w:spacing w:before="160" w:after="80"/>
      <w:outlineLvl w:val="2"/>
    </w:pPr>
    <w:rPr>
      <w:rFonts w:eastAsiaTheme="majorEastAsia" w:cstheme="majorBidi"/>
      <w:b/>
      <w:color w:val="000000" w:themeColor="text1"/>
      <w:sz w:val="48"/>
      <w:szCs w:val="28"/>
    </w:rPr>
  </w:style>
  <w:style w:type="paragraph" w:styleId="Judul4">
    <w:name w:val="heading 4"/>
    <w:basedOn w:val="Normal"/>
    <w:next w:val="Normal"/>
    <w:link w:val="Judul4KAR"/>
    <w:autoRedefine/>
    <w:uiPriority w:val="9"/>
    <w:unhideWhenUsed/>
    <w:qFormat/>
    <w:rsid w:val="0035118C"/>
    <w:pPr>
      <w:keepNext/>
      <w:keepLines/>
      <w:spacing w:before="80" w:after="40"/>
      <w:jc w:val="left"/>
      <w:outlineLvl w:val="3"/>
    </w:pPr>
    <w:rPr>
      <w:rFonts w:eastAsiaTheme="majorEastAsia" w:cstheme="majorBidi"/>
      <w:b/>
      <w:iCs/>
      <w:color w:val="000000" w:themeColor="text1"/>
      <w:sz w:val="44"/>
    </w:rPr>
  </w:style>
  <w:style w:type="paragraph" w:styleId="Judul5">
    <w:name w:val="heading 5"/>
    <w:basedOn w:val="Normal"/>
    <w:next w:val="Normal"/>
    <w:link w:val="Judul5KAR"/>
    <w:uiPriority w:val="9"/>
    <w:semiHidden/>
    <w:unhideWhenUsed/>
    <w:qFormat/>
    <w:rsid w:val="00125749"/>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25749"/>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25749"/>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25749"/>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25749"/>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C15D4"/>
    <w:rPr>
      <w:rFonts w:asciiTheme="majorHAnsi" w:eastAsiaTheme="majorEastAsia" w:hAnsiTheme="majorHAnsi" w:cstheme="majorBidi"/>
      <w:b/>
      <w:color w:val="000000" w:themeColor="text1"/>
      <w:sz w:val="56"/>
      <w:szCs w:val="40"/>
    </w:rPr>
  </w:style>
  <w:style w:type="character" w:customStyle="1" w:styleId="Judul2KAR">
    <w:name w:val="Judul 2 KAR"/>
    <w:basedOn w:val="FontParagrafDefault"/>
    <w:link w:val="Judul2"/>
    <w:uiPriority w:val="9"/>
    <w:rsid w:val="00C862AD"/>
    <w:rPr>
      <w:rFonts w:asciiTheme="majorHAnsi" w:eastAsiaTheme="majorEastAsia" w:hAnsiTheme="majorHAnsi" w:cstheme="majorBidi"/>
      <w:b/>
      <w:color w:val="000000" w:themeColor="text1"/>
      <w:sz w:val="52"/>
      <w:szCs w:val="32"/>
    </w:rPr>
  </w:style>
  <w:style w:type="character" w:customStyle="1" w:styleId="Judul3KAR">
    <w:name w:val="Judul 3 KAR"/>
    <w:basedOn w:val="FontParagrafDefault"/>
    <w:link w:val="Judul3"/>
    <w:uiPriority w:val="9"/>
    <w:rsid w:val="00C862AD"/>
    <w:rPr>
      <w:rFonts w:eastAsiaTheme="majorEastAsia" w:cstheme="majorBidi"/>
      <w:b/>
      <w:color w:val="000000" w:themeColor="text1"/>
      <w:sz w:val="48"/>
      <w:szCs w:val="28"/>
    </w:rPr>
  </w:style>
  <w:style w:type="character" w:customStyle="1" w:styleId="Judul4KAR">
    <w:name w:val="Judul 4 KAR"/>
    <w:basedOn w:val="FontParagrafDefault"/>
    <w:link w:val="Judul4"/>
    <w:uiPriority w:val="9"/>
    <w:rsid w:val="0035118C"/>
    <w:rPr>
      <w:rFonts w:eastAsiaTheme="majorEastAsia" w:cstheme="majorBidi"/>
      <w:b/>
      <w:iCs/>
      <w:color w:val="000000" w:themeColor="text1"/>
      <w:sz w:val="44"/>
    </w:rPr>
  </w:style>
  <w:style w:type="character" w:customStyle="1" w:styleId="Judul5KAR">
    <w:name w:val="Judul 5 KAR"/>
    <w:basedOn w:val="FontParagrafDefault"/>
    <w:link w:val="Judul5"/>
    <w:uiPriority w:val="9"/>
    <w:semiHidden/>
    <w:rsid w:val="00125749"/>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2574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2574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2574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25749"/>
    <w:rPr>
      <w:rFonts w:eastAsiaTheme="majorEastAsia" w:cstheme="majorBidi"/>
      <w:color w:val="272727" w:themeColor="text1" w:themeTint="D8"/>
    </w:rPr>
  </w:style>
  <w:style w:type="paragraph" w:styleId="Judul">
    <w:name w:val="Title"/>
    <w:basedOn w:val="Normal"/>
    <w:next w:val="Normal"/>
    <w:link w:val="JudulKAR"/>
    <w:uiPriority w:val="10"/>
    <w:qFormat/>
    <w:rsid w:val="00125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2574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25749"/>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12574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25749"/>
    <w:pPr>
      <w:spacing w:before="160"/>
      <w:jc w:val="center"/>
    </w:pPr>
    <w:rPr>
      <w:i/>
      <w:iCs/>
      <w:color w:val="404040" w:themeColor="text1" w:themeTint="BF"/>
    </w:rPr>
  </w:style>
  <w:style w:type="character" w:customStyle="1" w:styleId="KutipanKAR">
    <w:name w:val="Kutipan KAR"/>
    <w:basedOn w:val="FontParagrafDefault"/>
    <w:link w:val="Kutipan"/>
    <w:uiPriority w:val="29"/>
    <w:rsid w:val="00125749"/>
    <w:rPr>
      <w:i/>
      <w:iCs/>
      <w:color w:val="404040" w:themeColor="text1" w:themeTint="BF"/>
    </w:rPr>
  </w:style>
  <w:style w:type="paragraph" w:styleId="DaftarParagraf">
    <w:name w:val="List Paragraph"/>
    <w:basedOn w:val="Normal"/>
    <w:uiPriority w:val="34"/>
    <w:qFormat/>
    <w:rsid w:val="00125749"/>
    <w:pPr>
      <w:ind w:left="720"/>
      <w:contextualSpacing/>
    </w:pPr>
  </w:style>
  <w:style w:type="character" w:styleId="PenekananKeras">
    <w:name w:val="Intense Emphasis"/>
    <w:basedOn w:val="FontParagrafDefault"/>
    <w:uiPriority w:val="21"/>
    <w:qFormat/>
    <w:rsid w:val="00125749"/>
    <w:rPr>
      <w:i/>
      <w:iCs/>
      <w:color w:val="0F4761" w:themeColor="accent1" w:themeShade="BF"/>
    </w:rPr>
  </w:style>
  <w:style w:type="paragraph" w:styleId="KutipanyangSering">
    <w:name w:val="Intense Quote"/>
    <w:basedOn w:val="Normal"/>
    <w:next w:val="Normal"/>
    <w:link w:val="KutipanyangSeringKAR"/>
    <w:uiPriority w:val="30"/>
    <w:qFormat/>
    <w:rsid w:val="00125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25749"/>
    <w:rPr>
      <w:i/>
      <w:iCs/>
      <w:color w:val="0F4761" w:themeColor="accent1" w:themeShade="BF"/>
    </w:rPr>
  </w:style>
  <w:style w:type="character" w:styleId="ReferensiyangSering">
    <w:name w:val="Intense Reference"/>
    <w:basedOn w:val="FontParagrafDefault"/>
    <w:uiPriority w:val="32"/>
    <w:qFormat/>
    <w:rsid w:val="00125749"/>
    <w:rPr>
      <w:b/>
      <w:bCs/>
      <w:smallCaps/>
      <w:color w:val="0F4761" w:themeColor="accent1" w:themeShade="BF"/>
      <w:spacing w:val="5"/>
    </w:rPr>
  </w:style>
  <w:style w:type="table" w:styleId="KisiTabel">
    <w:name w:val="Table Grid"/>
    <w:basedOn w:val="TabelNormal"/>
    <w:uiPriority w:val="39"/>
    <w:rsid w:val="008D7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uiPriority w:val="35"/>
    <w:unhideWhenUsed/>
    <w:qFormat/>
    <w:rsid w:val="008D723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AC0EA-A49E-A149-AB3D-4D3589510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Kharisma.Monardo</dc:creator>
  <cp:keywords/>
  <dc:description/>
  <cp:lastModifiedBy>ixdaqsha@gmail.com</cp:lastModifiedBy>
  <cp:revision>2</cp:revision>
  <dcterms:created xsi:type="dcterms:W3CDTF">2026-04-29T01:48:00Z</dcterms:created>
  <dcterms:modified xsi:type="dcterms:W3CDTF">2026-04-29T01:48:00Z</dcterms:modified>
</cp:coreProperties>
</file>