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/>
      </w:pPr>
      <w:r>
        <w:rPr/>
        <w:t>РАСПИСАНИЕ ЗАНЯТИЙ на вторник 02 мая</w:t>
      </w:r>
    </w:p>
    <w:tbl>
      <w:tblPr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2553"/>
        <w:gridCol w:w="613"/>
        <w:gridCol w:w="2510"/>
        <w:gridCol w:w="613"/>
        <w:gridCol w:w="2678"/>
        <w:gridCol w:w="612"/>
        <w:gridCol w:w="2423"/>
        <w:gridCol w:w="613"/>
        <w:gridCol w:w="2618"/>
        <w:gridCol w:w="613"/>
        <w:gridCol w:w="2203"/>
        <w:gridCol w:w="613"/>
        <w:gridCol w:w="3096"/>
      </w:tblGrid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ТО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МО</w:t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ЭМ</w:t>
            </w:r>
          </w:p>
        </w:tc>
      </w:tr>
      <w:tr>
        <w:trPr>
          <w:trHeight w:val="319" w:hRule="atLeast"/>
        </w:trPr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Иностранный язык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Биология (лр) 1 подгр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История</w:t>
            </w:r>
          </w:p>
        </w:tc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Литература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Информатика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Физическая культура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профессию</w:t>
            </w:r>
          </w:p>
        </w:tc>
      </w:tr>
      <w:tr>
        <w:trPr/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Хайрутдинова 212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  <w:szCs w:val="16"/>
              </w:rPr>
              <w:t>Мингалеева 213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Хуснутдинов 319</w:t>
            </w:r>
          </w:p>
        </w:tc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Шешегова 301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Александрова 311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Нигаматзянов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Еремеева  310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Обществозание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Математика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Литература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Иностранный язык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Физическая культура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Обществознание в профессиональной деятельности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профессию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Хуснутдинов 319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Гарифова 211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Матвеева 215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Хайрутдинова 212/Логинова 218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Медведев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Александрова 311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Еремеева  310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Физическая культура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Астрономия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Информатика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Русский язык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Русский язык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История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Медведев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Хуснутдинов 319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Пупкова 321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Галимова 218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Матвеева 215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Овчинникова 305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Александрова 311</w:t>
            </w:r>
          </w:p>
        </w:tc>
      </w:tr>
      <w:tr>
        <w:trPr>
          <w:trHeight w:val="90" w:hRule="atLeast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Математтика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Информатика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Физическая культура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Физика 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История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Литература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Гарифова 211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Александрова 311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Медведев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Пупкова 321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Хуснутдинов 319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Овчинникова 305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Биология (лр) 2 подгр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Физика    (лр) 1 подгр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>
        <w:trPr>
          <w:trHeight w:val="85" w:hRule="atLeast"/>
        </w:trPr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Мингалеева 213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Пупкова 321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ТО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ОС</w:t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СВ</w:t>
            </w:r>
          </w:p>
        </w:tc>
      </w:tr>
      <w:tr>
        <w:trPr/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МДК 01.01 Технология сварочных работ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Русский язык и культура речи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Инженерная графика </w:t>
            </w:r>
          </w:p>
        </w:tc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Дискретная математика с элементами логики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 05.01 2 подгр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 02.03 1 подгр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Основы финансовой грамотности</w:t>
            </w:r>
          </w:p>
        </w:tc>
      </w:tr>
      <w:tr>
        <w:trPr>
          <w:trHeight w:val="29" w:hRule="atLeast"/>
        </w:trPr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Пушкарев 112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Овчинникова 305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Пономарева 402/Солоницына 121</w:t>
            </w:r>
          </w:p>
        </w:tc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Гарифова 211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Шешегов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Игнатьева 201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Шафикова 215</w:t>
            </w:r>
          </w:p>
        </w:tc>
      </w:tr>
      <w:tr>
        <w:trPr>
          <w:trHeight w:val="90" w:hRule="atLeast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МДК 01.01 Технология сварочных работ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Информатика (лр) 1 подгр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Материаловедение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Физическая культура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Химия в проф деят-ти </w:t>
            </w:r>
          </w:p>
        </w:tc>
      </w:tr>
      <w:tr>
        <w:trPr>
          <w:trHeight w:val="202" w:hRule="atLeast"/>
        </w:trPr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Пушкарев 112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Пивоваров 401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Солоницына 121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Нигаматзянов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Мингалеева 213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Инженерная графика 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Физическая культура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Математика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Иностранный язык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 05.02 1 подгр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 02.03 2 подгр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Основы финансовой грамотности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Пономарева 402/Солоницына 121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Нигаматзянов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Гарифова 211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Хайрутдинова 212/Логинова 213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Бегунов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Игнатьева 201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Шафикова 302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Маткериаловедение (3 часа)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Психология общения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Процессы формообразования и инструменты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Иностранный язык 1 подгр/Информационные технологии (лр) 2 подгр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Физическая культура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Солоницына 121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Еремеева 310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Новикова 107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  <w:szCs w:val="16"/>
              </w:rPr>
              <w:t>Хайрутдинова 212/Пивоваров 401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Нигаматзянов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ТО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ТП</w:t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МО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МДК01.01 Устройство автомобилей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 03.04</w:t>
            </w:r>
          </w:p>
        </w:tc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 05.01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ПП 05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ПП 03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8.00</w:t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МДК 03.01 Технология малярных работ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Исаков 110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Бондин</w:t>
            </w:r>
          </w:p>
        </w:tc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Галимова 405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Бегунов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Дербышева 34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МДК01.01 Устройство автомобилей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9.45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МДК 03.01 Технология малярных работ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Исаков 110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Дербышева 34</w:t>
            </w:r>
          </w:p>
        </w:tc>
      </w:tr>
      <w:tr>
        <w:trPr>
          <w:trHeight w:val="137" w:hRule="atLeast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МДК02.01 Основы расчета и проектирования сварных конструкций (экз)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МДК01.01 Устройство автомобилей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12.20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МДК 03.01 Технология малярных работ</w:t>
            </w:r>
          </w:p>
        </w:tc>
      </w:tr>
      <w:tr>
        <w:trPr>
          <w:trHeight w:val="90" w:hRule="atLeast"/>
        </w:trPr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Игнатьева 316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  <w:szCs w:val="16"/>
              </w:rPr>
              <w:t>Исаков 110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Дербышева 34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14.05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МДК 03.01 Технология малярных работ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Шешегов 113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Дербышева 34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15.50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Математика (3 часа)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Шешегов 113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Шафикоава 22</w:t>
            </w:r>
          </w:p>
        </w:tc>
      </w:tr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 АТ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ПДП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РАСПИСАНИЕ ЗАНЯТИЙ на среду 03 мая</w:t>
      </w:r>
    </w:p>
    <w:tbl>
      <w:tblPr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2553"/>
        <w:gridCol w:w="613"/>
        <w:gridCol w:w="2510"/>
        <w:gridCol w:w="613"/>
        <w:gridCol w:w="2678"/>
        <w:gridCol w:w="612"/>
        <w:gridCol w:w="2423"/>
        <w:gridCol w:w="613"/>
        <w:gridCol w:w="2618"/>
        <w:gridCol w:w="613"/>
        <w:gridCol w:w="2203"/>
        <w:gridCol w:w="613"/>
        <w:gridCol w:w="3096"/>
      </w:tblGrid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ТО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МО</w:t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ЭМ</w:t>
            </w:r>
          </w:p>
        </w:tc>
      </w:tr>
      <w:tr>
        <w:trPr>
          <w:trHeight w:val="319" w:hRule="atLeast"/>
        </w:trPr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Физика (лр) 2 подгр</w:t>
            </w:r>
          </w:p>
        </w:tc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Биология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Математика</w:t>
            </w:r>
          </w:p>
        </w:tc>
      </w:tr>
      <w:tr>
        <w:trPr/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Пупкова</w:t>
            </w:r>
          </w:p>
        </w:tc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Мингалеева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Шафикова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Обществознание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Литература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Математтика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Основы безопасности жизнедеятельности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Физика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Физическая культура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Хуснутдинов 319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Матвеева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Гарифова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Медведев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Пупкова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Нигаматзянов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Физика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Русский язык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Биология (лр) 1 подгр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Информатика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Обществознание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Основы безопасности жизнедеятельности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Обществознание в профессиональной деятельности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Пупкова 321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Матвеева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Мингалеева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Галимова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Хуснутдинов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Шешегов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Александрова</w:t>
            </w:r>
          </w:p>
        </w:tc>
      </w:tr>
      <w:tr>
        <w:trPr>
          <w:trHeight w:val="90" w:hRule="atLeast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Математика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Биология (лр) 2 подгр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Литература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Астрономия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Физическая культура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Информатика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Гарифова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Мингалеева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Шешегова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Пупкова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Нигаматзянов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Александрова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Физика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Математика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Пупкова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Шафикова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ТО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ОС</w:t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СВ</w:t>
            </w:r>
          </w:p>
        </w:tc>
      </w:tr>
      <w:tr>
        <w:trPr/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Физическая культура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 01.02 Автомобильные и эксплуатационные материалы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Компьютерная графика</w:t>
            </w:r>
          </w:p>
        </w:tc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Теория вероятностей и математическая статистика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05.01 2 подгр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02.03 1 подгр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Обществознание в профессиональной деятельности</w:t>
            </w:r>
          </w:p>
        </w:tc>
      </w:tr>
      <w:tr>
        <w:trPr>
          <w:trHeight w:val="29" w:hRule="atLeast"/>
        </w:trPr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Медведев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Исаков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Пономарева/Солоницына</w:t>
            </w:r>
          </w:p>
        </w:tc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Гарифова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Шешегов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FF0000"/>
                <w:sz w:val="16"/>
                <w:szCs w:val="16"/>
              </w:rPr>
              <w:t>Игнатьева 201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Александрова</w:t>
            </w:r>
          </w:p>
        </w:tc>
      </w:tr>
      <w:tr>
        <w:trPr>
          <w:trHeight w:val="90" w:hRule="atLeast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Материаловедение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Инженерная графика 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FF0000"/>
                <w:sz w:val="16"/>
                <w:szCs w:val="16"/>
              </w:rPr>
              <w:t xml:space="preserve">Электротехника и электроника (лр)1  подгр                  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Информационные технологии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 02.01 Техника и технология ручной дуговой сварки (наплавки, резки) покрытыми электродами</w:t>
            </w:r>
          </w:p>
        </w:tc>
      </w:tr>
      <w:tr>
        <w:trPr>
          <w:trHeight w:val="202" w:hRule="atLeast"/>
        </w:trPr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Солоницына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Пономарева/Игнатьева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Шамсумухаметов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Пивоваров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Пушкарев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 01.01 Технология сварочных работ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Математика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Электротехника и электроника (лр) 2 подгр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Основы предпринимательства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05.02 1 подгр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color w:val="FF0000"/>
                <w:sz w:val="16"/>
                <w:szCs w:val="16"/>
              </w:rPr>
              <w:t>13.00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02.03 2 подгр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Основы черчения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Пушкарев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Гарифова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Шамсумухаметов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Немтинова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Бегунов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Игнатьева 201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Солоницына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Электротехника и электроника (лр) 2 подгр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 02.02 Инструментальные средства разработки программного обеспечения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Основы материаловедения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Шамсумухаметов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Галимова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Солоницына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ТО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ТП</w:t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МО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МДК01.01 Устройство автомобилей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03.04</w:t>
            </w:r>
          </w:p>
        </w:tc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05.01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ПП 05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ПП 03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Исаков 110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Бондин</w:t>
            </w:r>
          </w:p>
        </w:tc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Галимова 405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Бегунов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МДК01.01 Устройство автомобилей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Исаков 110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>
          <w:trHeight w:val="137" w:hRule="atLeast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МДК01.01 Устройство автомобилей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 03.01 Технология малярных работ</w:t>
            </w:r>
          </w:p>
        </w:tc>
      </w:tr>
      <w:tr>
        <w:trPr>
          <w:trHeight w:val="90" w:hRule="atLeast"/>
        </w:trPr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Шешегов 113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Исаков 110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Дербышева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Иностранный язык в профессиональной деятельности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Шешегов 113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Хайрутдинова/Антоненко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Иностранный язык в профессиональной деятельности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Шешегов 113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Хайрутдинова/Антоненко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</w:tr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 АТ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ПДП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РАСПИСАНИЕ ЗАНЯТИЙ на четверг 04 мая</w:t>
      </w:r>
    </w:p>
    <w:tbl>
      <w:tblPr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2553"/>
        <w:gridCol w:w="613"/>
        <w:gridCol w:w="2510"/>
        <w:gridCol w:w="613"/>
        <w:gridCol w:w="2678"/>
        <w:gridCol w:w="612"/>
        <w:gridCol w:w="2423"/>
        <w:gridCol w:w="613"/>
        <w:gridCol w:w="2618"/>
        <w:gridCol w:w="613"/>
        <w:gridCol w:w="2203"/>
        <w:gridCol w:w="613"/>
        <w:gridCol w:w="3096"/>
      </w:tblGrid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ТО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МО</w:t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 ЭМ</w:t>
            </w:r>
          </w:p>
        </w:tc>
      </w:tr>
      <w:tr>
        <w:trPr>
          <w:trHeight w:val="319" w:hRule="atLeast"/>
        </w:trPr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Русский язык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Информатика</w:t>
            </w:r>
          </w:p>
        </w:tc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Математика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Обществозание/История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Иностранный язык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  <w:r>
              <w:rPr>
                <w:color w:val="FF0000"/>
                <w:sz w:val="16"/>
                <w:szCs w:val="16"/>
              </w:rPr>
              <w:t>Химия в проф деят-ти</w:t>
            </w:r>
          </w:p>
        </w:tc>
      </w:tr>
      <w:tr>
        <w:trPr/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Шешегова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Александрова</w:t>
            </w:r>
          </w:p>
        </w:tc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Гарифова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Хуснутдинов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Логинова/Антоненко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  <w:r>
              <w:rPr>
                <w:color w:val="FF0000"/>
                <w:sz w:val="16"/>
                <w:szCs w:val="16"/>
              </w:rPr>
              <w:t>Мингалеева 213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Математтика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Биология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Обществознание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Русский язык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Родной язык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История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Литература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Гарифова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Мингалеева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Хуснутдинов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Шешегова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Матвеева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Александрова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Овчинникова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Литература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Биология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Родной язык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История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Математика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Химия в профессиональной деятельности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Иностранный язык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Шешегова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Мингалеева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Матвеева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Хуснутдинов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Гарифова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Мингалеева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Логинова/Антоненко</w:t>
            </w:r>
          </w:p>
        </w:tc>
      </w:tr>
      <w:tr>
        <w:trPr>
          <w:trHeight w:val="90" w:hRule="atLeast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Математика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Физика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Гарифова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Пупкова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ТО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ОС</w:t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2 СВ</w:t>
            </w:r>
          </w:p>
        </w:tc>
      </w:tr>
      <w:tr>
        <w:trPr/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 01.03 Технологические процессы технического обслуживания и ремонта автомобилей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Инженерная графика </w:t>
            </w:r>
          </w:p>
        </w:tc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05.01 2 подгр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02.03 1 подгр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>
        <w:trPr>
          <w:trHeight w:val="29" w:hRule="atLeast"/>
        </w:trPr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Исаков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Пономарева/Солоницына</w:t>
            </w:r>
          </w:p>
        </w:tc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Шешегов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Игнатьева 201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>
        <w:trPr>
          <w:trHeight w:val="90" w:hRule="atLeast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Электротехника и электроника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Техническая механика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 02.02 Инструментальные средства разработки программного обеспечения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Иностранный язык</w:t>
            </w:r>
          </w:p>
        </w:tc>
      </w:tr>
      <w:tr>
        <w:trPr>
          <w:trHeight w:val="202" w:hRule="atLeast"/>
        </w:trPr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 01.02 Основное оборудование для производства сварных конструкций            Пушкарев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Шамсумухаметов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Игнатьева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Галимова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Логинова/Антоненко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МДК 01.02 Основное оборудование для производства сварных конструкций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Информатика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Материаловедение/МДК03.02 Контроль соответсвия качества деталей требованиям технической документации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Экономика отрасли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05.02 1 подгр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color w:val="FF0000"/>
                <w:sz w:val="16"/>
                <w:szCs w:val="16"/>
              </w:rPr>
              <w:t>13.00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02.03 2 подгр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История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Пушкарев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Пивоваров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Солоницына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Немтинова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Бегунов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Игнатьева 201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Александрова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Инженерная графика 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Основы проектирования баз данных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Физическая культура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Солоницына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Пивоваров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Нигаматзянов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Основы проектирования баз данных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Пивоваров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ТО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ТП</w:t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3 МО</w:t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13.00</w:t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01.02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03.04</w:t>
            </w:r>
          </w:p>
        </w:tc>
        <w:tc>
          <w:tcPr>
            <w:tcW w:w="612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УП 05.01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ПП 05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ПП 03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8.00</w:t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Шешегов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Бондин</w:t>
            </w:r>
          </w:p>
        </w:tc>
        <w:tc>
          <w:tcPr>
            <w:tcW w:w="612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Галимова 405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Бегунов</w:t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9.45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>
          <w:trHeight w:val="137" w:hRule="atLeast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12.20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</w:tr>
      <w:tr>
        <w:trPr>
          <w:trHeight w:val="90" w:hRule="atLeast"/>
        </w:trPr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14.05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15.50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</w:tr>
      <w:tr>
        <w:trPr/>
        <w:tc>
          <w:tcPr>
            <w:tcW w:w="316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 СП</w:t>
            </w:r>
          </w:p>
        </w:tc>
        <w:tc>
          <w:tcPr>
            <w:tcW w:w="3123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 АТ</w:t>
            </w:r>
          </w:p>
        </w:tc>
        <w:tc>
          <w:tcPr>
            <w:tcW w:w="329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 ТМ</w:t>
            </w:r>
          </w:p>
        </w:tc>
        <w:tc>
          <w:tcPr>
            <w:tcW w:w="3035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 ИС</w:t>
            </w:r>
          </w:p>
        </w:tc>
        <w:tc>
          <w:tcPr>
            <w:tcW w:w="3231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4 ЭЛ</w:t>
            </w:r>
          </w:p>
        </w:tc>
        <w:tc>
          <w:tcPr>
            <w:tcW w:w="2816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3709" w:type="dxa"/>
            <w:gridSpan w:val="2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</w:tr>
      <w:tr>
        <w:trPr/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55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5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67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ПДП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4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618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ПДП</w:t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220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</w:tr>
      <w:tr>
        <w:trPr/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61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color w:val="FF0000"/>
          <w:sz w:val="40"/>
          <w:szCs w:val="40"/>
        </w:rPr>
      </w:pPr>
      <w:r>
        <w:rPr/>
      </w:r>
    </w:p>
    <w:sectPr>
      <w:type w:val="nextPage"/>
      <w:pgSz w:orient="landscape" w:w="23811" w:h="16838"/>
      <w:pgMar w:left="720" w:right="720" w:header="0" w:top="142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Garamond" w:hAnsi="Garamond" w:cs="Garamond"/>
      <w:b/>
      <w:spacing w:val="-20"/>
      <w:sz w:val="36"/>
    </w:rPr>
  </w:style>
  <w:style w:type="paragraph" w:styleId="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  <w:lang w:val="ru-RU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b w:val="false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Style11">
    <w:name w:val="Основной шрифт абзаца"/>
    <w:qFormat/>
    <w:rPr/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51">
    <w:name w:val="Заголовок 5 Знак"/>
    <w:qFormat/>
    <w:rPr>
      <w:rFonts w:ascii="Garamond" w:hAnsi="Garamond" w:cs="Times New Roman"/>
      <w:b/>
      <w:spacing w:val="-20"/>
      <w:sz w:val="36"/>
      <w:lang w:val="ru-RU" w:bidi="ar-SA"/>
    </w:rPr>
  </w:style>
  <w:style w:type="character" w:styleId="91">
    <w:name w:val="Заголовок 9 Знак"/>
    <w:qFormat/>
    <w:rPr>
      <w:rFonts w:ascii="Cambria" w:hAnsi="Cambria" w:cs="Times New Roman"/>
      <w:sz w:val="22"/>
      <w:szCs w:val="22"/>
    </w:rPr>
  </w:style>
  <w:style w:type="character" w:styleId="3">
    <w:name w:val="Основной текст 3 Знак"/>
    <w:qFormat/>
    <w:rPr>
      <w:rFonts w:cs="Times New Roman"/>
      <w:sz w:val="32"/>
    </w:rPr>
  </w:style>
  <w:style w:type="character" w:styleId="Style12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Style13">
    <w:name w:val="Схема документа Знак"/>
    <w:qFormat/>
    <w:rPr>
      <w:rFonts w:ascii="Tahoma" w:hAnsi="Tahoma" w:cs="Tahoma"/>
      <w:shd w:fill="000080" w:val="clear"/>
    </w:rPr>
  </w:style>
  <w:style w:type="character" w:styleId="Style14">
    <w:name w:val="Интернет-ссылка"/>
    <w:rPr>
      <w:color w:val="0000FF"/>
      <w:u w:val="single"/>
    </w:rPr>
  </w:style>
  <w:style w:type="character" w:styleId="Style15">
    <w:name w:val="Текст примечания Знак"/>
    <w:basedOn w:val="Style11"/>
    <w:qFormat/>
    <w:rPr/>
  </w:style>
  <w:style w:type="character" w:styleId="Style16">
    <w:name w:val="Тема примечания Знак"/>
    <w:qFormat/>
    <w:rPr>
      <w:b/>
      <w:bCs/>
    </w:rPr>
  </w:style>
  <w:style w:type="character" w:styleId="Heading1Char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5Char">
    <w:name w:val="Heading 5 Char"/>
    <w:qFormat/>
    <w:rPr>
      <w:rFonts w:ascii="Garamond" w:hAnsi="Garamond" w:cs="Times New Roman"/>
      <w:b/>
      <w:spacing w:val="-20"/>
      <w:sz w:val="36"/>
      <w:lang w:val="ru-RU" w:bidi="ar-SA"/>
    </w:rPr>
  </w:style>
  <w:style w:type="character" w:styleId="Heading9Char">
    <w:name w:val="Heading 9 Char"/>
    <w:qFormat/>
    <w:rPr>
      <w:rFonts w:ascii="Cambria" w:hAnsi="Cambria" w:cs="Times New Roman"/>
      <w:sz w:val="22"/>
      <w:szCs w:val="22"/>
    </w:rPr>
  </w:style>
  <w:style w:type="character" w:styleId="BodyText3Char">
    <w:name w:val="Body Text 3 Char"/>
    <w:qFormat/>
    <w:rPr>
      <w:rFonts w:cs="Times New Roman"/>
      <w:sz w:val="32"/>
    </w:rPr>
  </w:style>
  <w:style w:type="character" w:styleId="Heading1Char1">
    <w:name w:val="Heading 1 Char1"/>
    <w:qFormat/>
    <w:rPr>
      <w:rFonts w:ascii="Cambria" w:hAnsi="Cambria" w:cs="Cambria"/>
      <w:b/>
      <w:kern w:val="2"/>
      <w:sz w:val="32"/>
    </w:rPr>
  </w:style>
  <w:style w:type="character" w:styleId="Heading5Char1">
    <w:name w:val="Heading 5 Char1"/>
    <w:qFormat/>
    <w:rPr>
      <w:rFonts w:ascii="Garamond" w:hAnsi="Garamond" w:cs="Garamond"/>
      <w:b/>
      <w:spacing w:val="-20"/>
      <w:sz w:val="36"/>
      <w:lang w:val="ru-RU"/>
    </w:rPr>
  </w:style>
  <w:style w:type="character" w:styleId="Heading9Char1">
    <w:name w:val="Heading 9 Char1"/>
    <w:qFormat/>
    <w:rPr>
      <w:rFonts w:ascii="Cambria" w:hAnsi="Cambria" w:cs="Cambria"/>
      <w:sz w:val="22"/>
    </w:rPr>
  </w:style>
  <w:style w:type="character" w:styleId="BodyText3Char1">
    <w:name w:val="Body Text 3 Char1"/>
    <w:qFormat/>
    <w:rPr>
      <w:sz w:val="32"/>
    </w:rPr>
  </w:style>
  <w:style w:type="character" w:styleId="12">
    <w:name w:val="Текст примечания Знак1"/>
    <w:qFormat/>
    <w:rPr/>
  </w:style>
  <w:style w:type="character" w:styleId="13">
    <w:name w:val="Тема примечания Знак1"/>
    <w:qFormat/>
    <w:rPr>
      <w:b/>
      <w:bCs/>
    </w:rPr>
  </w:style>
  <w:style w:type="character" w:styleId="Style17">
    <w:name w:val="Верхний колонтитул Знак"/>
    <w:basedOn w:val="Style11"/>
    <w:qFormat/>
    <w:rPr/>
  </w:style>
  <w:style w:type="character" w:styleId="Style18">
    <w:name w:val="Нижний колонтитул Знак"/>
    <w:basedOn w:val="Style11"/>
    <w:qFormat/>
    <w:rPr/>
  </w:style>
  <w:style w:type="character" w:styleId="14">
    <w:name w:val="Текст выноски Знак1"/>
    <w:qFormat/>
    <w:rPr>
      <w:rFonts w:ascii="Tahoma" w:hAnsi="Tahoma" w:eastAsia="Times New Roman" w:cs="Tahoma"/>
      <w:sz w:val="16"/>
      <w:szCs w:val="16"/>
    </w:rPr>
  </w:style>
  <w:style w:type="character" w:styleId="15">
    <w:name w:val="Схема документа Знак1"/>
    <w:qFormat/>
    <w:rPr>
      <w:rFonts w:ascii="Tahoma" w:hAnsi="Tahoma" w:eastAsia="Times New Roman" w:cs="Tahoma"/>
      <w:sz w:val="16"/>
      <w:szCs w:val="16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31">
    <w:name w:val="Основной текст 3"/>
    <w:basedOn w:val="Normal"/>
    <w:qFormat/>
    <w:pPr/>
    <w:rPr>
      <w:sz w:val="32"/>
      <w:lang w:val="ru-RU"/>
    </w:rPr>
  </w:style>
  <w:style w:type="paragraph" w:styleId="Style2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5">
    <w:name w:val="Схема документа"/>
    <w:basedOn w:val="Normal"/>
    <w:qFormat/>
    <w:pPr>
      <w:shd w:val="clear" w:fill="000080"/>
    </w:pPr>
    <w:rPr>
      <w:rFonts w:ascii="Tahoma" w:hAnsi="Tahoma" w:cs="Tahoma"/>
      <w:lang w:val="ru-RU"/>
    </w:rPr>
  </w:style>
  <w:style w:type="paragraph" w:styleId="Style26">
    <w:name w:val="Абзац списка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Style27">
    <w:name w:val="Маркированный список"/>
    <w:basedOn w:val="Normal"/>
    <w:qFormat/>
    <w:pPr>
      <w:spacing w:before="0" w:after="0"/>
      <w:ind w:left="360" w:hanging="360"/>
      <w:contextualSpacing/>
    </w:pPr>
    <w:rPr/>
  </w:style>
  <w:style w:type="paragraph" w:styleId="121">
    <w:name w:val="Абзац списка1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111">
    <w:name w:val="Абзац списка1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2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ListParagraph1">
    <w:name w:val="List Paragraph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ListParagraph2">
    <w:name w:val="List Paragraph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Style28">
    <w:name w:val="Текст примечания"/>
    <w:basedOn w:val="Normal"/>
    <w:qFormat/>
    <w:pPr/>
    <w:rPr/>
  </w:style>
  <w:style w:type="paragraph" w:styleId="Style29">
    <w:name w:val="Тема примечания"/>
    <w:basedOn w:val="Style28"/>
    <w:next w:val="Style28"/>
    <w:qFormat/>
    <w:pPr/>
    <w:rPr>
      <w:b/>
      <w:bCs/>
      <w:lang w:val="ru-RU"/>
    </w:rPr>
  </w:style>
  <w:style w:type="paragraph" w:styleId="ListParagraph11">
    <w:name w:val="List Paragraph1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131">
    <w:name w:val="Абзац списка1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32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52">
    <w:name w:val="Абзац списка5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6">
    <w:name w:val="Абзац списка6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7">
    <w:name w:val="Абзац списка7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8">
    <w:name w:val="Абзац списка8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92">
    <w:name w:val="Абзац списка9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10">
    <w:name w:val="Абзац списка10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141">
    <w:name w:val="Абзац списка1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Style30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Application>LibreOffice/7.0.4.2$Linux_X86_64 LibreOffice_project/00$Build-2</Application>
  <AppVersion>15.0000</AppVersion>
  <Pages>3</Pages>
  <Words>1194</Words>
  <Characters>7051</Characters>
  <CharactersWithSpaces>7658</CharactersWithSpaces>
  <Paragraphs>800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2023-04-18T08:32:00Z</dcterms:created>
  <dc:creator>Наталья С. Игнатьева</dc:creator>
  <dc:description/>
  <cp:keywords>  </cp:keywords>
  <dc:language>ru-RU</dc:language>
  <cp:lastModifiedBy/>
  <cp:lastPrinted>2023-04-29T10:08:00Z</cp:lastPrinted>
  <dcterms:modified xsi:type="dcterms:W3CDTF">2023-08-08T16:30:25Z</dcterms:modified>
  <cp:revision>21</cp:revision>
  <dc:subject/>
  <dc:title>ИЗМЕНЕНИЯ  В  РАСПИСАНИИ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