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sz w:val="24"/>
          <w:szCs w:val="24"/>
        </w:rPr>
      </w:pPr>
      <w:r w:rsidDel="00000000" w:rsidR="00000000" w:rsidRPr="00000000">
        <w:rPr>
          <w:b w:val="1"/>
          <w:sz w:val="24"/>
          <w:szCs w:val="24"/>
          <w:rtl w:val="0"/>
        </w:rPr>
        <w:t xml:space="preserve">Essential Building Maintenance Tips to Prolong the Life of Your Property in Toronto</w:t>
        <w:br w:type="textWrapping"/>
      </w: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Introduction </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Building maintenance is a critical aspect of property ownership, especially in a busy, weather-affected city like Toronto. Regular upkeep not only ensures the safety and comfort of occupants but also increases the value and longevity of the building. Whether you're managing a residential property, office complex, or commercial building, taking preventive measures can save you time, money, and hassle in the long run.</w:t>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In this blog, we’ll outline key maintenance tips that every property owner in Toronto should consider to keep their buildings in top condition.</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1. Inspect Roofing and Gutters Regularly </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Toronto's seasonal changes—from heavy snowfall in winter to rainstorms in the fall—can take a toll on roofing and gutter systems. Conduct regular inspections at least twice a year, especially after winter, to check for leaks, cracks, or any signs of wear and tear. Clogged gutters can cause water to pool on the roof, leading to leaks and potential damage to the interior of the building.</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b w:val="1"/>
          <w:sz w:val="24"/>
          <w:szCs w:val="24"/>
          <w:rtl w:val="0"/>
        </w:rPr>
        <w:t xml:space="preserve">Tip:</w:t>
      </w:r>
      <w:r w:rsidDel="00000000" w:rsidR="00000000" w:rsidRPr="00000000">
        <w:rPr>
          <w:sz w:val="24"/>
          <w:szCs w:val="24"/>
          <w:rtl w:val="0"/>
        </w:rPr>
        <w:t xml:space="preserve"> Hiring a professional building maintenance service can help ensure that your roofing and gutters remain in good shape year-round.</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b w:val="1"/>
          <w:sz w:val="24"/>
          <w:szCs w:val="24"/>
        </w:rPr>
      </w:pPr>
      <w:r w:rsidDel="00000000" w:rsidR="00000000" w:rsidRPr="00000000">
        <w:rPr>
          <w:b w:val="1"/>
          <w:sz w:val="24"/>
          <w:szCs w:val="24"/>
          <w:rtl w:val="0"/>
        </w:rPr>
        <w:t xml:space="preserve">2. Maintain HVAC Systems </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Proper heating, ventilation, and air conditioning (HVAC) systems are essential to a comfortable indoor environment. Routine maintenance, such as cleaning filters, checking ductwork, and ensuring there are no leaks, is crucial for the system’s efficiency. Failing to service HVAC units regularly can lead to higher energy costs and potential system failures, especially during Toronto’s extreme temperature fluctuations.</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b w:val="1"/>
          <w:sz w:val="24"/>
          <w:szCs w:val="24"/>
          <w:rtl w:val="0"/>
        </w:rPr>
        <w:t xml:space="preserve">Tip:</w:t>
      </w:r>
      <w:r w:rsidDel="00000000" w:rsidR="00000000" w:rsidRPr="00000000">
        <w:rPr>
          <w:sz w:val="24"/>
          <w:szCs w:val="24"/>
          <w:rtl w:val="0"/>
        </w:rPr>
        <w:t xml:space="preserve"> Schedule bi-annual HVAC inspections—once before summer and once before winter.</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3. Prioritize Plumbing and Drainage </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Toronto’s harsh winters can lead to frozen pipes and drainage issues if preventive measures aren’t taken. Regularly checking the plumbing system for leaks, corrosion, or blockages can prevent costly water damage. Be mindful of basement flooding, especially in older buildings or those situated in areas prone to heavy rainfall.</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b w:val="1"/>
          <w:sz w:val="24"/>
          <w:szCs w:val="24"/>
          <w:rtl w:val="0"/>
        </w:rPr>
        <w:t xml:space="preserve">Tip:</w:t>
      </w:r>
      <w:r w:rsidDel="00000000" w:rsidR="00000000" w:rsidRPr="00000000">
        <w:rPr>
          <w:sz w:val="24"/>
          <w:szCs w:val="24"/>
          <w:rtl w:val="0"/>
        </w:rPr>
        <w:t xml:space="preserve"> Ensure all plumbing systems are winterized to avoid pipe bursts during cold months.</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4. Inspect the Exterior and Facade </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Over time, the exterior of a building can suffer from weather damage, cracking, or peeling paint. Regular inspections can help identify areas that need repair. Toronto’s freeze-thaw cycle can cause expansion and contraction in building materials, leading to cracks that may worsen over time.</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b w:val="1"/>
          <w:sz w:val="24"/>
          <w:szCs w:val="24"/>
          <w:rtl w:val="0"/>
        </w:rPr>
        <w:t xml:space="preserve">Tip:</w:t>
      </w:r>
      <w:r w:rsidDel="00000000" w:rsidR="00000000" w:rsidRPr="00000000">
        <w:rPr>
          <w:sz w:val="24"/>
          <w:szCs w:val="24"/>
          <w:rtl w:val="0"/>
        </w:rPr>
        <w:t xml:space="preserve"> Repaint or repair any damaged areas of the building’s façade to maintain its appearance and structural integrity.</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5. Electrical Systems Maintenance </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The electrical system is another critical area that requires regular checks. Faulty wiring, outdated panels, or overloaded circuits can pose significant fire risks. Toronto’s building codes frequently update, so it’s important to stay compliant with the latest safety standards.</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Tip: Hire a certified electrician to inspect and upgrade the electrical system when necessary, ensuring it meets local regulations.</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b w:val="1"/>
          <w:sz w:val="24"/>
          <w:szCs w:val="24"/>
        </w:rPr>
      </w:pPr>
      <w:r w:rsidDel="00000000" w:rsidR="00000000" w:rsidRPr="00000000">
        <w:rPr>
          <w:b w:val="1"/>
          <w:sz w:val="24"/>
          <w:szCs w:val="24"/>
          <w:rtl w:val="0"/>
        </w:rPr>
        <w:t xml:space="preserve">Conclusion </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In conclusion, regular building maintenance is essential for ensuring the longevity, safety, and value of your property. By staying on top of inspections and repairs, you can prevent small issues from becoming costly problems in the future. Aqua Group offers professional building maintenance services in Toronto, tailored to meet the specific needs of your property. </w:t>
      </w:r>
      <w:hyperlink r:id="rId6">
        <w:r w:rsidDel="00000000" w:rsidR="00000000" w:rsidRPr="00000000">
          <w:rPr>
            <w:color w:val="1155cc"/>
            <w:sz w:val="24"/>
            <w:szCs w:val="24"/>
            <w:u w:val="single"/>
            <w:rtl w:val="0"/>
          </w:rPr>
          <w:t xml:space="preserve">Contact us</w:t>
        </w:r>
      </w:hyperlink>
      <w:r w:rsidDel="00000000" w:rsidR="00000000" w:rsidRPr="00000000">
        <w:rPr>
          <w:sz w:val="24"/>
          <w:szCs w:val="24"/>
          <w:rtl w:val="0"/>
        </w:rPr>
        <w:t xml:space="preserve"> today to schedule an inspection and protect your investment.</w:t>
      </w:r>
    </w:p>
    <w:p w:rsidR="00000000" w:rsidDel="00000000" w:rsidP="00000000" w:rsidRDefault="00000000" w:rsidRPr="00000000" w14:paraId="00000023">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qua-group.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