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sans-serif" w:hAnsi="sans-serif"/>
          <w:b/>
          <w:bCs/>
          <w:i w:val="false"/>
          <w:caps w:val="false"/>
          <w:smallCaps w:val="false"/>
          <w:color w:val="222222"/>
          <w:spacing w:val="0"/>
          <w:sz w:val="21"/>
        </w:rPr>
        <w:t>Lancaster's </w:t>
      </w:r>
      <w:r>
        <w:rPr>
          <w:rFonts w:ascii="sans-serif" w:hAnsi="sans-serif"/>
          <w:b/>
          <w:bCs/>
          <w:i/>
          <w:caps w:val="false"/>
          <w:smallCaps w:val="false"/>
          <w:color w:val="222222"/>
          <w:spacing w:val="0"/>
          <w:sz w:val="21"/>
        </w:rPr>
        <w:t>chevauchée</w:t>
      </w:r>
      <w:r>
        <w:rPr>
          <w:rFonts w:ascii="sans-serif" w:hAnsi="sans-serif"/>
          <w:b/>
          <w:bCs/>
          <w:i w:val="false"/>
          <w:caps w:val="false"/>
          <w:smallCaps w:val="false"/>
          <w:color w:val="222222"/>
          <w:spacing w:val="0"/>
          <w:sz w:val="21"/>
        </w:rPr>
        <w:t> of 1346</w:t>
      </w:r>
      <w:r>
        <w:rPr>
          <w:rFonts w:ascii="sans-serif" w:hAnsi="sans-serif"/>
          <w:b w:val="false"/>
          <w:bCs/>
          <w:i w:val="false"/>
          <w:caps w:val="false"/>
          <w:smallCaps w:val="false"/>
          <w:color w:val="222222"/>
          <w:spacing w:val="0"/>
          <w:sz w:val="21"/>
        </w:rPr>
        <w:t> was a series of offensives directed by </w:t>
      </w:r>
      <w:hyperlink r:id="rId2">
        <w:r>
          <w:rPr>
            <w:rStyle w:val="InternetLink"/>
            <w:rFonts w:ascii="sans-serif" w:hAnsi="sans-serif"/>
            <w:b w:val="false"/>
            <w:bCs/>
            <w:i w:val="false"/>
            <w:caps w:val="false"/>
            <w:smallCaps w:val="false"/>
            <w:strike w:val="false"/>
            <w:dstrike w:val="false"/>
            <w:color w:val="0B0080"/>
            <w:spacing w:val="0"/>
            <w:sz w:val="21"/>
            <w:u w:val="none"/>
            <w:effect w:val="none"/>
          </w:rPr>
          <w:t>Henry, Earl of Lancaster</w:t>
        </w:r>
      </w:hyperlink>
      <w:r>
        <w:rPr>
          <w:rFonts w:ascii="sans-serif" w:hAnsi="sans-serif"/>
          <w:b w:val="false"/>
          <w:bCs/>
          <w:i w:val="false"/>
          <w:caps w:val="false"/>
          <w:smallCaps w:val="false"/>
          <w:color w:val="222222"/>
          <w:spacing w:val="0"/>
          <w:sz w:val="21"/>
        </w:rPr>
        <w:t>, in southwestern France during autumn 1346, as a part of the </w:t>
      </w:r>
      <w:hyperlink r:id="rId3">
        <w:r>
          <w:rPr>
            <w:rStyle w:val="InternetLink"/>
            <w:rFonts w:ascii="sans-serif" w:hAnsi="sans-serif"/>
            <w:b w:val="false"/>
            <w:bCs/>
            <w:i w:val="false"/>
            <w:caps w:val="false"/>
            <w:smallCaps w:val="false"/>
            <w:strike w:val="false"/>
            <w:dstrike w:val="false"/>
            <w:color w:val="0B0080"/>
            <w:spacing w:val="0"/>
            <w:sz w:val="21"/>
            <w:u w:val="none"/>
            <w:effect w:val="none"/>
          </w:rPr>
          <w:t>Hundred Years' War</w:t>
        </w:r>
      </w:hyperlink>
      <w:r>
        <w:rPr>
          <w:rFonts w:ascii="sans-serif" w:hAnsi="sans-serif"/>
          <w:b w:val="false"/>
          <w:bCs/>
          <w:i w:val="false"/>
          <w:caps w:val="false"/>
          <w:smallCaps w:val="false"/>
          <w:color w:val="222222"/>
          <w:spacing w:val="0"/>
          <w:sz w:val="21"/>
        </w:rPr>
        <w:t>.</w:t>
      </w:r>
    </w:p>
    <w:p>
      <w:pPr>
        <w:pStyle w:val="TextBody"/>
        <w:widowControl/>
        <w:spacing w:lineRule="auto" w:line="240"/>
        <w:ind w:left="0" w:right="0" w:hanging="0"/>
        <w:rPr/>
      </w:pPr>
      <w:r>
        <w:rPr>
          <w:rFonts w:ascii="sans-serif" w:hAnsi="sans-serif"/>
          <w:b w:val="false"/>
          <w:i w:val="false"/>
          <w:caps w:val="false"/>
          <w:smallCaps w:val="false"/>
          <w:color w:val="222222"/>
          <w:spacing w:val="0"/>
          <w:sz w:val="21"/>
        </w:rPr>
        <w:t>The year had started with a "huge"</w:t>
      </w:r>
      <w:r>
        <w:fldChar w:fldCharType="begin"/>
      </w:r>
      <w:r>
        <w:rPr>
          <w:rStyle w:val="InternetLink"/>
          <w:smallCaps w:val="false"/>
          <w:caps w:val="false"/>
          <w:dstrike w:val="false"/>
          <w:strike w:val="false"/>
          <w:sz w:val="17"/>
          <w:spacing w:val="0"/>
          <w:i w:val="false"/>
          <w:u w:val="none"/>
          <w:b w:val="false"/>
          <w:effect w:val="none"/>
          <w:rFonts w:ascii="sans-serif" w:hAnsi="sans-serif"/>
        </w:rPr>
        <w:instrText> HYPERLINK "https://en.wikipedia.org/wiki/Lancaster's_chevauchée_of_1346" \l "cite_note-FOOTNOTEGribit2016133-1"</w:instrText>
      </w:r>
      <w:r>
        <w:rPr>
          <w:rStyle w:val="InternetLink"/>
          <w:smallCaps w:val="false"/>
          <w:caps w:val="false"/>
          <w:dstrike w:val="false"/>
          <w:strike w:val="false"/>
          <w:sz w:val="17"/>
          <w:spacing w:val="0"/>
          <w:i w:val="false"/>
          <w:u w:val="none"/>
          <w:b w:val="false"/>
          <w:effect w:val="none"/>
          <w:rFonts w:ascii="sans-serif" w:hAnsi="sans-serif"/>
        </w:rPr>
        <w:fldChar w:fldCharType="separate"/>
      </w:r>
      <w:bookmarkStart w:id="0" w:name="cite_ref-FOOTNOTEGribit2016133_1-0"/>
      <w:bookmarkEnd w:id="0"/>
      <w:r>
        <w:rPr>
          <w:rStyle w:val="InternetLink"/>
          <w:rFonts w:ascii="sans-serif" w:hAnsi="sans-serif"/>
          <w:b w:val="false"/>
          <w:i w:val="false"/>
          <w:caps w:val="false"/>
          <w:smallCaps w:val="false"/>
          <w:strike w:val="false"/>
          <w:dstrike w:val="false"/>
          <w:color w:val="0B0080"/>
          <w:spacing w:val="0"/>
          <w:sz w:val="17"/>
          <w:u w:val="none"/>
          <w:effect w:val="none"/>
        </w:rPr>
        <w:t>[1]</w:t>
      </w:r>
      <w:r>
        <w:rPr>
          <w:rStyle w:val="InternetLink"/>
          <w:smallCaps w:val="false"/>
          <w:caps w:val="false"/>
          <w:dstrike w:val="false"/>
          <w:strike w:val="false"/>
          <w:sz w:val="17"/>
          <w:spacing w:val="0"/>
          <w:i w:val="false"/>
          <w:u w:val="none"/>
          <w:b w:val="false"/>
          <w:effect w:val="none"/>
          <w:rFonts w:ascii="sans-serif" w:hAnsi="sans-serif"/>
        </w:rPr>
        <w:fldChar w:fldCharType="end"/>
      </w:r>
      <w:r>
        <w:rPr>
          <w:rFonts w:ascii="sans-serif" w:hAnsi="sans-serif"/>
          <w:b w:val="false"/>
          <w:i w:val="false"/>
          <w:caps w:val="false"/>
          <w:smallCaps w:val="false"/>
          <w:color w:val="222222"/>
          <w:spacing w:val="0"/>
          <w:sz w:val="21"/>
        </w:rPr>
        <w:t> French army under </w:t>
      </w:r>
      <w:hyperlink r:id="rId4">
        <w:r>
          <w:rPr>
            <w:rStyle w:val="InternetLink"/>
            <w:rFonts w:ascii="sans-serif" w:hAnsi="sans-serif"/>
            <w:b w:val="false"/>
            <w:i w:val="false"/>
            <w:caps w:val="false"/>
            <w:smallCaps w:val="false"/>
            <w:strike w:val="false"/>
            <w:dstrike w:val="false"/>
            <w:color w:val="0B0080"/>
            <w:spacing w:val="0"/>
            <w:sz w:val="21"/>
            <w:u w:val="none"/>
            <w:effect w:val="none"/>
          </w:rPr>
          <w:t>John, Duke of Normandy</w:t>
        </w:r>
      </w:hyperlink>
      <w:r>
        <w:rPr>
          <w:rFonts w:ascii="sans-serif" w:hAnsi="sans-serif"/>
          <w:b w:val="false"/>
          <w:i w:val="false"/>
          <w:caps w:val="false"/>
          <w:smallCaps w:val="false"/>
          <w:color w:val="222222"/>
          <w:spacing w:val="0"/>
          <w:sz w:val="21"/>
        </w:rPr>
        <w:t>, the French king's son and heir, </w:t>
      </w:r>
      <w:hyperlink r:id="rId5">
        <w:r>
          <w:rPr>
            <w:rStyle w:val="InternetLink"/>
            <w:rFonts w:ascii="sans-serif" w:hAnsi="sans-serif"/>
            <w:b w:val="false"/>
            <w:i w:val="false"/>
            <w:caps w:val="false"/>
            <w:smallCaps w:val="false"/>
            <w:strike w:val="false"/>
            <w:dstrike w:val="false"/>
            <w:color w:val="0B0080"/>
            <w:spacing w:val="0"/>
            <w:sz w:val="21"/>
            <w:u w:val="none"/>
            <w:effect w:val="none"/>
          </w:rPr>
          <w:t>besieging</w:t>
        </w:r>
      </w:hyperlink>
      <w:r>
        <w:rPr>
          <w:rFonts w:ascii="sans-serif" w:hAnsi="sans-serif"/>
          <w:b w:val="false"/>
          <w:i w:val="false"/>
          <w:caps w:val="false"/>
          <w:smallCaps w:val="false"/>
          <w:color w:val="222222"/>
          <w:spacing w:val="0"/>
          <w:sz w:val="21"/>
        </w:rPr>
        <w:t> the strategically important town of </w:t>
      </w:r>
      <w:hyperlink r:id="rId6">
        <w:r>
          <w:rPr>
            <w:rStyle w:val="InternetLink"/>
            <w:rFonts w:ascii="sans-serif" w:hAnsi="sans-serif"/>
            <w:b w:val="false"/>
            <w:i w:val="false"/>
            <w:caps w:val="false"/>
            <w:smallCaps w:val="false"/>
            <w:strike w:val="false"/>
            <w:dstrike w:val="false"/>
            <w:color w:val="0B0080"/>
            <w:spacing w:val="0"/>
            <w:sz w:val="21"/>
            <w:u w:val="none"/>
            <w:effect w:val="none"/>
          </w:rPr>
          <w:t>Aiguillon</w:t>
        </w:r>
      </w:hyperlink>
      <w:r>
        <w:rPr>
          <w:rFonts w:ascii="sans-serif" w:hAnsi="sans-serif"/>
          <w:b w:val="false"/>
          <w:i w:val="false"/>
          <w:caps w:val="false"/>
          <w:smallCaps w:val="false"/>
          <w:color w:val="222222"/>
          <w:spacing w:val="0"/>
          <w:sz w:val="21"/>
        </w:rPr>
        <w:t> in Gascony. Lancaster refused battle and harassed the French supply lines while preventing Aiguillon from being </w:t>
      </w:r>
      <w:hyperlink r:id="rId7">
        <w:r>
          <w:rPr>
            <w:rStyle w:val="InternetLink"/>
            <w:rFonts w:ascii="sans-serif" w:hAnsi="sans-serif"/>
            <w:b w:val="false"/>
            <w:i w:val="false"/>
            <w:caps w:val="false"/>
            <w:smallCaps w:val="false"/>
            <w:strike w:val="false"/>
            <w:dstrike w:val="false"/>
            <w:color w:val="0B0080"/>
            <w:spacing w:val="0"/>
            <w:sz w:val="21"/>
            <w:u w:val="none"/>
            <w:effect w:val="none"/>
          </w:rPr>
          <w:t>blockaded</w:t>
        </w:r>
      </w:hyperlink>
      <w:r>
        <w:rPr>
          <w:rFonts w:ascii="sans-serif" w:hAnsi="sans-serif"/>
          <w:b w:val="false"/>
          <w:i w:val="false"/>
          <w:caps w:val="false"/>
          <w:smallCaps w:val="false"/>
          <w:color w:val="222222"/>
          <w:spacing w:val="0"/>
          <w:sz w:val="21"/>
        </w:rPr>
        <w:t>. After a five-month siege the French were ordered north to confront the main English army, which on 12 July had landed in Normandy under </w:t>
      </w:r>
      <w:hyperlink r:id="rId8">
        <w:r>
          <w:rPr>
            <w:rStyle w:val="InternetLink"/>
            <w:rFonts w:ascii="sans-serif" w:hAnsi="sans-serif"/>
            <w:b w:val="false"/>
            <w:i w:val="false"/>
            <w:caps w:val="false"/>
            <w:smallCaps w:val="false"/>
            <w:strike w:val="false"/>
            <w:dstrike w:val="false"/>
            <w:color w:val="0B0080"/>
            <w:spacing w:val="0"/>
            <w:sz w:val="21"/>
            <w:u w:val="none"/>
            <w:effect w:val="none"/>
          </w:rPr>
          <w:t>Edward III of England</w:t>
        </w:r>
      </w:hyperlink>
      <w:r>
        <w:rPr>
          <w:rFonts w:ascii="sans-serif" w:hAnsi="sans-serif"/>
          <w:b w:val="false"/>
          <w:i w:val="false"/>
          <w:caps w:val="false"/>
          <w:smallCaps w:val="false"/>
          <w:color w:val="222222"/>
          <w:spacing w:val="0"/>
          <w:sz w:val="21"/>
        </w:rPr>
        <w:t> and commenced the Crécy campaign.</w:t>
      </w:r>
    </w:p>
    <w:p>
      <w:pPr>
        <w:pStyle w:val="TextBody"/>
        <w:widowControl/>
        <w:ind w:left="0" w:right="0" w:hanging="0"/>
        <w:rPr/>
      </w:pPr>
      <w:r>
        <w:rPr>
          <w:rFonts w:ascii="sans-serif" w:hAnsi="sans-serif"/>
          <w:b w:val="false"/>
          <w:i w:val="false"/>
          <w:caps w:val="false"/>
          <w:smallCaps w:val="false"/>
          <w:color w:val="222222"/>
          <w:spacing w:val="0"/>
          <w:sz w:val="21"/>
        </w:rPr>
        <w:t>This left the French defences in the southwest both weak and disorganised. Lancaster took advantage by launching offensives into </w:t>
      </w:r>
      <w:hyperlink r:id="rId9">
        <w:r>
          <w:rPr>
            <w:rStyle w:val="InternetLink"/>
            <w:rFonts w:ascii="sans-serif" w:hAnsi="sans-serif"/>
            <w:b w:val="false"/>
            <w:i w:val="false"/>
            <w:caps w:val="false"/>
            <w:smallCaps w:val="false"/>
            <w:strike w:val="false"/>
            <w:dstrike w:val="false"/>
            <w:color w:val="0B0080"/>
            <w:spacing w:val="0"/>
            <w:sz w:val="21"/>
            <w:u w:val="none"/>
            <w:effect w:val="none"/>
          </w:rPr>
          <w:t>Quercy</w:t>
        </w:r>
      </w:hyperlink>
      <w:r>
        <w:rPr>
          <w:rFonts w:ascii="sans-serif" w:hAnsi="sans-serif"/>
          <w:b w:val="false"/>
          <w:i w:val="false"/>
          <w:caps w:val="false"/>
          <w:smallCaps w:val="false"/>
          <w:color w:val="222222"/>
          <w:spacing w:val="0"/>
          <w:sz w:val="21"/>
        </w:rPr>
        <w:t> and the </w:t>
      </w:r>
      <w:hyperlink r:id="rId10">
        <w:r>
          <w:rPr>
            <w:rStyle w:val="InternetLink"/>
            <w:rFonts w:ascii="sans-serif" w:hAnsi="sans-serif"/>
            <w:b w:val="false"/>
            <w:i w:val="false"/>
            <w:caps w:val="false"/>
            <w:smallCaps w:val="false"/>
            <w:strike w:val="false"/>
            <w:dstrike w:val="false"/>
            <w:color w:val="0B0080"/>
            <w:spacing w:val="0"/>
            <w:sz w:val="21"/>
            <w:u w:val="none"/>
            <w:effect w:val="none"/>
          </w:rPr>
          <w:t>Bazadais</w:t>
        </w:r>
      </w:hyperlink>
      <w:r>
        <w:rPr>
          <w:rFonts w:ascii="sans-serif" w:hAnsi="sans-serif"/>
          <w:b w:val="false"/>
          <w:i w:val="false"/>
          <w:caps w:val="false"/>
          <w:smallCaps w:val="false"/>
          <w:color w:val="222222"/>
          <w:spacing w:val="0"/>
          <w:sz w:val="21"/>
        </w:rPr>
        <w:t> and himself leading a third force on a large-scale mounted raid (a </w:t>
      </w:r>
      <w:hyperlink r:id="rId11">
        <w:r>
          <w:rPr>
            <w:rStyle w:val="InternetLink"/>
            <w:rFonts w:ascii="sans-serif" w:hAnsi="sans-serif"/>
            <w:b w:val="false"/>
            <w:i/>
            <w:caps w:val="false"/>
            <w:smallCaps w:val="false"/>
            <w:strike w:val="false"/>
            <w:dstrike w:val="false"/>
            <w:color w:val="0B0080"/>
            <w:spacing w:val="0"/>
            <w:sz w:val="21"/>
            <w:u w:val="none"/>
            <w:effect w:val="none"/>
          </w:rPr>
          <w:t>chevauchée</w:t>
        </w:r>
      </w:hyperlink>
      <w:r>
        <w:rPr>
          <w:rFonts w:ascii="sans-serif" w:hAnsi="sans-serif"/>
          <w:b w:val="false"/>
          <w:i w:val="false"/>
          <w:caps w:val="false"/>
          <w:smallCaps w:val="false"/>
          <w:color w:val="222222"/>
          <w:spacing w:val="0"/>
          <w:sz w:val="21"/>
        </w:rPr>
        <w:t>) between 12 September and 31 October 1346. All three offensives were successful, with Lancaster's </w:t>
      </w:r>
      <w:r>
        <w:rPr>
          <w:rFonts w:ascii="sans-serif" w:hAnsi="sans-serif"/>
          <w:b w:val="false"/>
          <w:i/>
          <w:caps w:val="false"/>
          <w:smallCaps w:val="false"/>
          <w:color w:val="222222"/>
          <w:spacing w:val="0"/>
          <w:sz w:val="21"/>
        </w:rPr>
        <w:t>chevauchée</w:t>
      </w:r>
      <w:r>
        <w:rPr>
          <w:rFonts w:ascii="sans-serif" w:hAnsi="sans-serif"/>
          <w:b w:val="false"/>
          <w:i w:val="false"/>
          <w:caps w:val="false"/>
          <w:smallCaps w:val="false"/>
          <w:color w:val="222222"/>
          <w:spacing w:val="0"/>
          <w:sz w:val="21"/>
        </w:rPr>
        <w:t>, of approximately 2,000 English and Gascon soldiers, meeting no effective resistance from the French, penetrating 160 miles (260 kilometres) north and storming the rich city of </w:t>
      </w:r>
      <w:hyperlink r:id="rId12">
        <w:r>
          <w:rPr>
            <w:rStyle w:val="InternetLink"/>
            <w:rFonts w:ascii="sans-serif" w:hAnsi="sans-serif"/>
            <w:b w:val="false"/>
            <w:i w:val="false"/>
            <w:caps w:val="false"/>
            <w:smallCaps w:val="false"/>
            <w:strike w:val="false"/>
            <w:dstrike w:val="false"/>
            <w:color w:val="0B0080"/>
            <w:spacing w:val="0"/>
            <w:sz w:val="21"/>
            <w:u w:val="none"/>
            <w:effect w:val="none"/>
          </w:rPr>
          <w:t>Poitiers</w:t>
        </w:r>
      </w:hyperlink>
      <w:r>
        <w:rPr>
          <w:rFonts w:ascii="sans-serif" w:hAnsi="sans-serif"/>
          <w:b w:val="false"/>
          <w:i w:val="false"/>
          <w:caps w:val="false"/>
          <w:smallCaps w:val="false"/>
          <w:color w:val="222222"/>
          <w:spacing w:val="0"/>
          <w:sz w:val="21"/>
        </w:rPr>
        <w:t>. His force then burnt and looted large areas of </w:t>
      </w:r>
      <w:hyperlink r:id="rId13">
        <w:r>
          <w:rPr>
            <w:rStyle w:val="InternetLink"/>
            <w:rFonts w:ascii="sans-serif" w:hAnsi="sans-serif"/>
            <w:b w:val="false"/>
            <w:i w:val="false"/>
            <w:caps w:val="false"/>
            <w:smallCaps w:val="false"/>
            <w:strike w:val="false"/>
            <w:dstrike w:val="false"/>
            <w:color w:val="0B0080"/>
            <w:spacing w:val="0"/>
            <w:sz w:val="21"/>
            <w:u w:val="none"/>
            <w:effect w:val="none"/>
          </w:rPr>
          <w:t>Saintonge</w:t>
        </w:r>
      </w:hyperlink>
      <w:r>
        <w:rPr>
          <w:rFonts w:ascii="sans-serif" w:hAnsi="sans-serif"/>
          <w:b w:val="false"/>
          <w:i w:val="false"/>
          <w:caps w:val="false"/>
          <w:smallCaps w:val="false"/>
          <w:color w:val="222222"/>
          <w:spacing w:val="0"/>
          <w:sz w:val="21"/>
        </w:rPr>
        <w:t>, </w:t>
      </w:r>
      <w:hyperlink r:id="rId14">
        <w:r>
          <w:rPr>
            <w:rStyle w:val="InternetLink"/>
            <w:rFonts w:ascii="sans-serif" w:hAnsi="sans-serif"/>
            <w:b w:val="false"/>
            <w:i w:val="false"/>
            <w:caps w:val="false"/>
            <w:smallCaps w:val="false"/>
            <w:strike w:val="false"/>
            <w:dstrike w:val="false"/>
            <w:color w:val="0B0080"/>
            <w:spacing w:val="0"/>
            <w:sz w:val="21"/>
            <w:u w:val="none"/>
            <w:effect w:val="none"/>
          </w:rPr>
          <w:t>Aunis</w:t>
        </w:r>
      </w:hyperlink>
      <w:r>
        <w:rPr>
          <w:rFonts w:ascii="sans-serif" w:hAnsi="sans-serif"/>
          <w:b w:val="false"/>
          <w:i w:val="false"/>
          <w:caps w:val="false"/>
          <w:smallCaps w:val="false"/>
          <w:color w:val="222222"/>
          <w:spacing w:val="0"/>
          <w:sz w:val="21"/>
        </w:rPr>
        <w:t> and </w:t>
      </w:r>
      <w:hyperlink r:id="rId15">
        <w:r>
          <w:rPr>
            <w:rStyle w:val="InternetLink"/>
            <w:rFonts w:ascii="sans-serif" w:hAnsi="sans-serif"/>
            <w:b w:val="false"/>
            <w:i w:val="false"/>
            <w:caps w:val="false"/>
            <w:smallCaps w:val="false"/>
            <w:strike w:val="false"/>
            <w:dstrike w:val="false"/>
            <w:color w:val="0B0080"/>
            <w:spacing w:val="0"/>
            <w:sz w:val="21"/>
            <w:u w:val="none"/>
            <w:effect w:val="none"/>
          </w:rPr>
          <w:t>Poitou</w:t>
        </w:r>
      </w:hyperlink>
      <w:r>
        <w:rPr>
          <w:rFonts w:ascii="sans-serif" w:hAnsi="sans-serif"/>
          <w:b w:val="false"/>
          <w:i w:val="false"/>
          <w:caps w:val="false"/>
          <w:smallCaps w:val="false"/>
          <w:color w:val="222222"/>
          <w:spacing w:val="0"/>
          <w:sz w:val="21"/>
        </w:rPr>
        <w:t>, capturing numerous towns, castles and smaller fortified places as they went. The offensives completely disrupted the French defences and shifted the focus of the fighting from the heart of Gascony to 50 miles (80 kilometres) or more beyond its borders.</w:t>
      </w:r>
    </w:p>
    <w:p>
      <w:pPr>
        <w:pStyle w:val="Normal"/>
        <w:rPr/>
      </w:pPr>
      <w:r>
        <w:rPr>
          <w:rFonts w:ascii="Open Sans;Arial;sans-serif" w:hAnsi="Open Sans;Arial;sans-serif"/>
          <w:b/>
          <w:bCs/>
          <w:i w:val="false"/>
          <w:caps w:val="false"/>
          <w:smallCaps w:val="false"/>
          <w:color w:val="000000"/>
          <w:spacing w:val="0"/>
          <w:sz w:val="21"/>
        </w:rPr>
        <w:t>the release of Letraset sheets containing Lorem I</w:t>
      </w:r>
      <w:r>
        <w:rPr>
          <w:rFonts w:ascii="Open Sans;Arial;sans-serif" w:hAnsi="Open Sans;Arial;sans-serif"/>
          <w:b w:val="false"/>
          <w:i w:val="false"/>
          <w:caps w:val="false"/>
          <w:smallCaps w:val="false"/>
          <w:color w:val="000000"/>
          <w:spacing w:val="0"/>
          <w:sz w:val="21"/>
        </w:rPr>
        <w:t>psum passages, and more recently with desktop publishing software like Aldus PageMaker including versions of Lorem Ipsum.</w:t>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pPr>
      <w:r>
        <w:rPr>
          <w:rStyle w:val="StrongEmphasis"/>
          <w:rFonts w:ascii="Open Sans;Arial;sans-serif" w:hAnsi="Open Sans;Arial;sans-serif"/>
          <w:i w:val="false"/>
          <w:caps w:val="false"/>
          <w:smallCaps w:val="false"/>
          <w:color w:val="000000"/>
          <w:spacing w:val="0"/>
          <w:sz w:val="21"/>
        </w:rPr>
        <w:t xml:space="preserve">Lorem Ipsum </w:t>
      </w:r>
      <w:r>
        <w:rPr>
          <w:rFonts w:ascii="Open Sans;Arial;sans-serif" w:hAnsi="Open Sans;Arial;sans-serif"/>
          <w:b w:val="false"/>
          <w:i w:val="false"/>
          <w:caps w:val="false"/>
          <w:smallCaps w:val="false"/>
          <w:color w:val="000000"/>
          <w:spacing w:val="0"/>
          <w:sz w:val="21"/>
        </w:rPr>
        <w:t xml:space="preserve">is simply dummy text of the printing and typesetting industry. Lorem Ipsum has been the industry's standard dummy text ever since the 1500s, when an unknown printer MENTOS took a galley of type and scrambled it to make a type </w:t>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pPr>
      <w:r>
        <w:rPr>
          <w:rFonts w:ascii="Open Sans;Arial;sans-serif" w:hAnsi="Open Sans;Arial;sans-serif"/>
          <w:b w:val="false"/>
          <w:i w:val="false"/>
          <w:caps w:val="false"/>
          <w:smallCaps w:val="false"/>
          <w:color w:val="000000"/>
          <w:spacing w:val="0"/>
          <w:sz w:val="21"/>
        </w:rPr>
        <w:t>This blog explains, what is spacy and how to get the named entity recognition using spacy. Now I have to train my own training data to identify the entity from the text.</w:t>
      </w:r>
    </w:p>
    <w:p>
      <w:pPr>
        <w:pStyle w:val="Normal"/>
        <w:rPr/>
      </w:pPr>
      <w:r>
        <w:rPr>
          <w:rFonts w:ascii="Open Sans;Arial;sans-serif" w:hAnsi="Open Sans;Arial;sans-serif"/>
          <w:b w:val="false"/>
          <w:i w:val="false"/>
          <w:caps w:val="false"/>
          <w:smallCaps w:val="false"/>
          <w:color w:val="000000"/>
          <w:spacing w:val="0"/>
          <w:sz w:val="21"/>
        </w:rPr>
        <w:t xml:space="preserve">In </w:t>
      </w:r>
      <w:r>
        <w:rPr>
          <w:rFonts w:ascii="sans-serif" w:hAnsi="sans-serif"/>
          <w:b/>
          <w:i w:val="false"/>
          <w:caps w:val="false"/>
          <w:smallCaps w:val="false"/>
          <w:color w:val="222222"/>
          <w:spacing w:val="0"/>
          <w:sz w:val="21"/>
        </w:rPr>
        <w:t>Lancaster's </w:t>
      </w:r>
      <w:r>
        <w:rPr>
          <w:rFonts w:ascii="sans-serif" w:hAnsi="sans-serif"/>
          <w:b/>
          <w:i/>
          <w:caps w:val="false"/>
          <w:smallCaps w:val="false"/>
          <w:color w:val="222222"/>
          <w:spacing w:val="0"/>
          <w:sz w:val="21"/>
        </w:rPr>
        <w:t>chevauchée</w:t>
      </w:r>
      <w:r>
        <w:rPr>
          <w:rFonts w:ascii="sans-serif" w:hAnsi="sans-serif"/>
          <w:b/>
          <w:i w:val="false"/>
          <w:caps w:val="false"/>
          <w:smallCaps w:val="false"/>
          <w:color w:val="222222"/>
          <w:spacing w:val="0"/>
          <w:sz w:val="21"/>
        </w:rPr>
        <w:t> of 1346</w:t>
      </w:r>
      <w:r>
        <w:rPr>
          <w:rFonts w:ascii="sans-serif" w:hAnsi="sans-serif"/>
          <w:b w:val="false"/>
          <w:i w:val="false"/>
          <w:caps w:val="false"/>
          <w:smallCaps w:val="false"/>
          <w:color w:val="222222"/>
          <w:spacing w:val="0"/>
          <w:sz w:val="21"/>
        </w:rPr>
        <w:t> was a series of offensives directed by </w:t>
      </w:r>
      <w:hyperlink r:id="rId16">
        <w:r>
          <w:rPr>
            <w:rStyle w:val="InternetLink"/>
            <w:rFonts w:ascii="sans-serif" w:hAnsi="sans-serif"/>
            <w:b w:val="false"/>
            <w:i w:val="false"/>
            <w:caps w:val="false"/>
            <w:smallCaps w:val="false"/>
            <w:strike w:val="false"/>
            <w:dstrike w:val="false"/>
            <w:color w:val="0B0080"/>
            <w:spacing w:val="0"/>
            <w:sz w:val="21"/>
            <w:u w:val="none"/>
            <w:effect w:val="none"/>
          </w:rPr>
          <w:t>Henry, Earl of Lancaster</w:t>
        </w:r>
      </w:hyperlink>
      <w:r>
        <w:rPr>
          <w:rFonts w:ascii="sans-serif" w:hAnsi="sans-serif"/>
          <w:b w:val="false"/>
          <w:i w:val="false"/>
          <w:caps w:val="false"/>
          <w:smallCaps w:val="false"/>
          <w:color w:val="222222"/>
          <w:spacing w:val="0"/>
          <w:sz w:val="21"/>
        </w:rPr>
        <w:t>, in southwestern France during autumn 1346, as a part of the </w:t>
      </w:r>
      <w:hyperlink r:id="rId17">
        <w:r>
          <w:rPr>
            <w:rStyle w:val="InternetLink"/>
            <w:rFonts w:ascii="sans-serif" w:hAnsi="sans-serif"/>
            <w:b w:val="false"/>
            <w:i w:val="false"/>
            <w:caps w:val="false"/>
            <w:smallCaps w:val="false"/>
            <w:strike w:val="false"/>
            <w:dstrike w:val="false"/>
            <w:color w:val="0B0080"/>
            <w:spacing w:val="0"/>
            <w:sz w:val="21"/>
            <w:u w:val="none"/>
            <w:effect w:val="none"/>
          </w:rPr>
          <w:t>Hundred Years' War</w:t>
        </w:r>
      </w:hyperlink>
      <w:r>
        <w:rPr>
          <w:rFonts w:ascii="sans-serif" w:hAnsi="sans-serif"/>
          <w:b w:val="false"/>
          <w:i w:val="false"/>
          <w:caps w:val="false"/>
          <w:smallCaps w:val="false"/>
          <w:color w:val="222222"/>
          <w:spacing w:val="0"/>
          <w:sz w:val="21"/>
        </w:rPr>
        <w:t>.</w:t>
      </w:r>
    </w:p>
    <w:p>
      <w:pPr>
        <w:pStyle w:val="TextBody"/>
        <w:widowControl/>
        <w:spacing w:lineRule="auto" w:line="240"/>
        <w:ind w:left="0" w:right="0" w:hanging="0"/>
        <w:rPr/>
      </w:pPr>
      <w:r>
        <w:rPr>
          <w:rFonts w:ascii="sans-serif" w:hAnsi="sans-serif"/>
          <w:b w:val="false"/>
          <w:i w:val="false"/>
          <w:caps w:val="false"/>
          <w:smallCaps w:val="false"/>
          <w:color w:val="222222"/>
          <w:spacing w:val="0"/>
          <w:sz w:val="21"/>
        </w:rPr>
        <w:t>The year had started with a "huge"</w:t>
      </w:r>
      <w:r>
        <w:fldChar w:fldCharType="begin"/>
      </w:r>
      <w:r>
        <w:rPr>
          <w:rStyle w:val="InternetLink"/>
          <w:smallCaps w:val="false"/>
          <w:caps w:val="false"/>
          <w:dstrike w:val="false"/>
          <w:strike w:val="false"/>
          <w:sz w:val="17"/>
          <w:spacing w:val="0"/>
          <w:i w:val="false"/>
          <w:u w:val="none"/>
          <w:b w:val="false"/>
          <w:effect w:val="none"/>
          <w:rFonts w:ascii="sans-serif" w:hAnsi="sans-serif"/>
        </w:rPr>
        <w:instrText> HYPERLINK "https://en.wikipedia.org/wiki/Lancaster's_chevauchée_of_1346" \l "cite_note-FOOTNOTEGribit2016133-1"</w:instrText>
      </w:r>
      <w:r>
        <w:rPr>
          <w:rStyle w:val="InternetLink"/>
          <w:smallCaps w:val="false"/>
          <w:caps w:val="false"/>
          <w:dstrike w:val="false"/>
          <w:strike w:val="false"/>
          <w:sz w:val="17"/>
          <w:spacing w:val="0"/>
          <w:i w:val="false"/>
          <w:u w:val="none"/>
          <w:b w:val="false"/>
          <w:effect w:val="none"/>
          <w:rFonts w:ascii="sans-serif" w:hAnsi="sans-serif"/>
        </w:rPr>
        <w:fldChar w:fldCharType="separate"/>
      </w:r>
      <w:bookmarkStart w:id="1" w:name="cite_ref-FOOTNOTEGribit2016133_1-01"/>
      <w:bookmarkEnd w:id="1"/>
      <w:r>
        <w:rPr>
          <w:rStyle w:val="InternetLink"/>
          <w:rFonts w:ascii="sans-serif" w:hAnsi="sans-serif"/>
          <w:b w:val="false"/>
          <w:i w:val="false"/>
          <w:caps w:val="false"/>
          <w:smallCaps w:val="false"/>
          <w:strike w:val="false"/>
          <w:dstrike w:val="false"/>
          <w:color w:val="0B0080"/>
          <w:spacing w:val="0"/>
          <w:sz w:val="17"/>
          <w:u w:val="none"/>
          <w:effect w:val="none"/>
        </w:rPr>
        <w:t>[1]</w:t>
      </w:r>
      <w:r>
        <w:rPr>
          <w:rStyle w:val="InternetLink"/>
          <w:smallCaps w:val="false"/>
          <w:caps w:val="false"/>
          <w:dstrike w:val="false"/>
          <w:strike w:val="false"/>
          <w:sz w:val="17"/>
          <w:spacing w:val="0"/>
          <w:i w:val="false"/>
          <w:u w:val="none"/>
          <w:b w:val="false"/>
          <w:effect w:val="none"/>
          <w:rFonts w:ascii="sans-serif" w:hAnsi="sans-serif"/>
        </w:rPr>
        <w:fldChar w:fldCharType="end"/>
      </w:r>
      <w:r>
        <w:rPr>
          <w:rFonts w:ascii="sans-serif" w:hAnsi="sans-serif"/>
          <w:b w:val="false"/>
          <w:i w:val="false"/>
          <w:caps w:val="false"/>
          <w:smallCaps w:val="false"/>
          <w:color w:val="222222"/>
          <w:spacing w:val="0"/>
          <w:sz w:val="21"/>
        </w:rPr>
        <w:t> French army under </w:t>
      </w:r>
      <w:hyperlink r:id="rId18">
        <w:r>
          <w:rPr>
            <w:rStyle w:val="InternetLink"/>
            <w:rFonts w:ascii="sans-serif" w:hAnsi="sans-serif"/>
            <w:b w:val="false"/>
            <w:i w:val="false"/>
            <w:caps w:val="false"/>
            <w:smallCaps w:val="false"/>
            <w:strike w:val="false"/>
            <w:dstrike w:val="false"/>
            <w:color w:val="0B0080"/>
            <w:spacing w:val="0"/>
            <w:sz w:val="21"/>
            <w:u w:val="none"/>
            <w:effect w:val="none"/>
          </w:rPr>
          <w:t>John, Duke of Normandy</w:t>
        </w:r>
      </w:hyperlink>
      <w:r>
        <w:rPr>
          <w:rFonts w:ascii="sans-serif" w:hAnsi="sans-serif"/>
          <w:b w:val="false"/>
          <w:i w:val="false"/>
          <w:caps w:val="false"/>
          <w:smallCaps w:val="false"/>
          <w:color w:val="222222"/>
          <w:spacing w:val="0"/>
          <w:sz w:val="21"/>
        </w:rPr>
        <w:t>, the French king's son and heir, </w:t>
      </w:r>
      <w:hyperlink r:id="rId19">
        <w:r>
          <w:rPr>
            <w:rStyle w:val="InternetLink"/>
            <w:rFonts w:ascii="sans-serif" w:hAnsi="sans-serif"/>
            <w:b w:val="false"/>
            <w:i w:val="false"/>
            <w:caps w:val="false"/>
            <w:smallCaps w:val="false"/>
            <w:strike w:val="false"/>
            <w:dstrike w:val="false"/>
            <w:color w:val="0B0080"/>
            <w:spacing w:val="0"/>
            <w:sz w:val="21"/>
            <w:u w:val="none"/>
            <w:effect w:val="none"/>
          </w:rPr>
          <w:t>besieging</w:t>
        </w:r>
      </w:hyperlink>
      <w:r>
        <w:rPr>
          <w:rFonts w:ascii="sans-serif" w:hAnsi="sans-serif"/>
          <w:b w:val="false"/>
          <w:i w:val="false"/>
          <w:caps w:val="false"/>
          <w:smallCaps w:val="false"/>
          <w:color w:val="222222"/>
          <w:spacing w:val="0"/>
          <w:sz w:val="21"/>
        </w:rPr>
        <w:t> the strategically important town of </w:t>
      </w:r>
      <w:hyperlink r:id="rId20">
        <w:r>
          <w:rPr>
            <w:rStyle w:val="InternetLink"/>
            <w:rFonts w:ascii="sans-serif" w:hAnsi="sans-serif"/>
            <w:b w:val="false"/>
            <w:i w:val="false"/>
            <w:caps w:val="false"/>
            <w:smallCaps w:val="false"/>
            <w:strike w:val="false"/>
            <w:dstrike w:val="false"/>
            <w:color w:val="0B0080"/>
            <w:spacing w:val="0"/>
            <w:sz w:val="21"/>
            <w:u w:val="none"/>
            <w:effect w:val="none"/>
          </w:rPr>
          <w:t>Aiguillon</w:t>
        </w:r>
      </w:hyperlink>
      <w:r>
        <w:rPr>
          <w:rFonts w:ascii="sans-serif" w:hAnsi="sans-serif"/>
          <w:b w:val="false"/>
          <w:i w:val="false"/>
          <w:caps w:val="false"/>
          <w:smallCaps w:val="false"/>
          <w:color w:val="222222"/>
          <w:spacing w:val="0"/>
          <w:sz w:val="21"/>
        </w:rPr>
        <w:t> in Gascony. Lancaster refused battle and harassed the French supply lines while preventing Aiguillon from being </w:t>
      </w:r>
      <w:hyperlink r:id="rId21">
        <w:r>
          <w:rPr>
            <w:rStyle w:val="InternetLink"/>
            <w:rFonts w:ascii="sans-serif" w:hAnsi="sans-serif"/>
            <w:b w:val="false"/>
            <w:i w:val="false"/>
            <w:caps w:val="false"/>
            <w:smallCaps w:val="false"/>
            <w:strike w:val="false"/>
            <w:dstrike w:val="false"/>
            <w:color w:val="0B0080"/>
            <w:spacing w:val="0"/>
            <w:sz w:val="21"/>
            <w:u w:val="none"/>
            <w:effect w:val="none"/>
          </w:rPr>
          <w:t>blockaded</w:t>
        </w:r>
      </w:hyperlink>
      <w:r>
        <w:rPr>
          <w:rFonts w:ascii="sans-serif" w:hAnsi="sans-serif"/>
          <w:b w:val="false"/>
          <w:i w:val="false"/>
          <w:caps w:val="false"/>
          <w:smallCaps w:val="false"/>
          <w:color w:val="222222"/>
          <w:spacing w:val="0"/>
          <w:sz w:val="21"/>
        </w:rPr>
        <w:t>. After a five-month siege the French were ordered north to confront the main English army, which on 12 July had landed in Normandy under </w:t>
      </w:r>
      <w:hyperlink r:id="rId22">
        <w:r>
          <w:rPr>
            <w:rStyle w:val="InternetLink"/>
            <w:rFonts w:ascii="sans-serif" w:hAnsi="sans-serif"/>
            <w:b w:val="false"/>
            <w:i w:val="false"/>
            <w:caps w:val="false"/>
            <w:smallCaps w:val="false"/>
            <w:strike w:val="false"/>
            <w:dstrike w:val="false"/>
            <w:color w:val="0B0080"/>
            <w:spacing w:val="0"/>
            <w:sz w:val="21"/>
            <w:u w:val="none"/>
            <w:effect w:val="none"/>
          </w:rPr>
          <w:t>Edward III of England</w:t>
        </w:r>
      </w:hyperlink>
      <w:r>
        <w:rPr>
          <w:rFonts w:ascii="sans-serif" w:hAnsi="sans-serif"/>
          <w:b w:val="false"/>
          <w:i w:val="false"/>
          <w:caps w:val="false"/>
          <w:smallCaps w:val="false"/>
          <w:color w:val="222222"/>
          <w:spacing w:val="0"/>
          <w:sz w:val="21"/>
        </w:rPr>
        <w:t> and commenced the Crécy campaign.</w:t>
      </w:r>
    </w:p>
    <w:p>
      <w:pPr>
        <w:pStyle w:val="TextBody"/>
        <w:widowControl/>
        <w:ind w:left="0" w:right="0" w:hanging="0"/>
        <w:rPr/>
      </w:pPr>
      <w:r>
        <w:rPr>
          <w:rFonts w:ascii="sans-serif" w:hAnsi="sans-serif"/>
          <w:b w:val="false"/>
          <w:i w:val="false"/>
          <w:caps w:val="false"/>
          <w:smallCaps w:val="false"/>
          <w:color w:val="222222"/>
          <w:spacing w:val="0"/>
          <w:sz w:val="21"/>
        </w:rPr>
        <w:t>This left the French defences in the southwest both weak and disorganised. Lancaster took advantage by launching offensives into </w:t>
      </w:r>
      <w:hyperlink r:id="rId23">
        <w:r>
          <w:rPr>
            <w:rStyle w:val="InternetLink"/>
            <w:rFonts w:ascii="sans-serif" w:hAnsi="sans-serif"/>
            <w:b w:val="false"/>
            <w:i w:val="false"/>
            <w:caps w:val="false"/>
            <w:smallCaps w:val="false"/>
            <w:strike w:val="false"/>
            <w:dstrike w:val="false"/>
            <w:color w:val="0B0080"/>
            <w:spacing w:val="0"/>
            <w:sz w:val="21"/>
            <w:u w:val="none"/>
            <w:effect w:val="none"/>
          </w:rPr>
          <w:t>Quercy</w:t>
        </w:r>
      </w:hyperlink>
      <w:r>
        <w:rPr>
          <w:rFonts w:ascii="sans-serif" w:hAnsi="sans-serif"/>
          <w:b w:val="false"/>
          <w:i w:val="false"/>
          <w:caps w:val="false"/>
          <w:smallCaps w:val="false"/>
          <w:color w:val="222222"/>
          <w:spacing w:val="0"/>
          <w:sz w:val="21"/>
        </w:rPr>
        <w:t> and the </w:t>
      </w:r>
      <w:hyperlink r:id="rId24">
        <w:r>
          <w:rPr>
            <w:rStyle w:val="InternetLink"/>
            <w:rFonts w:ascii="sans-serif" w:hAnsi="sans-serif"/>
            <w:b w:val="false"/>
            <w:i w:val="false"/>
            <w:caps w:val="false"/>
            <w:smallCaps w:val="false"/>
            <w:strike w:val="false"/>
            <w:dstrike w:val="false"/>
            <w:color w:val="0B0080"/>
            <w:spacing w:val="0"/>
            <w:sz w:val="21"/>
            <w:u w:val="none"/>
            <w:effect w:val="none"/>
          </w:rPr>
          <w:t>Bazadais</w:t>
        </w:r>
      </w:hyperlink>
      <w:r>
        <w:rPr>
          <w:rFonts w:ascii="sans-serif" w:hAnsi="sans-serif"/>
          <w:b w:val="false"/>
          <w:i w:val="false"/>
          <w:caps w:val="false"/>
          <w:smallCaps w:val="false"/>
          <w:color w:val="222222"/>
          <w:spacing w:val="0"/>
          <w:sz w:val="21"/>
        </w:rPr>
        <w:t> and himself leading a third force on a large-scale mounted raid (a </w:t>
      </w:r>
      <w:hyperlink r:id="rId25">
        <w:r>
          <w:rPr>
            <w:rStyle w:val="InternetLink"/>
            <w:rFonts w:ascii="sans-serif" w:hAnsi="sans-serif"/>
            <w:b w:val="false"/>
            <w:i/>
            <w:caps w:val="false"/>
            <w:smallCaps w:val="false"/>
            <w:strike w:val="false"/>
            <w:dstrike w:val="false"/>
            <w:color w:val="0B0080"/>
            <w:spacing w:val="0"/>
            <w:sz w:val="21"/>
            <w:u w:val="none"/>
            <w:effect w:val="none"/>
          </w:rPr>
          <w:t>chevauchée</w:t>
        </w:r>
      </w:hyperlink>
      <w:r>
        <w:rPr>
          <w:rFonts w:ascii="sans-serif" w:hAnsi="sans-serif"/>
          <w:b w:val="false"/>
          <w:i w:val="false"/>
          <w:caps w:val="false"/>
          <w:smallCaps w:val="false"/>
          <w:color w:val="222222"/>
          <w:spacing w:val="0"/>
          <w:sz w:val="21"/>
        </w:rPr>
        <w:t>) between 12 September and 31 October 1346. All three offensives were successful, with Lancaster's </w:t>
      </w:r>
      <w:r>
        <w:rPr>
          <w:rFonts w:ascii="sans-serif" w:hAnsi="sans-serif"/>
          <w:b w:val="false"/>
          <w:i/>
          <w:caps w:val="false"/>
          <w:smallCaps w:val="false"/>
          <w:color w:val="222222"/>
          <w:spacing w:val="0"/>
          <w:sz w:val="21"/>
        </w:rPr>
        <w:t>chevauchée</w:t>
      </w:r>
      <w:r>
        <w:rPr>
          <w:rFonts w:ascii="sans-serif" w:hAnsi="sans-serif"/>
          <w:b w:val="false"/>
          <w:i w:val="false"/>
          <w:caps w:val="false"/>
          <w:smallCaps w:val="false"/>
          <w:color w:val="222222"/>
          <w:spacing w:val="0"/>
          <w:sz w:val="21"/>
        </w:rPr>
        <w:t>, of approximately 2,000 English and Gascon soldiers, meeting no effective resistance from the French, penetrating 160 miles (260 kilometres) north and storming the rich city of </w:t>
      </w:r>
      <w:hyperlink r:id="rId26">
        <w:r>
          <w:rPr>
            <w:rStyle w:val="InternetLink"/>
            <w:rFonts w:ascii="sans-serif" w:hAnsi="sans-serif"/>
            <w:b w:val="false"/>
            <w:i w:val="false"/>
            <w:caps w:val="false"/>
            <w:smallCaps w:val="false"/>
            <w:strike w:val="false"/>
            <w:dstrike w:val="false"/>
            <w:color w:val="0B0080"/>
            <w:spacing w:val="0"/>
            <w:sz w:val="21"/>
            <w:u w:val="none"/>
            <w:effect w:val="none"/>
          </w:rPr>
          <w:t>Poitiers</w:t>
        </w:r>
      </w:hyperlink>
      <w:r>
        <w:rPr>
          <w:rFonts w:ascii="sans-serif" w:hAnsi="sans-serif"/>
          <w:b w:val="false"/>
          <w:i w:val="false"/>
          <w:caps w:val="false"/>
          <w:smallCaps w:val="false"/>
          <w:color w:val="222222"/>
          <w:spacing w:val="0"/>
          <w:sz w:val="21"/>
        </w:rPr>
        <w:t>. His force then burnt and looted large areas of </w:t>
      </w:r>
      <w:hyperlink r:id="rId27">
        <w:r>
          <w:rPr>
            <w:rStyle w:val="InternetLink"/>
            <w:rFonts w:ascii="sans-serif" w:hAnsi="sans-serif"/>
            <w:b w:val="false"/>
            <w:i w:val="false"/>
            <w:caps w:val="false"/>
            <w:smallCaps w:val="false"/>
            <w:strike w:val="false"/>
            <w:dstrike w:val="false"/>
            <w:color w:val="0B0080"/>
            <w:spacing w:val="0"/>
            <w:sz w:val="21"/>
            <w:u w:val="none"/>
            <w:effect w:val="none"/>
          </w:rPr>
          <w:t>Saintonge</w:t>
        </w:r>
      </w:hyperlink>
      <w:r>
        <w:rPr>
          <w:rFonts w:ascii="sans-serif" w:hAnsi="sans-serif"/>
          <w:b w:val="false"/>
          <w:i w:val="false"/>
          <w:caps w:val="false"/>
          <w:smallCaps w:val="false"/>
          <w:color w:val="222222"/>
          <w:spacing w:val="0"/>
          <w:sz w:val="21"/>
        </w:rPr>
        <w:t>, </w:t>
      </w:r>
      <w:hyperlink r:id="rId28">
        <w:r>
          <w:rPr>
            <w:rStyle w:val="InternetLink"/>
            <w:rFonts w:ascii="sans-serif" w:hAnsi="sans-serif"/>
            <w:b w:val="false"/>
            <w:i w:val="false"/>
            <w:caps w:val="false"/>
            <w:smallCaps w:val="false"/>
            <w:strike w:val="false"/>
            <w:dstrike w:val="false"/>
            <w:color w:val="0B0080"/>
            <w:spacing w:val="0"/>
            <w:sz w:val="21"/>
            <w:u w:val="none"/>
            <w:effect w:val="none"/>
          </w:rPr>
          <w:t>Aunis</w:t>
        </w:r>
      </w:hyperlink>
      <w:r>
        <w:rPr>
          <w:rFonts w:ascii="sans-serif" w:hAnsi="sans-serif"/>
          <w:b w:val="false"/>
          <w:i w:val="false"/>
          <w:caps w:val="false"/>
          <w:smallCaps w:val="false"/>
          <w:color w:val="222222"/>
          <w:spacing w:val="0"/>
          <w:sz w:val="21"/>
        </w:rPr>
        <w:t> and </w:t>
      </w:r>
      <w:hyperlink r:id="rId29">
        <w:r>
          <w:rPr>
            <w:rStyle w:val="InternetLink"/>
            <w:rFonts w:ascii="sans-serif" w:hAnsi="sans-serif"/>
            <w:b w:val="false"/>
            <w:i w:val="false"/>
            <w:caps w:val="false"/>
            <w:smallCaps w:val="false"/>
            <w:strike w:val="false"/>
            <w:dstrike w:val="false"/>
            <w:color w:val="0B0080"/>
            <w:spacing w:val="0"/>
            <w:sz w:val="21"/>
            <w:u w:val="none"/>
            <w:effect w:val="none"/>
          </w:rPr>
          <w:t>Poitou</w:t>
        </w:r>
      </w:hyperlink>
      <w:r>
        <w:rPr>
          <w:rFonts w:ascii="sans-serif" w:hAnsi="sans-serif"/>
          <w:b w:val="false"/>
          <w:i w:val="false"/>
          <w:caps w:val="false"/>
          <w:smallCaps w:val="false"/>
          <w:color w:val="222222"/>
          <w:spacing w:val="0"/>
          <w:sz w:val="21"/>
        </w:rPr>
        <w:t>, capturing numerous towns, castles and smaller fortified places as they went. The offensives completely disrupted the French defences and shifted the focus of the fighting from the heart of Gascony to 50 miles (80 kilometres) or more beyond its borders.</w:t>
      </w:r>
    </w:p>
    <w:p>
      <w:pPr>
        <w:pStyle w:val="Normal"/>
        <w:rPr/>
      </w:pPr>
      <w:r>
        <w:rPr>
          <w:rFonts w:ascii="Open Sans;Arial;sans-serif" w:hAnsi="Open Sans;Arial;sans-serif"/>
          <w:b w:val="false"/>
          <w:i w:val="false"/>
          <w:caps w:val="false"/>
          <w:smallCaps w:val="false"/>
          <w:color w:val="000000"/>
          <w:spacing w:val="0"/>
          <w:sz w:val="21"/>
        </w:rPr>
        <w:t xml:space="preserve">EMM but also the leap into </w:t>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Normal"/>
        <w:rPr/>
      </w:pPr>
      <w:r>
        <w:rPr>
          <w:rFonts w:ascii="Open Sans;Arial;sans-serif" w:hAnsi="Open Sans;Arial;sans-serif"/>
          <w:b w:val="false"/>
          <w:i w:val="false"/>
          <w:caps w:val="false"/>
          <w:smallCaps w:val="false"/>
          <w:color w:val="000000"/>
          <w:spacing w:val="0"/>
          <w:sz w:val="21"/>
        </w:rPr>
        <w:t>electronic typesetting, remaining essentially unchanged. It was popularised in the 1960s with the release of Letraset sheets containing Lorem Ipsum passages, and more recently with desktop publishing software like Aldus PageMaker including versions of Lorem Ipsum.</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sans-serif">
    <w:altName w:val="Arial"/>
    <w:charset w:val="01"/>
    <w:family w:val="auto"/>
    <w:pitch w:val="default"/>
  </w:font>
  <w:font w:name="Open Sans">
    <w:altName w:val="Arial"/>
    <w:charset w:val="01"/>
    <w:family w:val="roman"/>
    <w:pitch w:val="variable"/>
  </w:font>
</w:fonts>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S1" w:customStyle="1">
    <w:name w:val="s1"/>
    <w:basedOn w:val="DefaultParagraphFont"/>
    <w:qFormat/>
    <w:rsid w:val="00687134"/>
    <w:rPr/>
  </w:style>
  <w:style w:type="character" w:styleId="S2" w:customStyle="1">
    <w:name w:val="s2"/>
    <w:basedOn w:val="DefaultParagraphFont"/>
    <w:qFormat/>
    <w:rsid w:val="00a41081"/>
    <w:rPr/>
  </w:style>
  <w:style w:type="character" w:styleId="Appleconvertedspace" w:customStyle="1">
    <w:name w:val="apple-converted-space"/>
    <w:basedOn w:val="DefaultParagraphFont"/>
    <w:qFormat/>
    <w:rsid w:val="009f58c2"/>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87134"/>
    <w:pPr>
      <w:spacing w:before="0" w:after="0"/>
      <w:ind w:left="720" w:hanging="0"/>
      <w:contextualSpacing/>
    </w:pPr>
    <w:rPr/>
  </w:style>
  <w:style w:type="paragraph" w:styleId="P1" w:customStyle="1">
    <w:name w:val="p1"/>
    <w:basedOn w:val="Normal"/>
    <w:qFormat/>
    <w:rsid w:val="00687134"/>
    <w:pPr>
      <w:shd w:val="clear" w:color="auto" w:fill="FFFFFF"/>
    </w:pPr>
    <w:rPr>
      <w:rFonts w:ascii="Arial" w:hAnsi="Arial" w:cs="Arial"/>
      <w:color w:val="333333"/>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1"/>
    <w:rsid w:val="00055d75"/>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Henry_of_Grosmont,_1st_Duke_of_Lancaster" TargetMode="External"/><Relationship Id="rId3" Type="http://schemas.openxmlformats.org/officeDocument/2006/relationships/hyperlink" Target="https://en.wikipedia.org/wiki/Hundred_Years&apos;_War" TargetMode="External"/><Relationship Id="rId4" Type="http://schemas.openxmlformats.org/officeDocument/2006/relationships/hyperlink" Target="https://en.wikipedia.org/wiki/John,_Duke_of_Normandy" TargetMode="External"/><Relationship Id="rId5" Type="http://schemas.openxmlformats.org/officeDocument/2006/relationships/hyperlink" Target="https://en.wikipedia.org/wiki/Siege_of_Aiguillon" TargetMode="External"/><Relationship Id="rId6" Type="http://schemas.openxmlformats.org/officeDocument/2006/relationships/hyperlink" Target="https://en.wikipedia.org/wiki/Aiguillon,_Lot-et-Garonne" TargetMode="External"/><Relationship Id="rId7" Type="http://schemas.openxmlformats.org/officeDocument/2006/relationships/hyperlink" Target="https://en.wikipedia.org/wiki/Blockaded" TargetMode="External"/><Relationship Id="rId8" Type="http://schemas.openxmlformats.org/officeDocument/2006/relationships/hyperlink" Target="https://en.wikipedia.org/wiki/Edward_III_of_England" TargetMode="External"/><Relationship Id="rId9" Type="http://schemas.openxmlformats.org/officeDocument/2006/relationships/hyperlink" Target="https://en.wikipedia.org/wiki/Quercy" TargetMode="External"/><Relationship Id="rId10" Type="http://schemas.openxmlformats.org/officeDocument/2006/relationships/hyperlink" Target="https://en.wikipedia.org/wiki/Bazas" TargetMode="External"/><Relationship Id="rId11" Type="http://schemas.openxmlformats.org/officeDocument/2006/relationships/hyperlink" Target="https://en.wikipedia.org/wiki/Chevauch&#233;e" TargetMode="External"/><Relationship Id="rId12" Type="http://schemas.openxmlformats.org/officeDocument/2006/relationships/hyperlink" Target="https://en.wikipedia.org/wiki/Poitiers" TargetMode="External"/><Relationship Id="rId13" Type="http://schemas.openxmlformats.org/officeDocument/2006/relationships/hyperlink" Target="https://en.wikipedia.org/wiki/Saintonge" TargetMode="External"/><Relationship Id="rId14" Type="http://schemas.openxmlformats.org/officeDocument/2006/relationships/hyperlink" Target="https://en.wikipedia.org/wiki/Aunis" TargetMode="External"/><Relationship Id="rId15" Type="http://schemas.openxmlformats.org/officeDocument/2006/relationships/hyperlink" Target="https://en.wikipedia.org/wiki/County_of_Poitou" TargetMode="External"/><Relationship Id="rId16" Type="http://schemas.openxmlformats.org/officeDocument/2006/relationships/hyperlink" Target="https://en.wikipedia.org/wiki/Henry_of_Grosmont,_1st_Duke_of_Lancaster" TargetMode="External"/><Relationship Id="rId17" Type="http://schemas.openxmlformats.org/officeDocument/2006/relationships/hyperlink" Target="https://en.wikipedia.org/wiki/Hundred_Years&apos;_War" TargetMode="External"/><Relationship Id="rId18" Type="http://schemas.openxmlformats.org/officeDocument/2006/relationships/hyperlink" Target="https://en.wikipedia.org/wiki/John,_Duke_of_Normandy" TargetMode="External"/><Relationship Id="rId19" Type="http://schemas.openxmlformats.org/officeDocument/2006/relationships/hyperlink" Target="https://en.wikipedia.org/wiki/Siege_of_Aiguillon" TargetMode="External"/><Relationship Id="rId20" Type="http://schemas.openxmlformats.org/officeDocument/2006/relationships/hyperlink" Target="https://en.wikipedia.org/wiki/Aiguillon,_Lot-et-Garonne" TargetMode="External"/><Relationship Id="rId21" Type="http://schemas.openxmlformats.org/officeDocument/2006/relationships/hyperlink" Target="https://en.wikipedia.org/wiki/Blockaded" TargetMode="External"/><Relationship Id="rId22" Type="http://schemas.openxmlformats.org/officeDocument/2006/relationships/hyperlink" Target="https://en.wikipedia.org/wiki/Edward_III_of_England" TargetMode="External"/><Relationship Id="rId23" Type="http://schemas.openxmlformats.org/officeDocument/2006/relationships/hyperlink" Target="https://en.wikipedia.org/wiki/Quercy" TargetMode="External"/><Relationship Id="rId24" Type="http://schemas.openxmlformats.org/officeDocument/2006/relationships/hyperlink" Target="https://en.wikipedia.org/wiki/Bazas" TargetMode="External"/><Relationship Id="rId25" Type="http://schemas.openxmlformats.org/officeDocument/2006/relationships/hyperlink" Target="https://en.wikipedia.org/wiki/Chevauch&#233;e" TargetMode="External"/><Relationship Id="rId26" Type="http://schemas.openxmlformats.org/officeDocument/2006/relationships/hyperlink" Target="https://en.wikipedia.org/wiki/Poitiers" TargetMode="External"/><Relationship Id="rId27" Type="http://schemas.openxmlformats.org/officeDocument/2006/relationships/hyperlink" Target="https://en.wikipedia.org/wiki/Saintonge" TargetMode="External"/><Relationship Id="rId28" Type="http://schemas.openxmlformats.org/officeDocument/2006/relationships/hyperlink" Target="https://en.wikipedia.org/wiki/Aunis" TargetMode="External"/><Relationship Id="rId29" Type="http://schemas.openxmlformats.org/officeDocument/2006/relationships/hyperlink" Target="https://en.wikipedia.org/wiki/County_of_Poitou" TargetMode="Externa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LibreOffice/6.0.7.3$Linux_X86_64 LibreOffice_project/00m0$Build-3</Application>
  <Pages>2</Pages>
  <Words>615</Words>
  <Characters>3289</Characters>
  <CharactersWithSpaces>3895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1901-01-01T05:00:00Z</dcterms:created>
  <dc:creator>Oleg Khomutov</dc:creator>
  <dc:description/>
  <dc:language>en-US</dc:language>
  <cp:lastModifiedBy/>
  <dcterms:modified xsi:type="dcterms:W3CDTF">2019-09-12T16:22:15Z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