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E487F80" w:rsidP="6E487F80" w:rsidRDefault="6E487F80" w14:paraId="79533CD3" w14:textId="506629E9">
      <w:pPr>
        <w:pStyle w:val="Title"/>
        <w:pBdr>
          <w:bottom w:val="single" w:color="000000" w:sz="12" w:space="1"/>
        </w:pBdr>
        <w:jc w:val="center"/>
      </w:pPr>
      <w:r w:rsidR="6E487F80">
        <w:rPr/>
        <w:t>Terms of Service Agreement</w:t>
      </w:r>
    </w:p>
    <w:p w:rsidR="6E487F80" w:rsidP="6E487F80" w:rsidRDefault="6E487F80" w14:paraId="012D5898" w14:textId="73789CAC">
      <w:pPr>
        <w:pStyle w:val="Normal"/>
      </w:pPr>
    </w:p>
    <w:p w:rsidR="6E487F80" w:rsidP="6E487F80" w:rsidRDefault="6E487F80" w14:paraId="5C8FC160" w14:textId="48BCB07E">
      <w:pPr>
        <w:pStyle w:val="Normal"/>
      </w:pPr>
      <w:r w:rsidR="6E487F80">
        <w:rPr/>
        <w:t xml:space="preserve">As of 5/25/2024, all consumers/customers of </w:t>
      </w:r>
      <w:bookmarkStart w:name="_Int_YcmDAlrj" w:id="1134883494"/>
      <w:r w:rsidR="6E487F80">
        <w:rPr/>
        <w:t>KingAidyn’s</w:t>
      </w:r>
      <w:bookmarkEnd w:id="1134883494"/>
      <w:r w:rsidR="6E487F80">
        <w:rPr/>
        <w:t xml:space="preserve"> Pop Up Shops LLC agree to the terms and conditions </w:t>
      </w:r>
      <w:r w:rsidR="6E487F80">
        <w:rPr/>
        <w:t>stated</w:t>
      </w:r>
      <w:r w:rsidR="6E487F80">
        <w:rPr/>
        <w:t xml:space="preserve"> in this document.</w:t>
      </w:r>
    </w:p>
    <w:p w:rsidR="6E487F80" w:rsidP="6E487F80" w:rsidRDefault="6E487F80" w14:paraId="536C6AE4" w14:textId="74AF4910">
      <w:pPr>
        <w:pStyle w:val="Normal"/>
      </w:pPr>
    </w:p>
    <w:p w:rsidR="6E487F80" w:rsidP="6E487F80" w:rsidRDefault="6E487F80" w14:paraId="1199176F" w14:textId="3DD4C4D2">
      <w:pPr>
        <w:pStyle w:val="ListParagraph"/>
        <w:numPr>
          <w:ilvl w:val="0"/>
          <w:numId w:val="2"/>
        </w:numPr>
        <w:rPr>
          <w:b w:val="1"/>
          <w:bCs w:val="1"/>
        </w:rPr>
      </w:pPr>
      <w:r w:rsidRPr="6E487F80" w:rsidR="6E487F80">
        <w:rPr>
          <w:b w:val="1"/>
          <w:bCs w:val="1"/>
        </w:rPr>
        <w:t>Agreement</w:t>
      </w:r>
    </w:p>
    <w:p w:rsidR="6E487F80" w:rsidP="6E487F80" w:rsidRDefault="6E487F80" w14:paraId="5B80ED98" w14:textId="32873638">
      <w:pPr>
        <w:pStyle w:val="Normal"/>
        <w:ind w:left="0"/>
        <w:rPr>
          <w:b w:val="0"/>
          <w:bCs w:val="0"/>
        </w:rPr>
      </w:pPr>
      <w:r w:rsidR="6E487F80">
        <w:rPr>
          <w:b w:val="0"/>
          <w:bCs w:val="0"/>
        </w:rPr>
        <w:t xml:space="preserve">Every term listed is to be followed to the letter. If any clause is to be broken by a customer, legal action will be pursued against said customer in a court of law. </w:t>
      </w:r>
      <w:r w:rsidR="6E487F80">
        <w:rPr>
          <w:b w:val="0"/>
          <w:bCs w:val="0"/>
        </w:rPr>
        <w:t>Special cases</w:t>
      </w:r>
      <w:r w:rsidR="6E487F80">
        <w:rPr>
          <w:b w:val="0"/>
          <w:bCs w:val="0"/>
        </w:rPr>
        <w:t xml:space="preserve"> will be determined to be such on a </w:t>
      </w:r>
      <w:r w:rsidR="6E487F80">
        <w:rPr>
          <w:b w:val="0"/>
          <w:bCs w:val="0"/>
        </w:rPr>
        <w:t>case-by-case</w:t>
      </w:r>
      <w:r w:rsidR="6E487F80">
        <w:rPr>
          <w:b w:val="0"/>
          <w:bCs w:val="0"/>
        </w:rPr>
        <w:t xml:space="preserve"> basis.</w:t>
      </w:r>
    </w:p>
    <w:p w:rsidR="6E487F80" w:rsidP="6E487F80" w:rsidRDefault="6E487F80" w14:paraId="14D3A968" w14:textId="1F036FAC">
      <w:pPr>
        <w:pStyle w:val="Normal"/>
        <w:ind w:left="0"/>
        <w:rPr>
          <w:b w:val="0"/>
          <w:bCs w:val="0"/>
        </w:rPr>
      </w:pPr>
    </w:p>
    <w:p w:rsidR="6E487F80" w:rsidP="6E487F80" w:rsidRDefault="6E487F80" w14:paraId="404B8555" w14:textId="09C366E0">
      <w:pPr>
        <w:pStyle w:val="ListParagraph"/>
        <w:numPr>
          <w:ilvl w:val="0"/>
          <w:numId w:val="2"/>
        </w:numPr>
        <w:rPr>
          <w:b w:val="1"/>
          <w:bCs w:val="1"/>
        </w:rPr>
      </w:pPr>
      <w:r w:rsidRPr="6E487F80" w:rsidR="6E487F80">
        <w:rPr>
          <w:b w:val="1"/>
          <w:bCs w:val="1"/>
        </w:rPr>
        <w:t>Ownership of content</w:t>
      </w:r>
    </w:p>
    <w:p w:rsidR="6E487F80" w:rsidP="6E487F80" w:rsidRDefault="6E487F80" w14:paraId="4B321B52" w14:textId="2BE9CFF4">
      <w:pPr>
        <w:pStyle w:val="Normal"/>
        <w:ind w:left="0"/>
        <w:rPr>
          <w:b w:val="0"/>
          <w:bCs w:val="0"/>
        </w:rPr>
      </w:pPr>
      <w:r w:rsidR="6E487F80">
        <w:rPr>
          <w:b w:val="0"/>
          <w:bCs w:val="0"/>
        </w:rPr>
        <w:t xml:space="preserve">All names, logos, designs, and ideas including the </w:t>
      </w:r>
      <w:r w:rsidRPr="6E487F80" w:rsidR="6E487F80">
        <w:rPr>
          <w:b w:val="0"/>
          <w:bCs w:val="0"/>
          <w:i w:val="1"/>
          <w:iCs w:val="1"/>
        </w:rPr>
        <w:t>Onion Farm©</w:t>
      </w:r>
      <w:r w:rsidR="6E487F80">
        <w:rPr>
          <w:b w:val="0"/>
          <w:bCs w:val="0"/>
        </w:rPr>
        <w:t xml:space="preserve"> are not to be used in any personal or corporate works without explicit discretion from any </w:t>
      </w:r>
      <w:r w:rsidR="6E487F80">
        <w:rPr>
          <w:b w:val="0"/>
          <w:bCs w:val="0"/>
        </w:rPr>
        <w:t>KingAidyn’s</w:t>
      </w:r>
      <w:r w:rsidR="6E487F80">
        <w:rPr>
          <w:b w:val="0"/>
          <w:bCs w:val="0"/>
        </w:rPr>
        <w:t xml:space="preserve"> Pop Up Shops LLC representative.</w:t>
      </w:r>
    </w:p>
    <w:p w:rsidR="6E487F80" w:rsidP="6E487F80" w:rsidRDefault="6E487F80" w14:paraId="52EF200F" w14:textId="3A2462FB">
      <w:pPr>
        <w:pStyle w:val="Normal"/>
        <w:ind w:left="0"/>
        <w:rPr>
          <w:b w:val="0"/>
          <w:bCs w:val="0"/>
        </w:rPr>
      </w:pPr>
    </w:p>
    <w:p w:rsidR="6E487F80" w:rsidP="6E487F80" w:rsidRDefault="6E487F80" w14:paraId="5ABF0380" w14:textId="40D6243D">
      <w:pPr>
        <w:pStyle w:val="ListParagraph"/>
        <w:numPr>
          <w:ilvl w:val="0"/>
          <w:numId w:val="2"/>
        </w:numPr>
        <w:rPr>
          <w:b w:val="1"/>
          <w:bCs w:val="1"/>
        </w:rPr>
      </w:pPr>
      <w:r w:rsidRPr="6E487F80" w:rsidR="6E487F80">
        <w:rPr>
          <w:b w:val="1"/>
          <w:bCs w:val="1"/>
        </w:rPr>
        <w:t>Creation of Competition</w:t>
      </w:r>
    </w:p>
    <w:p w:rsidR="6E487F80" w:rsidP="6E487F80" w:rsidRDefault="6E487F80" w14:paraId="009F8FE6" w14:textId="6F6D0F83">
      <w:pPr>
        <w:pStyle w:val="Normal"/>
        <w:rPr>
          <w:b w:val="0"/>
          <w:bCs w:val="0"/>
        </w:rPr>
      </w:pPr>
      <w:r w:rsidR="6E487F80">
        <w:rPr>
          <w:b w:val="0"/>
          <w:bCs w:val="0"/>
        </w:rPr>
        <w:t xml:space="preserve">Any customer of any </w:t>
      </w:r>
      <w:r w:rsidR="6E487F80">
        <w:rPr>
          <w:b w:val="0"/>
          <w:bCs w:val="0"/>
        </w:rPr>
        <w:t>KingAidyn’s</w:t>
      </w:r>
      <w:r w:rsidR="6E487F80">
        <w:rPr>
          <w:b w:val="0"/>
          <w:bCs w:val="0"/>
        </w:rPr>
        <w:t xml:space="preserve"> Pop Up Shops LLC shall not be involved in the creation of any businesses that compete with or disrupt the cash flow of </w:t>
      </w:r>
      <w:r w:rsidR="6E487F80">
        <w:rPr>
          <w:b w:val="0"/>
          <w:bCs w:val="0"/>
        </w:rPr>
        <w:t>KingAidyn’s</w:t>
      </w:r>
      <w:r w:rsidR="6E487F80">
        <w:rPr>
          <w:b w:val="0"/>
          <w:bCs w:val="0"/>
        </w:rPr>
        <w:t xml:space="preserve"> Pop Up Shops LLC. This includes the practice of selling any goods which you could get directly from </w:t>
      </w:r>
      <w:r w:rsidR="6E487F80">
        <w:rPr>
          <w:b w:val="0"/>
          <w:bCs w:val="0"/>
        </w:rPr>
        <w:t>KingAidyn’s</w:t>
      </w:r>
      <w:r w:rsidR="6E487F80">
        <w:rPr>
          <w:b w:val="0"/>
          <w:bCs w:val="0"/>
        </w:rPr>
        <w:t xml:space="preserve"> Pop Up Shops LLC.</w:t>
      </w:r>
    </w:p>
    <w:p w:rsidR="6E487F80" w:rsidP="6E487F80" w:rsidRDefault="6E487F80" w14:paraId="264EFB5F" w14:textId="50BDD39D">
      <w:pPr>
        <w:pStyle w:val="Normal"/>
        <w:rPr>
          <w:b w:val="0"/>
          <w:bCs w:val="0"/>
        </w:rPr>
      </w:pPr>
    </w:p>
    <w:p w:rsidR="6E487F80" w:rsidP="6E487F80" w:rsidRDefault="6E487F80" w14:paraId="782D3CD9" w14:textId="185EFC2B">
      <w:pPr>
        <w:pStyle w:val="ListParagraph"/>
        <w:numPr>
          <w:ilvl w:val="0"/>
          <w:numId w:val="2"/>
        </w:numPr>
        <w:rPr>
          <w:b w:val="1"/>
          <w:bCs w:val="1"/>
        </w:rPr>
      </w:pPr>
      <w:r w:rsidRPr="6E487F80" w:rsidR="6E487F80">
        <w:rPr>
          <w:b w:val="1"/>
          <w:bCs w:val="1"/>
        </w:rPr>
        <w:t>Buying from a Competitor</w:t>
      </w:r>
    </w:p>
    <w:p w:rsidR="6E487F80" w:rsidP="6E487F80" w:rsidRDefault="6E487F80" w14:paraId="425D01FF" w14:textId="1DA449A4">
      <w:pPr>
        <w:pStyle w:val="Normal"/>
        <w:ind w:left="0"/>
        <w:rPr>
          <w:b w:val="0"/>
          <w:bCs w:val="0"/>
        </w:rPr>
      </w:pPr>
      <w:r w:rsidR="6E487F80">
        <w:rPr>
          <w:b w:val="0"/>
          <w:bCs w:val="0"/>
        </w:rPr>
        <w:t xml:space="preserve">Any customer of any </w:t>
      </w:r>
      <w:r w:rsidR="6E487F80">
        <w:rPr>
          <w:b w:val="0"/>
          <w:bCs w:val="0"/>
        </w:rPr>
        <w:t>KingAidyn’s</w:t>
      </w:r>
      <w:r w:rsidR="6E487F80">
        <w:rPr>
          <w:b w:val="0"/>
          <w:bCs w:val="0"/>
        </w:rPr>
        <w:t xml:space="preserve"> Pop Up Shops LLC will not buy any goods that could be </w:t>
      </w:r>
      <w:r w:rsidR="6E487F80">
        <w:rPr>
          <w:b w:val="0"/>
          <w:bCs w:val="0"/>
        </w:rPr>
        <w:t>purchased</w:t>
      </w:r>
      <w:r w:rsidR="6E487F80">
        <w:rPr>
          <w:b w:val="0"/>
          <w:bCs w:val="0"/>
        </w:rPr>
        <w:t xml:space="preserve"> from a </w:t>
      </w:r>
      <w:r w:rsidR="6E487F80">
        <w:rPr>
          <w:b w:val="0"/>
          <w:bCs w:val="0"/>
        </w:rPr>
        <w:t>KingAidyn’s</w:t>
      </w:r>
      <w:r w:rsidR="6E487F80">
        <w:rPr>
          <w:b w:val="0"/>
          <w:bCs w:val="0"/>
        </w:rPr>
        <w:t xml:space="preserve"> Pop Up Shop</w:t>
      </w:r>
      <w:r w:rsidRPr="6E487F80" w:rsidR="6E487F80">
        <w:rPr>
          <w:b w:val="0"/>
          <w:bCs w:val="0"/>
          <w:i w:val="1"/>
          <w:iCs w:val="1"/>
        </w:rPr>
        <w:t xml:space="preserve">© </w:t>
      </w:r>
      <w:r w:rsidRPr="6E487F80" w:rsidR="6E487F80">
        <w:rPr>
          <w:b w:val="0"/>
          <w:bCs w:val="0"/>
          <w:i w:val="0"/>
          <w:iCs w:val="0"/>
        </w:rPr>
        <w:t>at any time or place.</w:t>
      </w:r>
    </w:p>
    <w:p w:rsidR="6E487F80" w:rsidP="6E487F80" w:rsidRDefault="6E487F80" w14:paraId="35DCCC42" w14:textId="1CC29F03">
      <w:pPr>
        <w:pStyle w:val="ListParagraph"/>
        <w:numPr>
          <w:ilvl w:val="0"/>
          <w:numId w:val="2"/>
        </w:numPr>
        <w:suppressLineNumbers w:val="0"/>
        <w:bidi w:val="0"/>
        <w:spacing w:before="0" w:beforeAutospacing="off" w:after="160" w:afterAutospacing="off" w:line="279" w:lineRule="auto"/>
        <w:ind w:left="720" w:right="0" w:hanging="360"/>
        <w:jc w:val="left"/>
        <w:rPr>
          <w:b w:val="1"/>
          <w:bCs w:val="1"/>
          <w:i w:val="0"/>
          <w:iCs w:val="0"/>
        </w:rPr>
      </w:pPr>
      <w:r w:rsidRPr="6E487F80" w:rsidR="6E487F80">
        <w:rPr>
          <w:b w:val="1"/>
          <w:bCs w:val="1"/>
          <w:i w:val="0"/>
          <w:iCs w:val="0"/>
        </w:rPr>
        <w:t>Our amendments</w:t>
      </w:r>
    </w:p>
    <w:p w:rsidR="6E487F80" w:rsidP="6E487F80" w:rsidRDefault="6E487F80" w14:paraId="25F2E352" w14:textId="2B3402C9">
      <w:pPr>
        <w:pStyle w:val="Normal"/>
        <w:spacing w:before="0" w:beforeAutospacing="off" w:after="160" w:afterAutospacing="off" w:line="279" w:lineRule="auto"/>
        <w:ind w:left="0" w:right="0" w:hanging="0"/>
        <w:jc w:val="left"/>
        <w:rPr>
          <w:b w:val="0"/>
          <w:bCs w:val="0"/>
          <w:i w:val="1"/>
          <w:iCs w:val="1"/>
        </w:rPr>
      </w:pPr>
      <w:r w:rsidRPr="6E487F80" w:rsidR="6E487F80">
        <w:rPr>
          <w:b w:val="0"/>
          <w:bCs w:val="0"/>
          <w:i w:val="0"/>
          <w:iCs w:val="0"/>
        </w:rPr>
        <w:t>We are free to alter and change this document in any way we see fit at any point and time. However, customers will be notified about any change in the Terms of Service.</w:t>
      </w:r>
    </w:p>
    <w:p w:rsidR="6E487F80" w:rsidP="6E487F80" w:rsidRDefault="6E487F80" w14:paraId="58868021" w14:textId="4C854FBC">
      <w:pPr>
        <w:pStyle w:val="Normal"/>
        <w:pBdr>
          <w:bottom w:val="single" w:color="000000" w:sz="12" w:space="1"/>
        </w:pBdr>
        <w:ind w:left="0"/>
        <w:rPr>
          <w:b w:val="0"/>
          <w:bCs w:val="0"/>
          <w:i w:val="0"/>
          <w:iCs w:val="0"/>
        </w:rPr>
      </w:pPr>
    </w:p>
    <w:p w:rsidR="6E487F80" w:rsidP="6E487F80" w:rsidRDefault="6E487F80" w14:paraId="511A7326" w14:textId="28E0F8E1">
      <w:pPr>
        <w:pStyle w:val="Normal"/>
        <w:ind w:left="0"/>
        <w:jc w:val="center"/>
        <w:rPr>
          <w:b w:val="0"/>
          <w:bCs w:val="0"/>
          <w:i w:val="1"/>
          <w:iCs w:val="1"/>
        </w:rPr>
      </w:pPr>
      <w:r w:rsidRPr="6E487F80" w:rsidR="6E487F80">
        <w:rPr>
          <w:b w:val="1"/>
          <w:bCs w:val="1"/>
          <w:i w:val="1"/>
          <w:iCs w:val="1"/>
        </w:rPr>
        <w:t>END OF AGREEMENT</w:t>
      </w:r>
    </w:p>
    <w:p w:rsidR="6E487F80" w:rsidP="6E487F80" w:rsidRDefault="6E487F80" w14:paraId="279B04F7" w14:textId="7A3A91CF">
      <w:pPr>
        <w:pStyle w:val="Normal"/>
        <w:ind w:left="0"/>
        <w:jc w:val="center"/>
        <w:rPr>
          <w:b w:val="0"/>
          <w:bCs w:val="0"/>
          <w:i w:val="1"/>
          <w:iCs w:val="1"/>
        </w:rPr>
      </w:pPr>
      <w:r w:rsidRPr="6E487F80" w:rsidR="6E487F80">
        <w:rPr>
          <w:b w:val="0"/>
          <w:bCs w:val="0"/>
          <w:i w:val="1"/>
          <w:iCs w:val="1"/>
        </w:rPr>
        <w:t>Last updated: 5/25/2024</w:t>
      </w:r>
    </w:p>
    <w:p w:rsidR="6E487F80" w:rsidP="6E487F80" w:rsidRDefault="6E487F80" w14:paraId="35348A55" w14:textId="4F2030AB">
      <w:pPr>
        <w:pStyle w:val="Normal"/>
        <w:rPr>
          <w:b w:val="1"/>
          <w:bCs w:val="1"/>
        </w:rPr>
      </w:pPr>
    </w:p>
    <w:sectPr>
      <w:pgSz w:w="12240" w:h="15840" w:orient="portrait"/>
      <w:pgMar w:top="1440" w:right="1440" w:bottom="1440" w:left="1440" w:header="720" w:footer="720" w:gutter="0"/>
      <w:cols w:space="720"/>
      <w:docGrid w:linePitch="360"/>
      <w:headerReference w:type="default" r:id="R4a4c7629bca44f44"/>
      <w:footerReference w:type="default" r:id="Rafcf249ffa6b42b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487F80" w:rsidTr="6E487F80" w14:paraId="1BE32949">
      <w:trPr>
        <w:trHeight w:val="300"/>
      </w:trPr>
      <w:tc>
        <w:tcPr>
          <w:tcW w:w="3120" w:type="dxa"/>
          <w:tcMar/>
        </w:tcPr>
        <w:p w:rsidR="6E487F80" w:rsidP="6E487F80" w:rsidRDefault="6E487F80" w14:paraId="09132A75" w14:textId="722F60C1">
          <w:pPr>
            <w:pStyle w:val="Header"/>
            <w:bidi w:val="0"/>
            <w:ind w:left="-115"/>
            <w:jc w:val="left"/>
          </w:pPr>
        </w:p>
      </w:tc>
      <w:tc>
        <w:tcPr>
          <w:tcW w:w="3120" w:type="dxa"/>
          <w:tcMar/>
        </w:tcPr>
        <w:p w:rsidR="6E487F80" w:rsidP="6E487F80" w:rsidRDefault="6E487F80" w14:paraId="4DA94424" w14:textId="04CD7BCF">
          <w:pPr>
            <w:pStyle w:val="Header"/>
            <w:bidi w:val="0"/>
            <w:jc w:val="center"/>
          </w:pPr>
        </w:p>
      </w:tc>
      <w:tc>
        <w:tcPr>
          <w:tcW w:w="3120" w:type="dxa"/>
          <w:tcMar/>
        </w:tcPr>
        <w:p w:rsidR="6E487F80" w:rsidP="6E487F80" w:rsidRDefault="6E487F80" w14:paraId="1BF90891" w14:textId="3ECC5300">
          <w:pPr>
            <w:pStyle w:val="Header"/>
            <w:bidi w:val="0"/>
            <w:ind w:right="-115"/>
            <w:jc w:val="right"/>
          </w:pPr>
        </w:p>
      </w:tc>
    </w:tr>
  </w:tbl>
  <w:p w:rsidR="6E487F80" w:rsidP="6E487F80" w:rsidRDefault="6E487F80" w14:paraId="1C225B95" w14:textId="442F596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487F80" w:rsidTr="6E487F80" w14:paraId="43FEF658">
      <w:trPr>
        <w:trHeight w:val="300"/>
      </w:trPr>
      <w:tc>
        <w:tcPr>
          <w:tcW w:w="3120" w:type="dxa"/>
          <w:tcMar/>
        </w:tcPr>
        <w:p w:rsidR="6E487F80" w:rsidP="6E487F80" w:rsidRDefault="6E487F80" w14:paraId="2307A722" w14:textId="66473E0D">
          <w:pPr>
            <w:pStyle w:val="Header"/>
            <w:bidi w:val="0"/>
            <w:ind w:left="-115"/>
            <w:jc w:val="left"/>
          </w:pPr>
        </w:p>
      </w:tc>
      <w:tc>
        <w:tcPr>
          <w:tcW w:w="3120" w:type="dxa"/>
          <w:tcMar/>
        </w:tcPr>
        <w:p w:rsidR="6E487F80" w:rsidP="6E487F80" w:rsidRDefault="6E487F80" w14:paraId="18B6E109" w14:textId="46599515">
          <w:pPr>
            <w:pStyle w:val="Header"/>
            <w:suppressLineNumbers w:val="0"/>
            <w:bidi w:val="0"/>
            <w:spacing w:before="0" w:beforeAutospacing="off" w:after="0" w:afterAutospacing="off" w:line="240" w:lineRule="auto"/>
            <w:ind w:left="0" w:right="0"/>
            <w:jc w:val="center"/>
          </w:pPr>
          <w:r w:rsidR="6E487F80">
            <w:rPr/>
            <w:t>KingAidyn’s</w:t>
          </w:r>
          <w:r w:rsidR="6E487F80">
            <w:rPr/>
            <w:t xml:space="preserve"> Pop Up Shops LLC</w:t>
          </w:r>
        </w:p>
      </w:tc>
      <w:tc>
        <w:tcPr>
          <w:tcW w:w="3120" w:type="dxa"/>
          <w:tcMar/>
        </w:tcPr>
        <w:p w:rsidR="6E487F80" w:rsidP="6E487F80" w:rsidRDefault="6E487F80" w14:paraId="51126624" w14:textId="5087319E">
          <w:pPr>
            <w:pStyle w:val="Header"/>
            <w:bidi w:val="0"/>
            <w:ind w:right="-115"/>
            <w:jc w:val="right"/>
          </w:pPr>
        </w:p>
      </w:tc>
    </w:tr>
  </w:tbl>
  <w:p w:rsidR="6E487F80" w:rsidP="6E487F80" w:rsidRDefault="6E487F80" w14:paraId="06BE29D7" w14:textId="1706725A">
    <w:pPr>
      <w:pStyle w:val="Header"/>
      <w:bidi w:val="0"/>
    </w:pPr>
  </w:p>
</w:hdr>
</file>

<file path=word/intelligence2.xml><?xml version="1.0" encoding="utf-8"?>
<int2:intelligence xmlns:int2="http://schemas.microsoft.com/office/intelligence/2020/intelligence">
  <int2:observations>
    <int2:textHash int2:hashCode="FjfuojvjlceY9P" int2:id="KA5Ts1Gb">
      <int2:state int2:type="AugLoop_Text_Critique" int2:value="Rejected"/>
    </int2:textHash>
    <int2:bookmark int2:bookmarkName="_Int_YcmDAlrj" int2:invalidationBookmarkName="" int2:hashCode="+MO2HuI/WwAtRi" int2:id="nwaBYfV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d98b0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0d3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500F59"/>
    <w:rsid w:val="55500F59"/>
    <w:rsid w:val="6E48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0F59"/>
  <w15:chartTrackingRefBased/>
  <w15:docId w15:val="{6EB55C22-8A9B-40E5-B065-713DEE6437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a4c7629bca44f44" /><Relationship Type="http://schemas.openxmlformats.org/officeDocument/2006/relationships/footer" Target="footer.xml" Id="Rafcf249ffa6b42b7" /><Relationship Type="http://schemas.microsoft.com/office/2020/10/relationships/intelligence" Target="intelligence2.xml" Id="R024b61cf257b41bf" /><Relationship Type="http://schemas.openxmlformats.org/officeDocument/2006/relationships/numbering" Target="numbering.xml" Id="R889f911334ae4a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2024-05-25T04:54:35.7522631Z</dcterms:created>
  <dcterms:modified xsi:type="dcterms:W3CDTF">2024-05-25T06:01:02.5383452Z</dcterms:modified>
  <dc:creator>Aidyn Hart</dc:creator>
  <lastModifiedBy>Aidyn Hart</lastModifiedBy>
</coreProperties>
</file>