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29DA" w:rsidRDefault="00B64BC4">
      <w:r>
        <w:t>11-21-06</w:t>
      </w:r>
    </w:p>
    <w:p w:rsidR="00B64BC4" w:rsidRPr="00B64BC4" w:rsidRDefault="00B64BC4">
      <w:pPr>
        <w:rPr>
          <w:b/>
        </w:rPr>
      </w:pPr>
    </w:p>
    <w:p w:rsidR="00B64BC4" w:rsidRPr="00B64BC4" w:rsidRDefault="00B64BC4" w:rsidP="00B64BC4">
      <w:pPr>
        <w:jc w:val="center"/>
        <w:rPr>
          <w:b/>
        </w:rPr>
      </w:pPr>
      <w:r w:rsidRPr="00B64BC4">
        <w:rPr>
          <w:b/>
        </w:rPr>
        <w:t>Mathematics a Gross Approximation to Physical Reality</w:t>
      </w:r>
    </w:p>
    <w:p w:rsidR="00B64BC4" w:rsidRDefault="00B64BC4">
      <w:r>
        <w:t xml:space="preserve">     The precise and rigid methodology utilized by mathematics creates lifeless, static ideas that are soon found to have meaning only in the realm of approximation, and perhaps as well in spheres of aesthetic and beauty, once brought up in comparison to reality.  The mathematical concepts of congruency and similarity simply do not adhere to the volatile and asymmetrical properties of real physical objects.</w:t>
      </w:r>
    </w:p>
    <w:p w:rsidR="00B64BC4" w:rsidRDefault="00B64BC4">
      <w:r>
        <w:t xml:space="preserve">     When actual measurements are taken we find that reality cannot be chained to the strictness of mathematics; irrational numbers, complex numbers, undefined numbers – all surface when mathematics is applied to the fluidity of matter.</w:t>
      </w:r>
    </w:p>
    <w:p w:rsidR="00B64BC4" w:rsidRDefault="00B64BC4">
      <w:r>
        <w:t xml:space="preserve">     Perhaps we should use a better base for our number system; base ten doesn’t seem an accurate one.  I still hold out for the exclusive base number that will inject the much needed flexibility into </w:t>
      </w:r>
      <w:proofErr w:type="spellStart"/>
      <w:r>
        <w:t>Mathematic’s</w:t>
      </w:r>
      <w:proofErr w:type="spellEnd"/>
      <w:r>
        <w:t xml:space="preserve"> methodology, and thus allow it to truly be called ‘applied.’</w:t>
      </w:r>
    </w:p>
    <w:p w:rsidR="00B64BC4" w:rsidRDefault="00B64BC4">
      <w:r>
        <w:t xml:space="preserve">     Or if not one, absolute base number, then a base algorithm that reacts to the most subtle of changes – one built to act as a super-sensitive reactor, taking in multiple variables at once to account for the three dimensions of space, of time, and of position (which can themselves be translated into velocity and acceleration through derivatives), direction and magnitude, the force of gravity exerted upon it, as well as any other force, etc. etc.  In this scenario, most of the independent variables would themselves be functions- not just one static number.</w:t>
      </w:r>
    </w:p>
    <w:sectPr w:rsidR="00B64BC4" w:rsidSect="009B29D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B64BC4"/>
    <w:rsid w:val="009B29DA"/>
    <w:rsid w:val="00B64B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9D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2014-02-21T23:19:00Z</dcterms:created>
  <dcterms:modified xsi:type="dcterms:W3CDTF">2014-02-21T23:30:00Z</dcterms:modified>
</cp:coreProperties>
</file>