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4525" w:rsidRDefault="00177722">
      <w:proofErr w:type="gramStart"/>
      <w:r>
        <w:t>Date?</w:t>
      </w:r>
      <w:proofErr w:type="gramEnd"/>
      <w:r>
        <w:t xml:space="preserve"> -09?</w:t>
      </w:r>
    </w:p>
    <w:p w:rsidR="00177722" w:rsidRPr="00B458D6" w:rsidRDefault="00B458D6" w:rsidP="00B458D6">
      <w:pPr>
        <w:jc w:val="center"/>
        <w:rPr>
          <w:b/>
        </w:rPr>
      </w:pPr>
      <w:r w:rsidRPr="00B458D6">
        <w:rPr>
          <w:b/>
        </w:rPr>
        <w:t xml:space="preserve">Essay </w:t>
      </w:r>
      <w:proofErr w:type="gramStart"/>
      <w:r w:rsidRPr="00B458D6">
        <w:rPr>
          <w:b/>
        </w:rPr>
        <w:t>Against</w:t>
      </w:r>
      <w:proofErr w:type="gramEnd"/>
      <w:r w:rsidRPr="00B458D6">
        <w:rPr>
          <w:b/>
        </w:rPr>
        <w:t xml:space="preserve"> Morality Taught in School</w:t>
      </w:r>
    </w:p>
    <w:p w:rsidR="00177722" w:rsidRDefault="00177722">
      <w:r>
        <w:t xml:space="preserve">     For as long as humans have had civilization and societies in which people’s children were separated from their parents to go to an institution for the purpose of learning there have been debates as to what exactly the content of their learning should be.  In ancient </w:t>
      </w:r>
      <w:proofErr w:type="spellStart"/>
      <w:r>
        <w:t>Mycenean</w:t>
      </w:r>
      <w:proofErr w:type="spellEnd"/>
      <w:r>
        <w:t xml:space="preserve"> Greece, Socrates was put on trial and eventually executed for, among other accusations, corruption of the youth.  He drew great crowds of young spectators in the markets in Athens and taught them on a many number of subjects, most of which were philosophical and moral.  This example illustrates the potency of this argument of what to teach children that still rages on today.  Now, should children be taught morality in an institutionalized school, or should a child’s moral development be the responsibility of the parents and family?</w:t>
      </w:r>
    </w:p>
    <w:p w:rsidR="00177722" w:rsidRDefault="00177722">
      <w:r>
        <w:t xml:space="preserve">     I believe the study of morality and ethics should be taught in simplistic terms (for we are discussing the treatment of </w:t>
      </w:r>
      <w:r>
        <w:rPr>
          <w:i/>
        </w:rPr>
        <w:t>children</w:t>
      </w:r>
      <w:r>
        <w:t xml:space="preserve">), however moral beliefs should not be indoctrinated into a child’s mind by an organization, especially if it is orchestrated by government.  Morality is too closely intertwined with religion, and our democratic society here the U.S. owes a lot of its greatness to the fact that we have a separation of church and state.  History has shown that when religious entities act in governmental ways, disaster for both the individual and the society ensues.  Examples of this can be seen the Dark Ages, when the inhabitants of church-run Europe lost all of its intellectual strength, the majority of people starved and were serfs to the rich elite, and superstition was the only available lens through which to see the world.  </w:t>
      </w:r>
      <w:r w:rsidR="00B458D6">
        <w:t>Or the Inquisition – a terrible catastrophe which could have been avoided had the church not had so much power in government.</w:t>
      </w:r>
    </w:p>
    <w:p w:rsidR="00B458D6" w:rsidRDefault="00B458D6">
      <w:r>
        <w:t xml:space="preserve">     I am not contending religion to be a bad or destructive force in and of itself, but rather I am assuming it to be such a force when it applies itself to the ruling of a people, or else when it acquires so much power that the members who constitute it seek to consolidate ever-more power.</w:t>
      </w:r>
    </w:p>
    <w:p w:rsidR="00B458D6" w:rsidRDefault="00B458D6">
      <w:r>
        <w:t xml:space="preserve">     There are people who would point to ancient middle eastern societies, such as </w:t>
      </w:r>
      <w:proofErr w:type="spellStart"/>
      <w:r>
        <w:t>Sumeria</w:t>
      </w:r>
      <w:proofErr w:type="spellEnd"/>
      <w:r>
        <w:t xml:space="preserve"> and Egypt and others in the fertile crescent, that were run by a priesthood and, it was believed that the rulers were Gods themselves in human form, as examples where society flourished.  While it is true that these civilizations were rich both monetarily and culturally, they were slave-driven societies in which almost all wealth and power was allocated to the elite few, and most people had very little freedom and were oppressed by their governments.</w:t>
      </w:r>
    </w:p>
    <w:p w:rsidR="00B458D6" w:rsidRPr="00177722" w:rsidRDefault="00B458D6">
      <w:r>
        <w:t xml:space="preserve">     In conclusion, the teaching of morality to children in schools, not in the spirit of philosophical inquiry, but as a way of telling them what to believe in ethically should never take place.  It is a step down the road whose end is the complete destruction of the wall purposely set up to separate church and state.  A child’s moral development can take place anywhere else deemed suitable by their family.</w:t>
      </w:r>
    </w:p>
    <w:sectPr w:rsidR="00B458D6" w:rsidRPr="00177722" w:rsidSect="0070452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177722"/>
    <w:rsid w:val="00177722"/>
    <w:rsid w:val="00704525"/>
    <w:rsid w:val="00B458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5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2014-02-12T00:00:00Z</dcterms:created>
  <dcterms:modified xsi:type="dcterms:W3CDTF">2014-02-12T00:21:00Z</dcterms:modified>
</cp:coreProperties>
</file>