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E9CF" w14:textId="77777777" w:rsidR="00F07FBD" w:rsidRDefault="00BE1C2C" w:rsidP="007A7372">
      <w:r w:rsidRPr="00BE1C2C">
        <w:drawing>
          <wp:inline distT="0" distB="0" distL="0" distR="0" wp14:anchorId="1B174E05" wp14:editId="6818D355">
            <wp:extent cx="27432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5522" w14:textId="77777777" w:rsidR="00BA273E" w:rsidRDefault="00BA273E"/>
    <w:p w14:paraId="6A05D643" w14:textId="77777777" w:rsidR="00BA273E" w:rsidRDefault="00BA273E">
      <w:r w:rsidRPr="00BA273E">
        <w:drawing>
          <wp:inline distT="0" distB="0" distL="0" distR="0" wp14:anchorId="42CD0448" wp14:editId="4E2A1479">
            <wp:extent cx="2743200" cy="46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940" w14:textId="3C4B824B" w:rsidR="00A23E9E" w:rsidRDefault="00A23E9E">
      <w:r>
        <w:t>Graph |y|=9-x</w:t>
      </w:r>
      <w:bookmarkStart w:id="0" w:name="_GoBack"/>
      <w:r w:rsidRPr="00A23E9E">
        <w:rPr>
          <w:vertAlign w:val="superscript"/>
        </w:rPr>
        <w:t>2</w:t>
      </w:r>
      <w:bookmarkEnd w:id="0"/>
    </w:p>
    <w:p w14:paraId="7CF9AB2B" w14:textId="77777777" w:rsidR="007A7372" w:rsidRDefault="007A7372"/>
    <w:p w14:paraId="112880DE" w14:textId="77777777" w:rsidR="007A7372" w:rsidRDefault="007A7372">
      <w:r>
        <w:t>Graph ½ |</w:t>
      </w:r>
      <w:proofErr w:type="spellStart"/>
      <w:r>
        <w:t>x|x</w:t>
      </w:r>
      <w:proofErr w:type="spellEnd"/>
      <w:r>
        <w:t>.  Find its derivative.</w:t>
      </w:r>
    </w:p>
    <w:p w14:paraId="59E47C05" w14:textId="77777777" w:rsidR="007A7372" w:rsidRDefault="007A7372"/>
    <w:p w14:paraId="2D76AE93" w14:textId="77777777" w:rsidR="003344E8" w:rsidRDefault="003344E8">
      <w:r>
        <w:t>Graph x</w:t>
      </w:r>
      <w:r w:rsidRPr="003344E8">
        <w:rPr>
          <w:vertAlign w:val="superscript"/>
        </w:rPr>
        <w:t>2</w:t>
      </w:r>
      <w:r>
        <w:t>|x|.  Find its derivative</w:t>
      </w:r>
    </w:p>
    <w:p w14:paraId="3D140050" w14:textId="77777777" w:rsidR="007A7372" w:rsidRDefault="007A7372"/>
    <w:p w14:paraId="435CDEC5" w14:textId="77777777" w:rsidR="007A7372" w:rsidRDefault="00E45EF1">
      <w:r>
        <w:t>What kind of symmetry does g(x)=f(|x|) force?</w:t>
      </w:r>
    </w:p>
    <w:p w14:paraId="5CDB0002" w14:textId="77777777" w:rsidR="003344E8" w:rsidRDefault="003344E8"/>
    <w:p w14:paraId="589C41C3" w14:textId="77777777" w:rsidR="003344E8" w:rsidRDefault="003344E8">
      <w:r>
        <w:t>Graph |y|=|x|</w:t>
      </w:r>
    </w:p>
    <w:p w14:paraId="7D93CB66" w14:textId="77777777" w:rsidR="00A93E45" w:rsidRDefault="00A93E45"/>
    <w:p w14:paraId="29EF0809" w14:textId="77777777" w:rsidR="00A93E45" w:rsidRDefault="00A93E45">
      <w:r>
        <w:t xml:space="preserve">Why should you be applying to the chain rule when differentiating </w:t>
      </w:r>
      <w:proofErr w:type="spellStart"/>
      <w:r>
        <w:t>sqrt</w:t>
      </w:r>
      <w:proofErr w:type="spellEnd"/>
      <w:r>
        <w:t>(x</w:t>
      </w:r>
      <w:r w:rsidRPr="00A93E45">
        <w:rPr>
          <w:vertAlign w:val="superscript"/>
        </w:rPr>
        <w:t>2</w:t>
      </w:r>
      <w:r>
        <w:t>)?</w:t>
      </w:r>
    </w:p>
    <w:sectPr w:rsidR="00A93E45" w:rsidSect="00BE1C2C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2C"/>
    <w:rsid w:val="003344E8"/>
    <w:rsid w:val="007064A3"/>
    <w:rsid w:val="007A7372"/>
    <w:rsid w:val="00956031"/>
    <w:rsid w:val="00A23E9E"/>
    <w:rsid w:val="00A93E45"/>
    <w:rsid w:val="00BA273E"/>
    <w:rsid w:val="00BE1C2C"/>
    <w:rsid w:val="00E45EF1"/>
    <w:rsid w:val="00F0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65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2</cp:revision>
  <dcterms:created xsi:type="dcterms:W3CDTF">2017-06-19T15:17:00Z</dcterms:created>
  <dcterms:modified xsi:type="dcterms:W3CDTF">2017-06-19T15:35:00Z</dcterms:modified>
</cp:coreProperties>
</file>