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22AB" w:rsidRDefault="0013471E" w:rsidP="0013471E">
      <w:pPr>
        <w:pStyle w:val="Titre"/>
        <w:jc w:val="center"/>
      </w:pPr>
      <w:r>
        <w:t>Proc</w:t>
      </w:r>
      <w:r w:rsidR="00DE7C96">
        <w:t>édure</w:t>
      </w:r>
      <w:r>
        <w:t xml:space="preserve"> </w:t>
      </w:r>
      <w:r w:rsidR="00B922D0">
        <w:t>de création de produit</w:t>
      </w:r>
      <w:r w:rsidR="002B61D6">
        <w:t xml:space="preserve"> </w:t>
      </w:r>
      <w:proofErr w:type="spellStart"/>
      <w:r w:rsidR="002B61D6">
        <w:t>Saskit</w:t>
      </w:r>
      <w:proofErr w:type="spellEnd"/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898"/>
        <w:gridCol w:w="1628"/>
        <w:gridCol w:w="1625"/>
        <w:gridCol w:w="2268"/>
        <w:gridCol w:w="6521"/>
      </w:tblGrid>
      <w:tr w:rsidR="0013471E" w:rsidTr="003C24A5">
        <w:trPr>
          <w:jc w:val="center"/>
        </w:trPr>
        <w:tc>
          <w:tcPr>
            <w:tcW w:w="898" w:type="dxa"/>
            <w:shd w:val="clear" w:color="auto" w:fill="E7E6E6" w:themeFill="background2"/>
          </w:tcPr>
          <w:p w:rsidR="0013471E" w:rsidRPr="003C24A5" w:rsidRDefault="0013471E" w:rsidP="003C24A5">
            <w:pPr>
              <w:jc w:val="center"/>
              <w:rPr>
                <w:b/>
              </w:rPr>
            </w:pPr>
            <w:bookmarkStart w:id="0" w:name="_GoBack"/>
            <w:r w:rsidRPr="003C24A5">
              <w:rPr>
                <w:b/>
              </w:rPr>
              <w:t>Etapes</w:t>
            </w:r>
          </w:p>
        </w:tc>
        <w:tc>
          <w:tcPr>
            <w:tcW w:w="1580" w:type="dxa"/>
            <w:shd w:val="clear" w:color="auto" w:fill="E7E6E6" w:themeFill="background2"/>
          </w:tcPr>
          <w:p w:rsidR="0013471E" w:rsidRPr="003C24A5" w:rsidRDefault="0013471E" w:rsidP="003C24A5">
            <w:pPr>
              <w:jc w:val="center"/>
              <w:rPr>
                <w:b/>
              </w:rPr>
            </w:pPr>
            <w:r w:rsidRPr="003C24A5">
              <w:rPr>
                <w:b/>
              </w:rPr>
              <w:t>Environnement</w:t>
            </w:r>
          </w:p>
        </w:tc>
        <w:tc>
          <w:tcPr>
            <w:tcW w:w="1625" w:type="dxa"/>
            <w:shd w:val="clear" w:color="auto" w:fill="E7E6E6" w:themeFill="background2"/>
          </w:tcPr>
          <w:p w:rsidR="0013471E" w:rsidRPr="003C24A5" w:rsidRDefault="0013471E" w:rsidP="003C24A5">
            <w:pPr>
              <w:jc w:val="center"/>
              <w:rPr>
                <w:b/>
              </w:rPr>
            </w:pPr>
            <w:r w:rsidRPr="003C24A5">
              <w:rPr>
                <w:b/>
              </w:rPr>
              <w:t>Acteur</w:t>
            </w:r>
          </w:p>
        </w:tc>
        <w:tc>
          <w:tcPr>
            <w:tcW w:w="2268" w:type="dxa"/>
            <w:shd w:val="clear" w:color="auto" w:fill="E7E6E6" w:themeFill="background2"/>
          </w:tcPr>
          <w:p w:rsidR="0013471E" w:rsidRPr="003C24A5" w:rsidRDefault="0013471E" w:rsidP="003C24A5">
            <w:pPr>
              <w:jc w:val="center"/>
              <w:rPr>
                <w:b/>
              </w:rPr>
            </w:pPr>
            <w:r w:rsidRPr="003C24A5">
              <w:rPr>
                <w:b/>
              </w:rPr>
              <w:t>Description</w:t>
            </w:r>
          </w:p>
        </w:tc>
        <w:tc>
          <w:tcPr>
            <w:tcW w:w="6521" w:type="dxa"/>
            <w:shd w:val="clear" w:color="auto" w:fill="E7E6E6" w:themeFill="background2"/>
          </w:tcPr>
          <w:p w:rsidR="0013471E" w:rsidRPr="003C24A5" w:rsidRDefault="003C24A5" w:rsidP="003C24A5">
            <w:pPr>
              <w:jc w:val="center"/>
              <w:rPr>
                <w:b/>
              </w:rPr>
            </w:pPr>
            <w:r w:rsidRPr="003C24A5">
              <w:rPr>
                <w:b/>
              </w:rPr>
              <w:t>Détail</w:t>
            </w:r>
          </w:p>
        </w:tc>
      </w:tr>
      <w:tr w:rsidR="0013471E" w:rsidTr="003C24A5">
        <w:trPr>
          <w:jc w:val="center"/>
        </w:trPr>
        <w:tc>
          <w:tcPr>
            <w:tcW w:w="898" w:type="dxa"/>
          </w:tcPr>
          <w:p w:rsidR="0013471E" w:rsidRDefault="0013471E">
            <w:r>
              <w:t>1</w:t>
            </w:r>
          </w:p>
        </w:tc>
        <w:tc>
          <w:tcPr>
            <w:tcW w:w="1580" w:type="dxa"/>
          </w:tcPr>
          <w:p w:rsidR="0013471E" w:rsidRDefault="00B6006B">
            <w:proofErr w:type="spellStart"/>
            <w:r>
              <w:t>Prestashop</w:t>
            </w:r>
            <w:proofErr w:type="spellEnd"/>
          </w:p>
        </w:tc>
        <w:tc>
          <w:tcPr>
            <w:tcW w:w="1625" w:type="dxa"/>
            <w:shd w:val="clear" w:color="auto" w:fill="92D050"/>
          </w:tcPr>
          <w:p w:rsidR="0013471E" w:rsidRDefault="00B6006B">
            <w:r>
              <w:t>Logistique</w:t>
            </w:r>
          </w:p>
        </w:tc>
        <w:tc>
          <w:tcPr>
            <w:tcW w:w="2268" w:type="dxa"/>
          </w:tcPr>
          <w:p w:rsidR="0013471E" w:rsidRDefault="00B6006B">
            <w:r>
              <w:t>Création du produit</w:t>
            </w:r>
          </w:p>
        </w:tc>
        <w:tc>
          <w:tcPr>
            <w:tcW w:w="6521" w:type="dxa"/>
          </w:tcPr>
          <w:p w:rsidR="0064757D" w:rsidRDefault="00B6006B">
            <w:r>
              <w:t>Nouvelle référence, ne pas reprendre une référence existante</w:t>
            </w:r>
          </w:p>
          <w:p w:rsidR="00B6006B" w:rsidRDefault="00B6006B"/>
          <w:p w:rsidR="00B6006B" w:rsidRDefault="00B6006B">
            <w:r>
              <w:t xml:space="preserve">Si nouvelle déclinaison de produit, </w:t>
            </w:r>
            <w:proofErr w:type="gramStart"/>
            <w:r>
              <w:t>passer</w:t>
            </w:r>
            <w:proofErr w:type="gramEnd"/>
            <w:r>
              <w:t xml:space="preserve"> par le service informatique</w:t>
            </w:r>
          </w:p>
          <w:p w:rsidR="00B6006B" w:rsidRDefault="00B6006B"/>
          <w:p w:rsidR="00B6006B" w:rsidRDefault="00B6006B">
            <w:r>
              <w:t xml:space="preserve">Ne pas activer le produit, cela sera fait par le service informatique en lien avec </w:t>
            </w:r>
            <w:proofErr w:type="spellStart"/>
            <w:r>
              <w:t>FactorNET</w:t>
            </w:r>
            <w:proofErr w:type="spellEnd"/>
          </w:p>
        </w:tc>
      </w:tr>
      <w:tr w:rsidR="0013471E" w:rsidTr="003C24A5">
        <w:trPr>
          <w:jc w:val="center"/>
        </w:trPr>
        <w:tc>
          <w:tcPr>
            <w:tcW w:w="898" w:type="dxa"/>
          </w:tcPr>
          <w:p w:rsidR="0013471E" w:rsidRDefault="0013471E">
            <w:r>
              <w:t>2</w:t>
            </w:r>
          </w:p>
        </w:tc>
        <w:tc>
          <w:tcPr>
            <w:tcW w:w="1580" w:type="dxa"/>
          </w:tcPr>
          <w:p w:rsidR="0013471E" w:rsidRDefault="00B6006B">
            <w:r>
              <w:t>Oxygène</w:t>
            </w:r>
          </w:p>
        </w:tc>
        <w:tc>
          <w:tcPr>
            <w:tcW w:w="1625" w:type="dxa"/>
            <w:shd w:val="clear" w:color="auto" w:fill="00B0F0"/>
          </w:tcPr>
          <w:p w:rsidR="0013471E" w:rsidRDefault="00B6006B">
            <w:r>
              <w:t>Logistique</w:t>
            </w:r>
          </w:p>
        </w:tc>
        <w:tc>
          <w:tcPr>
            <w:tcW w:w="2268" w:type="dxa"/>
          </w:tcPr>
          <w:p w:rsidR="005B4491" w:rsidRDefault="00B6006B" w:rsidP="00B6006B">
            <w:r>
              <w:t>Création du produit</w:t>
            </w:r>
          </w:p>
        </w:tc>
        <w:tc>
          <w:tcPr>
            <w:tcW w:w="6521" w:type="dxa"/>
          </w:tcPr>
          <w:p w:rsidR="0013471E" w:rsidRDefault="0013471E"/>
        </w:tc>
      </w:tr>
      <w:tr w:rsidR="0013471E" w:rsidTr="003C24A5">
        <w:trPr>
          <w:jc w:val="center"/>
        </w:trPr>
        <w:tc>
          <w:tcPr>
            <w:tcW w:w="898" w:type="dxa"/>
          </w:tcPr>
          <w:p w:rsidR="00CC1B32" w:rsidRDefault="0013471E" w:rsidP="00B6006B">
            <w:r>
              <w:t>3</w:t>
            </w:r>
          </w:p>
        </w:tc>
        <w:tc>
          <w:tcPr>
            <w:tcW w:w="1580" w:type="dxa"/>
          </w:tcPr>
          <w:p w:rsidR="009E37FD" w:rsidRDefault="00B6006B" w:rsidP="00B6006B">
            <w:r>
              <w:t xml:space="preserve">BDD </w:t>
            </w:r>
            <w:proofErr w:type="spellStart"/>
            <w:r>
              <w:t>Saskit</w:t>
            </w:r>
            <w:proofErr w:type="spellEnd"/>
          </w:p>
        </w:tc>
        <w:tc>
          <w:tcPr>
            <w:tcW w:w="1625" w:type="dxa"/>
          </w:tcPr>
          <w:p w:rsidR="00421C56" w:rsidRDefault="00B6006B">
            <w:r>
              <w:t>SI</w:t>
            </w:r>
          </w:p>
        </w:tc>
        <w:tc>
          <w:tcPr>
            <w:tcW w:w="2268" w:type="dxa"/>
          </w:tcPr>
          <w:p w:rsidR="00421C56" w:rsidRDefault="00B6006B" w:rsidP="00B6006B">
            <w:r>
              <w:t xml:space="preserve">Création des scripts </w:t>
            </w:r>
            <w:proofErr w:type="spellStart"/>
            <w:r>
              <w:t>FactorNET</w:t>
            </w:r>
            <w:proofErr w:type="spellEnd"/>
          </w:p>
        </w:tc>
        <w:tc>
          <w:tcPr>
            <w:tcW w:w="6521" w:type="dxa"/>
          </w:tcPr>
          <w:p w:rsidR="00B6006B" w:rsidRDefault="00B922D0" w:rsidP="00B6006B">
            <w:r>
              <w:t xml:space="preserve">Ouvrir le fichier Excel </w:t>
            </w:r>
            <w:r w:rsidRPr="00B922D0">
              <w:rPr>
                <w:i/>
                <w:u w:val="single"/>
              </w:rPr>
              <w:t>NouveauxProduits.xlsx</w:t>
            </w:r>
          </w:p>
          <w:p w:rsidR="00B922D0" w:rsidRDefault="00B922D0" w:rsidP="00B6006B"/>
          <w:p w:rsidR="0013471E" w:rsidRDefault="00B6006B" w:rsidP="00B922D0">
            <w:pPr>
              <w:pStyle w:val="Paragraphedeliste"/>
              <w:numPr>
                <w:ilvl w:val="0"/>
                <w:numId w:val="4"/>
              </w:numPr>
            </w:pPr>
            <w:r>
              <w:t>Si produit avec déclinaison</w:t>
            </w:r>
            <w:r w:rsidR="00B922D0">
              <w:t xml:space="preserve">, utiliser le script </w:t>
            </w:r>
            <w:r w:rsidR="009B7568">
              <w:t>ci-dessous</w:t>
            </w:r>
            <w:r w:rsidR="00B922D0">
              <w:t xml:space="preserve"> </w:t>
            </w:r>
            <w:r w:rsidR="009B7568">
              <w:rPr>
                <w:b/>
                <w:i/>
              </w:rPr>
              <w:t xml:space="preserve">Extraction </w:t>
            </w:r>
            <w:r w:rsidR="00B922D0" w:rsidRPr="00B922D0">
              <w:rPr>
                <w:b/>
                <w:i/>
              </w:rPr>
              <w:t>Avec</w:t>
            </w:r>
            <w:r w:rsidR="009B7568">
              <w:rPr>
                <w:b/>
                <w:i/>
              </w:rPr>
              <w:t xml:space="preserve"> </w:t>
            </w:r>
            <w:proofErr w:type="spellStart"/>
            <w:r w:rsidR="00B922D0" w:rsidRPr="00B922D0">
              <w:rPr>
                <w:b/>
                <w:i/>
              </w:rPr>
              <w:t>Declinaison</w:t>
            </w:r>
            <w:proofErr w:type="spellEnd"/>
          </w:p>
          <w:p w:rsidR="00B922D0" w:rsidRDefault="00B922D0" w:rsidP="00B922D0">
            <w:pPr>
              <w:pStyle w:val="Paragraphedeliste"/>
              <w:numPr>
                <w:ilvl w:val="0"/>
                <w:numId w:val="4"/>
              </w:numPr>
            </w:pPr>
            <w:r>
              <w:t xml:space="preserve">Si produit </w:t>
            </w:r>
            <w:r>
              <w:t>sans</w:t>
            </w:r>
            <w:r>
              <w:t xml:space="preserve"> déclinaison, utiliser le script </w:t>
            </w:r>
            <w:r w:rsidR="009B7568">
              <w:t xml:space="preserve">ci-dessous </w:t>
            </w:r>
            <w:r w:rsidR="009B7568">
              <w:rPr>
                <w:b/>
                <w:i/>
              </w:rPr>
              <w:t xml:space="preserve">Extraction </w:t>
            </w:r>
            <w:r w:rsidRPr="00B922D0">
              <w:rPr>
                <w:b/>
                <w:i/>
              </w:rPr>
              <w:t>Sans</w:t>
            </w:r>
            <w:r w:rsidR="009B7568">
              <w:rPr>
                <w:b/>
                <w:i/>
              </w:rPr>
              <w:t xml:space="preserve"> </w:t>
            </w:r>
            <w:proofErr w:type="spellStart"/>
            <w:r w:rsidRPr="00B922D0">
              <w:rPr>
                <w:b/>
                <w:i/>
              </w:rPr>
              <w:t>Declinaison</w:t>
            </w:r>
            <w:proofErr w:type="spellEnd"/>
          </w:p>
          <w:p w:rsidR="00B922D0" w:rsidRDefault="00B922D0" w:rsidP="00B922D0">
            <w:pPr>
              <w:pStyle w:val="Paragraphedeliste"/>
            </w:pPr>
          </w:p>
          <w:p w:rsidR="00B922D0" w:rsidRPr="00B922D0" w:rsidRDefault="00B922D0" w:rsidP="00B922D0">
            <w:r>
              <w:t xml:space="preserve">Exporter le résultat du passage de script au format CSV et copier le résultat dans la feuille </w:t>
            </w:r>
            <w:proofErr w:type="spellStart"/>
            <w:proofErr w:type="gramStart"/>
            <w:r w:rsidRPr="00B922D0">
              <w:rPr>
                <w:b/>
                <w:i/>
              </w:rPr>
              <w:t>ScriptsProduits</w:t>
            </w:r>
            <w:proofErr w:type="spellEnd"/>
            <w:r>
              <w:rPr>
                <w:b/>
                <w:i/>
              </w:rPr>
              <w:t xml:space="preserve"> ,</w:t>
            </w:r>
            <w:proofErr w:type="gramEnd"/>
            <w:r>
              <w:rPr>
                <w:b/>
                <w:i/>
              </w:rPr>
              <w:t xml:space="preserve"> </w:t>
            </w:r>
            <w:r>
              <w:t>aligner les champs et étirer les formules d’INSERT</w:t>
            </w:r>
          </w:p>
        </w:tc>
      </w:tr>
      <w:tr w:rsidR="00B922D0" w:rsidTr="003C24A5">
        <w:trPr>
          <w:jc w:val="center"/>
        </w:trPr>
        <w:tc>
          <w:tcPr>
            <w:tcW w:w="898" w:type="dxa"/>
          </w:tcPr>
          <w:p w:rsidR="00B922D0" w:rsidRDefault="00B922D0" w:rsidP="00B922D0">
            <w:r>
              <w:t>4</w:t>
            </w:r>
          </w:p>
        </w:tc>
        <w:tc>
          <w:tcPr>
            <w:tcW w:w="1580" w:type="dxa"/>
          </w:tcPr>
          <w:p w:rsidR="00B922D0" w:rsidRDefault="00B922D0" w:rsidP="00B922D0">
            <w:r>
              <w:t xml:space="preserve">BDD </w:t>
            </w:r>
            <w:proofErr w:type="spellStart"/>
            <w:r>
              <w:t>FactorNET</w:t>
            </w:r>
            <w:proofErr w:type="spellEnd"/>
          </w:p>
        </w:tc>
        <w:tc>
          <w:tcPr>
            <w:tcW w:w="1625" w:type="dxa"/>
            <w:shd w:val="clear" w:color="auto" w:fill="FFFFFF" w:themeFill="background1"/>
          </w:tcPr>
          <w:p w:rsidR="00B922D0" w:rsidRDefault="00B922D0" w:rsidP="00B922D0">
            <w:r>
              <w:t>SI</w:t>
            </w:r>
          </w:p>
        </w:tc>
        <w:tc>
          <w:tcPr>
            <w:tcW w:w="2268" w:type="dxa"/>
          </w:tcPr>
          <w:p w:rsidR="00B922D0" w:rsidRDefault="00B922D0" w:rsidP="00B922D0">
            <w:r>
              <w:t xml:space="preserve">Passage des scripts </w:t>
            </w:r>
            <w:proofErr w:type="spellStart"/>
            <w:r>
              <w:t>FactorNET</w:t>
            </w:r>
            <w:proofErr w:type="spellEnd"/>
          </w:p>
        </w:tc>
        <w:tc>
          <w:tcPr>
            <w:tcW w:w="6521" w:type="dxa"/>
          </w:tcPr>
          <w:p w:rsidR="00B922D0" w:rsidRDefault="00B922D0" w:rsidP="00B922D0"/>
        </w:tc>
      </w:tr>
      <w:tr w:rsidR="00B922D0" w:rsidTr="003C24A5">
        <w:trPr>
          <w:jc w:val="center"/>
        </w:trPr>
        <w:tc>
          <w:tcPr>
            <w:tcW w:w="898" w:type="dxa"/>
          </w:tcPr>
          <w:p w:rsidR="00B922D0" w:rsidRDefault="00B922D0" w:rsidP="00B922D0">
            <w:r>
              <w:t>6</w:t>
            </w:r>
          </w:p>
        </w:tc>
        <w:tc>
          <w:tcPr>
            <w:tcW w:w="1580" w:type="dxa"/>
          </w:tcPr>
          <w:p w:rsidR="00B922D0" w:rsidRDefault="00B922D0" w:rsidP="00B922D0">
            <w:proofErr w:type="spellStart"/>
            <w:r>
              <w:t>Prestashop</w:t>
            </w:r>
            <w:proofErr w:type="spellEnd"/>
          </w:p>
        </w:tc>
        <w:tc>
          <w:tcPr>
            <w:tcW w:w="1625" w:type="dxa"/>
            <w:shd w:val="clear" w:color="auto" w:fill="FFFFFF" w:themeFill="background1"/>
          </w:tcPr>
          <w:p w:rsidR="00B922D0" w:rsidRDefault="00B922D0" w:rsidP="00B922D0">
            <w:r>
              <w:t>SI</w:t>
            </w:r>
          </w:p>
        </w:tc>
        <w:tc>
          <w:tcPr>
            <w:tcW w:w="2268" w:type="dxa"/>
          </w:tcPr>
          <w:p w:rsidR="00B922D0" w:rsidRDefault="00B922D0" w:rsidP="00B922D0">
            <w:r>
              <w:t>Activer le produit sur la boutique</w:t>
            </w:r>
          </w:p>
        </w:tc>
        <w:tc>
          <w:tcPr>
            <w:tcW w:w="6521" w:type="dxa"/>
          </w:tcPr>
          <w:p w:rsidR="00B922D0" w:rsidRDefault="00B922D0" w:rsidP="00B922D0"/>
        </w:tc>
      </w:tr>
      <w:bookmarkEnd w:id="0"/>
    </w:tbl>
    <w:p w:rsidR="0013471E" w:rsidRDefault="0013471E"/>
    <w:p w:rsidR="002B61D6" w:rsidRDefault="002B61D6">
      <w:r>
        <w:rPr>
          <w:b/>
          <w:i/>
        </w:rPr>
        <w:t xml:space="preserve">Script d’extraction </w:t>
      </w:r>
      <w:r w:rsidRPr="00B922D0">
        <w:rPr>
          <w:b/>
          <w:i/>
        </w:rPr>
        <w:t>Avec</w:t>
      </w:r>
      <w:r>
        <w:rPr>
          <w:b/>
          <w:i/>
        </w:rPr>
        <w:t xml:space="preserve"> </w:t>
      </w:r>
      <w:proofErr w:type="spellStart"/>
      <w:r w:rsidRPr="00B922D0">
        <w:rPr>
          <w:b/>
          <w:i/>
        </w:rPr>
        <w:t>Declinaison</w:t>
      </w:r>
      <w:proofErr w:type="spellEnd"/>
      <w:r>
        <w:t xml:space="preserve"> </w:t>
      </w:r>
    </w:p>
    <w:p w:rsidR="00FA3732" w:rsidRPr="009B7568" w:rsidRDefault="002B61D6" w:rsidP="002B61D6">
      <w:pPr>
        <w:ind w:left="708"/>
        <w:rPr>
          <w:i/>
          <w:lang w:val="en-US"/>
        </w:rPr>
      </w:pPr>
      <w:r w:rsidRPr="009B7568">
        <w:rPr>
          <w:i/>
          <w:color w:val="C00000"/>
          <w:lang w:val="en-US"/>
        </w:rPr>
        <w:t xml:space="preserve">SELECT </w:t>
      </w:r>
      <w:proofErr w:type="spellStart"/>
      <w:r w:rsidRPr="009B7568">
        <w:rPr>
          <w:i/>
          <w:color w:val="C00000"/>
          <w:lang w:val="en-US"/>
        </w:rPr>
        <w:t>pa.id_product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pa.id_product_attribute</w:t>
      </w:r>
      <w:proofErr w:type="spellEnd"/>
      <w:r w:rsidRPr="009B7568">
        <w:rPr>
          <w:i/>
          <w:color w:val="C00000"/>
          <w:lang w:val="en-US"/>
        </w:rPr>
        <w:t xml:space="preserve"> ,</w:t>
      </w:r>
      <w:proofErr w:type="spellStart"/>
      <w:r w:rsidRPr="009B7568">
        <w:rPr>
          <w:i/>
          <w:color w:val="C00000"/>
          <w:lang w:val="en-US"/>
        </w:rPr>
        <w:t>pc.id_attribute</w:t>
      </w:r>
      <w:proofErr w:type="spellEnd"/>
      <w:r w:rsidRPr="009B7568">
        <w:rPr>
          <w:i/>
          <w:color w:val="C00000"/>
          <w:lang w:val="en-US"/>
        </w:rPr>
        <w:t xml:space="preserve"> , </w:t>
      </w:r>
      <w:r w:rsidRPr="009B7568">
        <w:rPr>
          <w:i/>
          <w:color w:val="C00000"/>
          <w:lang w:val="en-US"/>
        </w:rPr>
        <w:br/>
        <w:t xml:space="preserve">       </w:t>
      </w:r>
      <w:proofErr w:type="spellStart"/>
      <w:r w:rsidRPr="009B7568">
        <w:rPr>
          <w:i/>
          <w:color w:val="C00000"/>
          <w:lang w:val="en-US"/>
        </w:rPr>
        <w:t>concat</w:t>
      </w:r>
      <w:proofErr w:type="spellEnd"/>
      <w:r w:rsidRPr="009B7568">
        <w:rPr>
          <w:i/>
          <w:color w:val="C00000"/>
          <w:lang w:val="en-US"/>
        </w:rPr>
        <w:t>(</w:t>
      </w:r>
      <w:proofErr w:type="spellStart"/>
      <w:r w:rsidRPr="009B7568">
        <w:rPr>
          <w:i/>
          <w:color w:val="C00000"/>
          <w:lang w:val="en-US"/>
        </w:rPr>
        <w:t>pl.link_rewrite</w:t>
      </w:r>
      <w:proofErr w:type="spellEnd"/>
      <w:r w:rsidRPr="009B7568">
        <w:rPr>
          <w:i/>
          <w:color w:val="C00000"/>
          <w:lang w:val="en-US"/>
        </w:rPr>
        <w:t xml:space="preserve">,'-', replace(replace(lower(al.name),'.','-'),' ','')), </w:t>
      </w:r>
      <w:proofErr w:type="spellStart"/>
      <w:r w:rsidRPr="009B7568">
        <w:rPr>
          <w:i/>
          <w:color w:val="C00000"/>
          <w:lang w:val="en-US"/>
        </w:rPr>
        <w:t>concat</w:t>
      </w:r>
      <w:proofErr w:type="spellEnd"/>
      <w:r w:rsidRPr="009B7568">
        <w:rPr>
          <w:i/>
          <w:color w:val="C00000"/>
          <w:lang w:val="en-US"/>
        </w:rPr>
        <w:t xml:space="preserve">(pl.name,' ',al.name), </w:t>
      </w:r>
      <w:r w:rsidRPr="009B7568">
        <w:rPr>
          <w:i/>
          <w:color w:val="C00000"/>
          <w:lang w:val="en-US"/>
        </w:rPr>
        <w:br/>
        <w:t xml:space="preserve">       </w:t>
      </w:r>
      <w:proofErr w:type="spellStart"/>
      <w:r w:rsidRPr="009B7568">
        <w:rPr>
          <w:i/>
          <w:color w:val="C00000"/>
          <w:lang w:val="en-US"/>
        </w:rPr>
        <w:t>pa.price</w:t>
      </w:r>
      <w:proofErr w:type="spellEnd"/>
      <w:r w:rsidRPr="009B7568">
        <w:rPr>
          <w:i/>
          <w:color w:val="C00000"/>
          <w:lang w:val="en-US"/>
        </w:rPr>
        <w:t xml:space="preserve"> + </w:t>
      </w:r>
      <w:proofErr w:type="spellStart"/>
      <w:r w:rsidRPr="009B7568">
        <w:rPr>
          <w:i/>
          <w:color w:val="C00000"/>
          <w:lang w:val="en-US"/>
        </w:rPr>
        <w:t>p.price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pa.reference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pa.weight</w:t>
      </w:r>
      <w:proofErr w:type="spellEnd"/>
      <w:r w:rsidRPr="009B7568">
        <w:rPr>
          <w:i/>
          <w:color w:val="C00000"/>
          <w:lang w:val="en-US"/>
        </w:rPr>
        <w:t xml:space="preserve"> + </w:t>
      </w:r>
      <w:proofErr w:type="spellStart"/>
      <w:r w:rsidRPr="009B7568">
        <w:rPr>
          <w:i/>
          <w:color w:val="C00000"/>
          <w:lang w:val="en-US"/>
        </w:rPr>
        <w:t>p.weight</w:t>
      </w:r>
      <w:proofErr w:type="spellEnd"/>
      <w:r w:rsidRPr="009B7568">
        <w:rPr>
          <w:i/>
          <w:color w:val="C00000"/>
          <w:lang w:val="en-US"/>
        </w:rPr>
        <w:br/>
      </w:r>
      <w:r w:rsidRPr="009B7568">
        <w:rPr>
          <w:i/>
          <w:color w:val="C00000"/>
          <w:lang w:val="en-US"/>
        </w:rPr>
        <w:t xml:space="preserve">FROM </w:t>
      </w:r>
      <w:proofErr w:type="spellStart"/>
      <w:r w:rsidRPr="009B7568">
        <w:rPr>
          <w:i/>
          <w:color w:val="C00000"/>
          <w:lang w:val="en-US"/>
        </w:rPr>
        <w:t>saskitps_product</w:t>
      </w:r>
      <w:proofErr w:type="spellEnd"/>
      <w:r w:rsidRPr="009B7568">
        <w:rPr>
          <w:i/>
          <w:color w:val="C00000"/>
          <w:lang w:val="en-US"/>
        </w:rPr>
        <w:t xml:space="preserve"> p </w:t>
      </w:r>
      <w:r w:rsidRPr="009B7568">
        <w:rPr>
          <w:i/>
          <w:color w:val="C00000"/>
          <w:lang w:val="en-US"/>
        </w:rPr>
        <w:br/>
        <w:t xml:space="preserve">       </w:t>
      </w:r>
      <w:r w:rsidR="009B7568" w:rsidRPr="009B7568">
        <w:rPr>
          <w:i/>
          <w:color w:val="C00000"/>
          <w:lang w:val="en-US"/>
        </w:rPr>
        <w:t>INNER JOIN</w:t>
      </w:r>
      <w:r w:rsidRPr="009B7568">
        <w:rPr>
          <w:i/>
          <w:color w:val="C00000"/>
          <w:lang w:val="en-US"/>
        </w:rPr>
        <w:t xml:space="preserve"> </w:t>
      </w:r>
      <w:proofErr w:type="spellStart"/>
      <w:r w:rsidRPr="009B7568">
        <w:rPr>
          <w:i/>
          <w:color w:val="C00000"/>
          <w:lang w:val="en-US"/>
        </w:rPr>
        <w:t>saskitps_product_lang</w:t>
      </w:r>
      <w:proofErr w:type="spellEnd"/>
      <w:r w:rsidRPr="009B7568">
        <w:rPr>
          <w:i/>
          <w:color w:val="C00000"/>
          <w:lang w:val="en-US"/>
        </w:rPr>
        <w:t xml:space="preserve"> </w:t>
      </w:r>
      <w:proofErr w:type="spellStart"/>
      <w:r w:rsidRPr="009B7568">
        <w:rPr>
          <w:i/>
          <w:color w:val="C00000"/>
          <w:lang w:val="en-US"/>
        </w:rPr>
        <w:t>pl</w:t>
      </w:r>
      <w:proofErr w:type="spellEnd"/>
      <w:r w:rsidRPr="009B7568">
        <w:rPr>
          <w:i/>
          <w:color w:val="C00000"/>
          <w:lang w:val="en-US"/>
        </w:rPr>
        <w:t xml:space="preserve"> on </w:t>
      </w:r>
      <w:proofErr w:type="spellStart"/>
      <w:r w:rsidRPr="009B7568">
        <w:rPr>
          <w:i/>
          <w:color w:val="C00000"/>
          <w:lang w:val="en-US"/>
        </w:rPr>
        <w:t>pl.id_product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t xml:space="preserve"> and </w:t>
      </w:r>
      <w:proofErr w:type="spellStart"/>
      <w:r w:rsidRPr="009B7568">
        <w:rPr>
          <w:i/>
          <w:color w:val="C00000"/>
          <w:lang w:val="en-US"/>
        </w:rPr>
        <w:t>pl.id_lang</w:t>
      </w:r>
      <w:proofErr w:type="spellEnd"/>
      <w:r w:rsidRPr="009B7568">
        <w:rPr>
          <w:i/>
          <w:color w:val="C00000"/>
          <w:lang w:val="en-US"/>
        </w:rPr>
        <w:t>=1</w:t>
      </w:r>
      <w:r w:rsidRPr="009B7568">
        <w:rPr>
          <w:i/>
          <w:color w:val="C00000"/>
          <w:lang w:val="en-US"/>
        </w:rPr>
        <w:br/>
        <w:t xml:space="preserve">       </w:t>
      </w:r>
      <w:r w:rsidR="009B7568" w:rsidRPr="009B7568">
        <w:rPr>
          <w:i/>
          <w:color w:val="C00000"/>
          <w:lang w:val="en-US"/>
        </w:rPr>
        <w:t xml:space="preserve">INNER JOIN </w:t>
      </w:r>
      <w:proofErr w:type="spellStart"/>
      <w:r w:rsidRPr="009B7568">
        <w:rPr>
          <w:i/>
          <w:color w:val="C00000"/>
          <w:lang w:val="en-US"/>
        </w:rPr>
        <w:t>saskitps_product_attribute</w:t>
      </w:r>
      <w:proofErr w:type="spellEnd"/>
      <w:r w:rsidRPr="009B7568">
        <w:rPr>
          <w:i/>
          <w:color w:val="C00000"/>
          <w:lang w:val="en-US"/>
        </w:rPr>
        <w:t xml:space="preserve"> pa on </w:t>
      </w:r>
      <w:proofErr w:type="spellStart"/>
      <w:r w:rsidRPr="009B7568">
        <w:rPr>
          <w:i/>
          <w:color w:val="C00000"/>
          <w:lang w:val="en-US"/>
        </w:rPr>
        <w:t>pa.id_product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br/>
        <w:t xml:space="preserve">       </w:t>
      </w:r>
      <w:r w:rsidR="009B7568" w:rsidRPr="009B7568">
        <w:rPr>
          <w:i/>
          <w:color w:val="C00000"/>
          <w:lang w:val="en-US"/>
        </w:rPr>
        <w:t xml:space="preserve">INNER JOIN </w:t>
      </w:r>
      <w:proofErr w:type="spellStart"/>
      <w:r w:rsidRPr="009B7568">
        <w:rPr>
          <w:i/>
          <w:color w:val="C00000"/>
          <w:lang w:val="en-US"/>
        </w:rPr>
        <w:t>saskitps_product_attribute_combination</w:t>
      </w:r>
      <w:proofErr w:type="spellEnd"/>
      <w:r w:rsidRPr="009B7568">
        <w:rPr>
          <w:i/>
          <w:color w:val="C00000"/>
          <w:lang w:val="en-US"/>
        </w:rPr>
        <w:t xml:space="preserve"> pc on </w:t>
      </w:r>
      <w:proofErr w:type="spellStart"/>
      <w:r w:rsidRPr="009B7568">
        <w:rPr>
          <w:i/>
          <w:color w:val="C00000"/>
          <w:lang w:val="en-US"/>
        </w:rPr>
        <w:t>pc.id_product_attribute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pa.id_product_attribute</w:t>
      </w:r>
      <w:proofErr w:type="spellEnd"/>
      <w:r w:rsidRPr="009B7568">
        <w:rPr>
          <w:i/>
          <w:color w:val="C00000"/>
          <w:lang w:val="en-US"/>
        </w:rPr>
        <w:br/>
        <w:t xml:space="preserve">       </w:t>
      </w:r>
      <w:r w:rsidR="009B7568" w:rsidRPr="009B7568">
        <w:rPr>
          <w:i/>
          <w:color w:val="C00000"/>
          <w:lang w:val="en-US"/>
        </w:rPr>
        <w:t xml:space="preserve">INNER JOIN </w:t>
      </w:r>
      <w:proofErr w:type="spellStart"/>
      <w:r w:rsidRPr="009B7568">
        <w:rPr>
          <w:i/>
          <w:color w:val="C00000"/>
          <w:lang w:val="en-US"/>
        </w:rPr>
        <w:t>saskitps_attribute_lang</w:t>
      </w:r>
      <w:proofErr w:type="spellEnd"/>
      <w:r w:rsidRPr="009B7568">
        <w:rPr>
          <w:i/>
          <w:color w:val="C00000"/>
          <w:lang w:val="en-US"/>
        </w:rPr>
        <w:t xml:space="preserve"> al on </w:t>
      </w:r>
      <w:proofErr w:type="spellStart"/>
      <w:r w:rsidRPr="009B7568">
        <w:rPr>
          <w:i/>
          <w:color w:val="C00000"/>
          <w:lang w:val="en-US"/>
        </w:rPr>
        <w:t>al.id_attribute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pc.id_attribute</w:t>
      </w:r>
      <w:proofErr w:type="spellEnd"/>
      <w:r w:rsidRPr="009B7568">
        <w:rPr>
          <w:i/>
          <w:color w:val="C00000"/>
          <w:lang w:val="en-US"/>
        </w:rPr>
        <w:t xml:space="preserve"> and </w:t>
      </w:r>
      <w:proofErr w:type="spellStart"/>
      <w:r w:rsidRPr="009B7568">
        <w:rPr>
          <w:i/>
          <w:color w:val="C00000"/>
          <w:lang w:val="en-US"/>
        </w:rPr>
        <w:t>al.id_lang</w:t>
      </w:r>
      <w:proofErr w:type="spellEnd"/>
      <w:r w:rsidRPr="009B7568">
        <w:rPr>
          <w:i/>
          <w:color w:val="C00000"/>
          <w:lang w:val="en-US"/>
        </w:rPr>
        <w:t>=1</w:t>
      </w:r>
      <w:r w:rsidRPr="009B7568">
        <w:rPr>
          <w:i/>
          <w:color w:val="C00000"/>
          <w:lang w:val="en-US"/>
        </w:rPr>
        <w:br/>
      </w:r>
      <w:r w:rsidRPr="009B7568">
        <w:rPr>
          <w:i/>
          <w:color w:val="C00000"/>
          <w:lang w:val="en-US"/>
        </w:rPr>
        <w:t xml:space="preserve">WHERE </w:t>
      </w:r>
      <w:proofErr w:type="spellStart"/>
      <w:r w:rsidRPr="009B7568">
        <w:rPr>
          <w:i/>
          <w:color w:val="C00000"/>
          <w:lang w:val="en-US"/>
        </w:rPr>
        <w:t>pa.id_product</w:t>
      </w:r>
      <w:proofErr w:type="spellEnd"/>
      <w:r w:rsidRPr="009B7568">
        <w:rPr>
          <w:i/>
          <w:color w:val="C00000"/>
          <w:lang w:val="en-US"/>
        </w:rPr>
        <w:t xml:space="preserve"> </w:t>
      </w:r>
      <w:r w:rsidRPr="009B7568">
        <w:rPr>
          <w:i/>
          <w:color w:val="C00000"/>
          <w:lang w:val="en-US"/>
        </w:rPr>
        <w:t>in (</w:t>
      </w:r>
      <w:proofErr w:type="spellStart"/>
      <w:r w:rsidRPr="009B7568">
        <w:rPr>
          <w:b/>
          <w:i/>
          <w:color w:val="002060"/>
          <w:lang w:val="en-US"/>
        </w:rPr>
        <w:t>liste</w:t>
      </w:r>
      <w:proofErr w:type="spellEnd"/>
      <w:r w:rsidRPr="009B7568">
        <w:rPr>
          <w:b/>
          <w:i/>
          <w:color w:val="002060"/>
          <w:lang w:val="en-US"/>
        </w:rPr>
        <w:t xml:space="preserve"> ids </w:t>
      </w:r>
      <w:proofErr w:type="spellStart"/>
      <w:r w:rsidRPr="009B7568">
        <w:rPr>
          <w:b/>
          <w:i/>
          <w:color w:val="002060"/>
          <w:lang w:val="en-US"/>
        </w:rPr>
        <w:t>produits</w:t>
      </w:r>
      <w:proofErr w:type="spellEnd"/>
      <w:r w:rsidRPr="009B7568">
        <w:rPr>
          <w:b/>
          <w:i/>
          <w:color w:val="002060"/>
          <w:lang w:val="en-US"/>
        </w:rPr>
        <w:t xml:space="preserve"> à </w:t>
      </w:r>
      <w:proofErr w:type="spellStart"/>
      <w:r w:rsidRPr="009B7568">
        <w:rPr>
          <w:b/>
          <w:i/>
          <w:color w:val="002060"/>
          <w:lang w:val="en-US"/>
        </w:rPr>
        <w:t>remplacer</w:t>
      </w:r>
      <w:proofErr w:type="spellEnd"/>
      <w:r w:rsidRPr="009B7568">
        <w:rPr>
          <w:i/>
          <w:color w:val="C00000"/>
          <w:lang w:val="en-US"/>
        </w:rPr>
        <w:t>)</w:t>
      </w:r>
      <w:r w:rsidRPr="009B7568">
        <w:rPr>
          <w:i/>
          <w:color w:val="C00000"/>
          <w:lang w:val="en-US"/>
        </w:rPr>
        <w:br/>
      </w:r>
      <w:r w:rsidRPr="009B7568">
        <w:rPr>
          <w:i/>
          <w:color w:val="C00000"/>
          <w:lang w:val="en-US"/>
        </w:rPr>
        <w:t xml:space="preserve">ORDER BY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pa.id_product_attribute,pc.id_attribute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pa.price</w:t>
      </w:r>
      <w:proofErr w:type="spellEnd"/>
      <w:r w:rsidRPr="009B7568">
        <w:rPr>
          <w:i/>
          <w:color w:val="C00000"/>
          <w:lang w:val="en-US"/>
        </w:rPr>
        <w:t>;</w:t>
      </w:r>
    </w:p>
    <w:p w:rsidR="002B61D6" w:rsidRPr="009B7568" w:rsidRDefault="002B61D6" w:rsidP="002B61D6">
      <w:pPr>
        <w:rPr>
          <w:lang w:val="en-US"/>
        </w:rPr>
      </w:pPr>
      <w:r w:rsidRPr="009B7568">
        <w:rPr>
          <w:b/>
          <w:i/>
          <w:lang w:val="en-US"/>
        </w:rPr>
        <w:t xml:space="preserve">Script </w:t>
      </w:r>
      <w:proofErr w:type="spellStart"/>
      <w:r w:rsidRPr="009B7568">
        <w:rPr>
          <w:b/>
          <w:i/>
          <w:lang w:val="en-US"/>
        </w:rPr>
        <w:t>d’extraction</w:t>
      </w:r>
      <w:proofErr w:type="spellEnd"/>
      <w:r w:rsidRPr="009B7568">
        <w:rPr>
          <w:b/>
          <w:i/>
          <w:lang w:val="en-US"/>
        </w:rPr>
        <w:t xml:space="preserve"> </w:t>
      </w:r>
      <w:r w:rsidRPr="009B7568">
        <w:rPr>
          <w:b/>
          <w:i/>
          <w:lang w:val="en-US"/>
        </w:rPr>
        <w:t>Sans</w:t>
      </w:r>
      <w:r w:rsidRPr="009B7568">
        <w:rPr>
          <w:b/>
          <w:i/>
          <w:lang w:val="en-US"/>
        </w:rPr>
        <w:t xml:space="preserve"> </w:t>
      </w:r>
      <w:proofErr w:type="spellStart"/>
      <w:r w:rsidRPr="009B7568">
        <w:rPr>
          <w:b/>
          <w:i/>
          <w:lang w:val="en-US"/>
        </w:rPr>
        <w:t>Declinaison</w:t>
      </w:r>
      <w:proofErr w:type="spellEnd"/>
      <w:r w:rsidRPr="009B7568">
        <w:rPr>
          <w:lang w:val="en-US"/>
        </w:rPr>
        <w:t xml:space="preserve"> </w:t>
      </w:r>
    </w:p>
    <w:p w:rsidR="003F5FE7" w:rsidRPr="009B7568" w:rsidRDefault="009B7568" w:rsidP="009B7568">
      <w:pPr>
        <w:ind w:left="708"/>
        <w:rPr>
          <w:i/>
          <w:color w:val="C00000"/>
          <w:lang w:val="en-US"/>
        </w:rPr>
      </w:pPr>
      <w:r w:rsidRPr="009B7568">
        <w:rPr>
          <w:i/>
          <w:color w:val="C00000"/>
          <w:lang w:val="en-US"/>
        </w:rPr>
        <w:t xml:space="preserve">SELECT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t xml:space="preserve">, null , </w:t>
      </w:r>
      <w:proofErr w:type="spellStart"/>
      <w:r w:rsidRPr="009B7568">
        <w:rPr>
          <w:i/>
          <w:color w:val="C00000"/>
          <w:lang w:val="en-US"/>
        </w:rPr>
        <w:t>concat</w:t>
      </w:r>
      <w:proofErr w:type="spellEnd"/>
      <w:r w:rsidRPr="009B7568">
        <w:rPr>
          <w:i/>
          <w:color w:val="C00000"/>
          <w:lang w:val="en-US"/>
        </w:rPr>
        <w:t>(</w:t>
      </w:r>
      <w:proofErr w:type="spellStart"/>
      <w:r w:rsidRPr="009B7568">
        <w:rPr>
          <w:i/>
          <w:color w:val="C00000"/>
          <w:lang w:val="en-US"/>
        </w:rPr>
        <w:t>pl.link_rewrite</w:t>
      </w:r>
      <w:proofErr w:type="spellEnd"/>
      <w:r w:rsidRPr="009B7568">
        <w:rPr>
          <w:i/>
          <w:color w:val="C00000"/>
          <w:lang w:val="en-US"/>
        </w:rPr>
        <w:t xml:space="preserve">,'-', replace(replace(lower(pl.name),'.','-'),' ','')), pl.name, </w:t>
      </w:r>
      <w:proofErr w:type="spellStart"/>
      <w:r w:rsidRPr="009B7568">
        <w:rPr>
          <w:i/>
          <w:color w:val="C00000"/>
          <w:lang w:val="en-US"/>
        </w:rPr>
        <w:t>p.price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p.reference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p.weight</w:t>
      </w:r>
      <w:proofErr w:type="spellEnd"/>
      <w:r w:rsidRPr="009B7568">
        <w:rPr>
          <w:i/>
          <w:color w:val="C00000"/>
          <w:lang w:val="en-US"/>
        </w:rPr>
        <w:tab/>
      </w:r>
      <w:r w:rsidRPr="009B7568">
        <w:rPr>
          <w:i/>
          <w:color w:val="C00000"/>
          <w:lang w:val="en-US"/>
        </w:rPr>
        <w:br/>
      </w:r>
      <w:r w:rsidRPr="009B7568">
        <w:rPr>
          <w:i/>
          <w:color w:val="C00000"/>
          <w:lang w:val="en-US"/>
        </w:rPr>
        <w:t xml:space="preserve">FROM </w:t>
      </w:r>
      <w:proofErr w:type="spellStart"/>
      <w:r w:rsidRPr="009B7568">
        <w:rPr>
          <w:i/>
          <w:color w:val="C00000"/>
          <w:lang w:val="en-US"/>
        </w:rPr>
        <w:t>saskitps_product</w:t>
      </w:r>
      <w:proofErr w:type="spellEnd"/>
      <w:r w:rsidRPr="009B7568">
        <w:rPr>
          <w:i/>
          <w:color w:val="C00000"/>
          <w:lang w:val="en-US"/>
        </w:rPr>
        <w:t xml:space="preserve"> </w:t>
      </w:r>
      <w:r w:rsidRPr="009B7568">
        <w:rPr>
          <w:i/>
          <w:color w:val="C00000"/>
          <w:lang w:val="en-US"/>
        </w:rPr>
        <w:br/>
        <w:t xml:space="preserve">      </w:t>
      </w:r>
      <w:r w:rsidRPr="009B7568">
        <w:rPr>
          <w:i/>
          <w:color w:val="C00000"/>
          <w:lang w:val="en-US"/>
        </w:rPr>
        <w:t xml:space="preserve">INNER JOIN </w:t>
      </w:r>
      <w:proofErr w:type="spellStart"/>
      <w:r w:rsidRPr="009B7568">
        <w:rPr>
          <w:i/>
          <w:color w:val="C00000"/>
          <w:lang w:val="en-US"/>
        </w:rPr>
        <w:t>saskitps_product_lang</w:t>
      </w:r>
      <w:proofErr w:type="spellEnd"/>
      <w:r w:rsidRPr="009B7568">
        <w:rPr>
          <w:i/>
          <w:color w:val="C00000"/>
          <w:lang w:val="en-US"/>
        </w:rPr>
        <w:t xml:space="preserve"> </w:t>
      </w:r>
      <w:proofErr w:type="spellStart"/>
      <w:r w:rsidRPr="009B7568">
        <w:rPr>
          <w:i/>
          <w:color w:val="C00000"/>
          <w:lang w:val="en-US"/>
        </w:rPr>
        <w:t>pl</w:t>
      </w:r>
      <w:proofErr w:type="spellEnd"/>
      <w:r w:rsidRPr="009B7568">
        <w:rPr>
          <w:i/>
          <w:color w:val="C00000"/>
          <w:lang w:val="en-US"/>
        </w:rPr>
        <w:t xml:space="preserve"> on </w:t>
      </w:r>
      <w:proofErr w:type="spellStart"/>
      <w:r w:rsidRPr="009B7568">
        <w:rPr>
          <w:i/>
          <w:color w:val="C00000"/>
          <w:lang w:val="en-US"/>
        </w:rPr>
        <w:t>pl.id_product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t xml:space="preserve"> and </w:t>
      </w:r>
      <w:proofErr w:type="spellStart"/>
      <w:r w:rsidRPr="009B7568">
        <w:rPr>
          <w:i/>
          <w:color w:val="C00000"/>
          <w:lang w:val="en-US"/>
        </w:rPr>
        <w:t>pl.id_lang</w:t>
      </w:r>
      <w:proofErr w:type="spellEnd"/>
      <w:r w:rsidRPr="009B7568">
        <w:rPr>
          <w:i/>
          <w:color w:val="C00000"/>
          <w:lang w:val="en-US"/>
        </w:rPr>
        <w:t>=1</w:t>
      </w:r>
      <w:r w:rsidRPr="009B7568">
        <w:rPr>
          <w:i/>
          <w:color w:val="C00000"/>
          <w:lang w:val="en-US"/>
        </w:rPr>
        <w:br/>
        <w:t xml:space="preserve">      LEFT</w:t>
      </w:r>
      <w:r w:rsidRPr="009B7568">
        <w:rPr>
          <w:i/>
          <w:color w:val="C00000"/>
          <w:lang w:val="en-US"/>
        </w:rPr>
        <w:t xml:space="preserve"> JOIN </w:t>
      </w:r>
      <w:proofErr w:type="spellStart"/>
      <w:r w:rsidRPr="009B7568">
        <w:rPr>
          <w:i/>
          <w:color w:val="C00000"/>
          <w:lang w:val="en-US"/>
        </w:rPr>
        <w:t>saskitps_product_attribute</w:t>
      </w:r>
      <w:proofErr w:type="spellEnd"/>
      <w:r w:rsidRPr="009B7568">
        <w:rPr>
          <w:i/>
          <w:color w:val="C00000"/>
          <w:lang w:val="en-US"/>
        </w:rPr>
        <w:t xml:space="preserve"> pa on </w:t>
      </w:r>
      <w:proofErr w:type="spellStart"/>
      <w:r w:rsidRPr="009B7568">
        <w:rPr>
          <w:i/>
          <w:color w:val="C00000"/>
          <w:lang w:val="en-US"/>
        </w:rPr>
        <w:t>pa.id_product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br/>
        <w:t xml:space="preserve">      </w:t>
      </w:r>
      <w:r w:rsidRPr="009B7568">
        <w:rPr>
          <w:i/>
          <w:color w:val="C00000"/>
          <w:lang w:val="en-US"/>
        </w:rPr>
        <w:t xml:space="preserve">LEFT JOIN </w:t>
      </w:r>
      <w:proofErr w:type="spellStart"/>
      <w:r w:rsidRPr="009B7568">
        <w:rPr>
          <w:i/>
          <w:color w:val="C00000"/>
          <w:lang w:val="en-US"/>
        </w:rPr>
        <w:t>saskitps_product_attribute_combination</w:t>
      </w:r>
      <w:proofErr w:type="spellEnd"/>
      <w:r w:rsidRPr="009B7568">
        <w:rPr>
          <w:i/>
          <w:color w:val="C00000"/>
          <w:lang w:val="en-US"/>
        </w:rPr>
        <w:t xml:space="preserve"> pc on </w:t>
      </w:r>
      <w:proofErr w:type="spellStart"/>
      <w:r w:rsidRPr="009B7568">
        <w:rPr>
          <w:i/>
          <w:color w:val="C00000"/>
          <w:lang w:val="en-US"/>
        </w:rPr>
        <w:t>pc.id_product_attribute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pa.id_product_attribute</w:t>
      </w:r>
      <w:proofErr w:type="spellEnd"/>
      <w:r w:rsidRPr="009B7568">
        <w:rPr>
          <w:i/>
          <w:color w:val="C00000"/>
          <w:lang w:val="en-US"/>
        </w:rPr>
        <w:br/>
        <w:t xml:space="preserve">      </w:t>
      </w:r>
      <w:r w:rsidRPr="009B7568">
        <w:rPr>
          <w:i/>
          <w:color w:val="C00000"/>
          <w:lang w:val="en-US"/>
        </w:rPr>
        <w:t xml:space="preserve">LEFT JOIN </w:t>
      </w:r>
      <w:proofErr w:type="spellStart"/>
      <w:r w:rsidRPr="009B7568">
        <w:rPr>
          <w:i/>
          <w:color w:val="C00000"/>
          <w:lang w:val="en-US"/>
        </w:rPr>
        <w:t>saskitps_attribute_lang</w:t>
      </w:r>
      <w:proofErr w:type="spellEnd"/>
      <w:r w:rsidRPr="009B7568">
        <w:rPr>
          <w:i/>
          <w:color w:val="C00000"/>
          <w:lang w:val="en-US"/>
        </w:rPr>
        <w:t xml:space="preserve"> al on </w:t>
      </w:r>
      <w:proofErr w:type="spellStart"/>
      <w:r w:rsidRPr="009B7568">
        <w:rPr>
          <w:i/>
          <w:color w:val="C00000"/>
          <w:lang w:val="en-US"/>
        </w:rPr>
        <w:t>al.id_attribute</w:t>
      </w:r>
      <w:proofErr w:type="spellEnd"/>
      <w:r w:rsidRPr="009B7568">
        <w:rPr>
          <w:i/>
          <w:color w:val="C00000"/>
          <w:lang w:val="en-US"/>
        </w:rPr>
        <w:t xml:space="preserve"> = </w:t>
      </w:r>
      <w:proofErr w:type="spellStart"/>
      <w:r w:rsidRPr="009B7568">
        <w:rPr>
          <w:i/>
          <w:color w:val="C00000"/>
          <w:lang w:val="en-US"/>
        </w:rPr>
        <w:t>pc.id_attribute</w:t>
      </w:r>
      <w:proofErr w:type="spellEnd"/>
      <w:r w:rsidRPr="009B7568">
        <w:rPr>
          <w:i/>
          <w:color w:val="C00000"/>
          <w:lang w:val="en-US"/>
        </w:rPr>
        <w:t xml:space="preserve"> and </w:t>
      </w:r>
      <w:proofErr w:type="spellStart"/>
      <w:r w:rsidRPr="009B7568">
        <w:rPr>
          <w:i/>
          <w:color w:val="C00000"/>
          <w:lang w:val="en-US"/>
        </w:rPr>
        <w:t>al.id_lang</w:t>
      </w:r>
      <w:proofErr w:type="spellEnd"/>
      <w:r w:rsidRPr="009B7568">
        <w:rPr>
          <w:i/>
          <w:color w:val="C00000"/>
          <w:lang w:val="en-US"/>
        </w:rPr>
        <w:t>=1</w:t>
      </w:r>
      <w:r w:rsidRPr="009B7568">
        <w:rPr>
          <w:i/>
          <w:color w:val="C00000"/>
          <w:lang w:val="en-US"/>
        </w:rPr>
        <w:br/>
      </w:r>
      <w:r w:rsidRPr="009B7568">
        <w:rPr>
          <w:i/>
          <w:color w:val="C00000"/>
          <w:lang w:val="en-US"/>
        </w:rPr>
        <w:t xml:space="preserve">WHERE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t xml:space="preserve"> in (</w:t>
      </w:r>
      <w:proofErr w:type="spellStart"/>
      <w:r w:rsidRPr="009B7568">
        <w:rPr>
          <w:b/>
          <w:i/>
          <w:color w:val="002060"/>
          <w:lang w:val="en-US"/>
        </w:rPr>
        <w:t>liste</w:t>
      </w:r>
      <w:proofErr w:type="spellEnd"/>
      <w:r w:rsidRPr="009B7568">
        <w:rPr>
          <w:b/>
          <w:i/>
          <w:color w:val="002060"/>
          <w:lang w:val="en-US"/>
        </w:rPr>
        <w:t xml:space="preserve"> ids </w:t>
      </w:r>
      <w:proofErr w:type="spellStart"/>
      <w:r w:rsidRPr="009B7568">
        <w:rPr>
          <w:b/>
          <w:i/>
          <w:color w:val="002060"/>
          <w:lang w:val="en-US"/>
        </w:rPr>
        <w:t>produits</w:t>
      </w:r>
      <w:proofErr w:type="spellEnd"/>
      <w:r w:rsidRPr="009B7568">
        <w:rPr>
          <w:b/>
          <w:i/>
          <w:color w:val="002060"/>
          <w:lang w:val="en-US"/>
        </w:rPr>
        <w:t xml:space="preserve"> à </w:t>
      </w:r>
      <w:proofErr w:type="spellStart"/>
      <w:r w:rsidRPr="009B7568">
        <w:rPr>
          <w:b/>
          <w:i/>
          <w:color w:val="002060"/>
          <w:lang w:val="en-US"/>
        </w:rPr>
        <w:t>remplacer</w:t>
      </w:r>
      <w:proofErr w:type="spellEnd"/>
      <w:r w:rsidRPr="009B7568">
        <w:rPr>
          <w:i/>
          <w:color w:val="C00000"/>
          <w:lang w:val="en-US"/>
        </w:rPr>
        <w:t xml:space="preserve">) and </w:t>
      </w:r>
      <w:proofErr w:type="spellStart"/>
      <w:r w:rsidRPr="009B7568">
        <w:rPr>
          <w:i/>
          <w:color w:val="C00000"/>
          <w:lang w:val="en-US"/>
        </w:rPr>
        <w:t>pa.id_product</w:t>
      </w:r>
      <w:proofErr w:type="spellEnd"/>
      <w:r w:rsidRPr="009B7568">
        <w:rPr>
          <w:i/>
          <w:color w:val="C00000"/>
          <w:lang w:val="en-US"/>
        </w:rPr>
        <w:t xml:space="preserve"> is null</w:t>
      </w:r>
      <w:r w:rsidRPr="009B7568">
        <w:rPr>
          <w:i/>
          <w:color w:val="C00000"/>
          <w:lang w:val="en-US"/>
        </w:rPr>
        <w:br/>
      </w:r>
      <w:r w:rsidRPr="009B7568">
        <w:rPr>
          <w:i/>
          <w:color w:val="C00000"/>
          <w:lang w:val="en-US"/>
        </w:rPr>
        <w:t xml:space="preserve">ORDER BY </w:t>
      </w:r>
      <w:proofErr w:type="spellStart"/>
      <w:r w:rsidRPr="009B7568">
        <w:rPr>
          <w:i/>
          <w:color w:val="C00000"/>
          <w:lang w:val="en-US"/>
        </w:rPr>
        <w:t>p.id_product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pa.price</w:t>
      </w:r>
      <w:proofErr w:type="spellEnd"/>
      <w:r w:rsidRPr="009B7568">
        <w:rPr>
          <w:i/>
          <w:color w:val="C00000"/>
          <w:lang w:val="en-US"/>
        </w:rPr>
        <w:t>;</w:t>
      </w:r>
    </w:p>
    <w:p w:rsidR="009B7568" w:rsidRDefault="009B7568" w:rsidP="009B7568">
      <w:pPr>
        <w:rPr>
          <w:b/>
          <w:i/>
          <w:lang w:val="en-US"/>
        </w:rPr>
      </w:pPr>
      <w:proofErr w:type="spellStart"/>
      <w:r>
        <w:rPr>
          <w:b/>
          <w:i/>
          <w:lang w:val="en-US"/>
        </w:rPr>
        <w:t>Exemple</w:t>
      </w:r>
      <w:proofErr w:type="spellEnd"/>
      <w:r>
        <w:rPr>
          <w:b/>
          <w:i/>
          <w:lang w:val="en-US"/>
        </w:rPr>
        <w:t xml:space="preserve"> de script </w:t>
      </w:r>
      <w:proofErr w:type="spellStart"/>
      <w:r>
        <w:rPr>
          <w:b/>
          <w:i/>
          <w:lang w:val="en-US"/>
        </w:rPr>
        <w:t>d’INSERT</w:t>
      </w:r>
      <w:proofErr w:type="spellEnd"/>
    </w:p>
    <w:p w:rsidR="009B7568" w:rsidRPr="009B7568" w:rsidRDefault="009B7568" w:rsidP="009B7568">
      <w:pPr>
        <w:rPr>
          <w:i/>
          <w:lang w:val="en-US"/>
        </w:rPr>
      </w:pPr>
      <w:r w:rsidRPr="009B7568">
        <w:rPr>
          <w:i/>
          <w:color w:val="C00000"/>
          <w:lang w:val="en-US"/>
        </w:rPr>
        <w:t xml:space="preserve">INSERT INTO </w:t>
      </w:r>
      <w:proofErr w:type="spellStart"/>
      <w:r w:rsidRPr="009B7568">
        <w:rPr>
          <w:i/>
          <w:color w:val="C00000"/>
          <w:lang w:val="en-US"/>
        </w:rPr>
        <w:t>TSaskit</w:t>
      </w:r>
      <w:proofErr w:type="spellEnd"/>
      <w:r w:rsidRPr="009B7568">
        <w:rPr>
          <w:i/>
          <w:color w:val="C00000"/>
          <w:lang w:val="en-US"/>
        </w:rPr>
        <w:t xml:space="preserve"> (</w:t>
      </w:r>
      <w:proofErr w:type="spellStart"/>
      <w:r w:rsidRPr="009B7568">
        <w:rPr>
          <w:i/>
          <w:color w:val="C00000"/>
          <w:lang w:val="en-US"/>
        </w:rPr>
        <w:t>Categorie</w:t>
      </w:r>
      <w:proofErr w:type="spellEnd"/>
      <w:r w:rsidRPr="009B7568">
        <w:rPr>
          <w:i/>
          <w:color w:val="C00000"/>
          <w:lang w:val="en-US"/>
        </w:rPr>
        <w:t xml:space="preserve">, </w:t>
      </w:r>
      <w:proofErr w:type="spellStart"/>
      <w:r w:rsidRPr="009B7568">
        <w:rPr>
          <w:i/>
          <w:color w:val="C00000"/>
          <w:lang w:val="en-US"/>
        </w:rPr>
        <w:t>SousCategorie</w:t>
      </w:r>
      <w:proofErr w:type="spellEnd"/>
      <w:r w:rsidRPr="009B7568">
        <w:rPr>
          <w:i/>
          <w:color w:val="C00000"/>
          <w:lang w:val="en-US"/>
        </w:rPr>
        <w:t>, `</w:t>
      </w:r>
      <w:proofErr w:type="spellStart"/>
      <w:r w:rsidRPr="009B7568">
        <w:rPr>
          <w:i/>
          <w:color w:val="C00000"/>
          <w:lang w:val="en-US"/>
        </w:rPr>
        <w:t>RefPrestashop</w:t>
      </w:r>
      <w:proofErr w:type="spellEnd"/>
      <w:r w:rsidRPr="009B7568">
        <w:rPr>
          <w:i/>
          <w:color w:val="C00000"/>
          <w:lang w:val="en-US"/>
        </w:rPr>
        <w:t xml:space="preserve">`,  </w:t>
      </w:r>
      <w:proofErr w:type="spellStart"/>
      <w:r w:rsidRPr="009B7568">
        <w:rPr>
          <w:i/>
          <w:color w:val="C00000"/>
          <w:lang w:val="en-US"/>
        </w:rPr>
        <w:t>id_product_attribute</w:t>
      </w:r>
      <w:proofErr w:type="spellEnd"/>
      <w:r w:rsidRPr="009B7568">
        <w:rPr>
          <w:i/>
          <w:color w:val="C00000"/>
          <w:lang w:val="en-US"/>
        </w:rPr>
        <w:t>, `Reference`, `Designation`, `</w:t>
      </w:r>
      <w:proofErr w:type="spellStart"/>
      <w:r w:rsidRPr="009B7568">
        <w:rPr>
          <w:i/>
          <w:color w:val="C00000"/>
          <w:lang w:val="en-US"/>
        </w:rPr>
        <w:t>PrixMagasin</w:t>
      </w:r>
      <w:proofErr w:type="spellEnd"/>
      <w:r w:rsidRPr="009B7568">
        <w:rPr>
          <w:i/>
          <w:color w:val="C00000"/>
          <w:lang w:val="en-US"/>
        </w:rPr>
        <w:t>`, `</w:t>
      </w:r>
      <w:proofErr w:type="spellStart"/>
      <w:r w:rsidRPr="009B7568">
        <w:rPr>
          <w:i/>
          <w:color w:val="C00000"/>
          <w:lang w:val="en-US"/>
        </w:rPr>
        <w:t>Actif</w:t>
      </w:r>
      <w:proofErr w:type="spellEnd"/>
      <w:r w:rsidRPr="009B7568">
        <w:rPr>
          <w:i/>
          <w:color w:val="C00000"/>
          <w:lang w:val="en-US"/>
        </w:rPr>
        <w:t xml:space="preserve">`, </w:t>
      </w:r>
      <w:proofErr w:type="spellStart"/>
      <w:r w:rsidRPr="009B7568">
        <w:rPr>
          <w:i/>
          <w:color w:val="C00000"/>
          <w:lang w:val="en-US"/>
        </w:rPr>
        <w:t>DateModification</w:t>
      </w:r>
      <w:proofErr w:type="spellEnd"/>
      <w:r w:rsidRPr="009B7568">
        <w:rPr>
          <w:i/>
          <w:color w:val="C00000"/>
          <w:lang w:val="en-US"/>
        </w:rPr>
        <w:t>) VALUES ('</w:t>
      </w:r>
      <w:proofErr w:type="spellStart"/>
      <w:r w:rsidRPr="009B7568">
        <w:rPr>
          <w:i/>
          <w:color w:val="C00000"/>
          <w:lang w:val="en-US"/>
        </w:rPr>
        <w:t>Accessoires</w:t>
      </w:r>
      <w:proofErr w:type="spellEnd"/>
      <w:r w:rsidRPr="009B7568">
        <w:rPr>
          <w:i/>
          <w:color w:val="C00000"/>
          <w:lang w:val="en-US"/>
        </w:rPr>
        <w:t xml:space="preserve"> au détail','</w:t>
      </w:r>
      <w:r>
        <w:rPr>
          <w:i/>
          <w:color w:val="C00000"/>
          <w:lang w:val="en-US"/>
        </w:rPr>
        <w:t>Autres</w:t>
      </w:r>
      <w:r w:rsidRPr="009B7568">
        <w:rPr>
          <w:i/>
          <w:color w:val="C00000"/>
          <w:lang w:val="en-US"/>
        </w:rPr>
        <w:t>',601,NULL,'MJOI200','JOINT FORSHEDA DIAMETRE 200',9.000000,1, NOW());</w:t>
      </w:r>
    </w:p>
    <w:p w:rsidR="00594E6E" w:rsidRPr="009B7568" w:rsidRDefault="00594E6E" w:rsidP="009B7568">
      <w:pPr>
        <w:rPr>
          <w:lang w:val="en-US"/>
        </w:rPr>
      </w:pPr>
    </w:p>
    <w:sectPr w:rsidR="00594E6E" w:rsidRPr="009B7568" w:rsidSect="0013471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AE5C60"/>
    <w:multiLevelType w:val="hybridMultilevel"/>
    <w:tmpl w:val="4E16EF90"/>
    <w:lvl w:ilvl="0" w:tplc="751C20D6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51C20D6">
      <w:numFmt w:val="bullet"/>
      <w:lvlText w:val=""/>
      <w:lvlJc w:val="left"/>
      <w:pPr>
        <w:ind w:left="2160" w:hanging="360"/>
      </w:pPr>
      <w:rPr>
        <w:rFonts w:ascii="Wingdings" w:eastAsiaTheme="minorHAnsi" w:hAnsi="Wingdings" w:cstheme="minorBidi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5B4A6D"/>
    <w:multiLevelType w:val="hybridMultilevel"/>
    <w:tmpl w:val="5DCA7FB4"/>
    <w:lvl w:ilvl="0" w:tplc="914817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116A2"/>
    <w:multiLevelType w:val="hybridMultilevel"/>
    <w:tmpl w:val="EDFA182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D13A65"/>
    <w:multiLevelType w:val="hybridMultilevel"/>
    <w:tmpl w:val="F4A628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471E"/>
    <w:rsid w:val="00016ACD"/>
    <w:rsid w:val="0013471E"/>
    <w:rsid w:val="001722AB"/>
    <w:rsid w:val="00233A8A"/>
    <w:rsid w:val="002B61D6"/>
    <w:rsid w:val="002E5299"/>
    <w:rsid w:val="0034148F"/>
    <w:rsid w:val="003C24A5"/>
    <w:rsid w:val="003F5FE7"/>
    <w:rsid w:val="00421C56"/>
    <w:rsid w:val="00447593"/>
    <w:rsid w:val="00453742"/>
    <w:rsid w:val="004C45D2"/>
    <w:rsid w:val="00512F9B"/>
    <w:rsid w:val="00594E6E"/>
    <w:rsid w:val="005B4491"/>
    <w:rsid w:val="0064757D"/>
    <w:rsid w:val="006B6B39"/>
    <w:rsid w:val="0081122B"/>
    <w:rsid w:val="009B7568"/>
    <w:rsid w:val="009E37FD"/>
    <w:rsid w:val="00B6006B"/>
    <w:rsid w:val="00B922D0"/>
    <w:rsid w:val="00C22158"/>
    <w:rsid w:val="00CC1B32"/>
    <w:rsid w:val="00D27C34"/>
    <w:rsid w:val="00DE7C96"/>
    <w:rsid w:val="00F711D8"/>
    <w:rsid w:val="00FA3732"/>
    <w:rsid w:val="00FE7D2F"/>
    <w:rsid w:val="00FF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5E6ADCF-9212-4B47-A200-410F04341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1347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1347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1347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5B4491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4537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5374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636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423</Words>
  <Characters>2332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Edwige LE DOUARIN</dc:creator>
  <cp:keywords/>
  <dc:description/>
  <cp:lastModifiedBy>Steph</cp:lastModifiedBy>
  <cp:revision>6</cp:revision>
  <cp:lastPrinted>2021-06-07T09:08:00Z</cp:lastPrinted>
  <dcterms:created xsi:type="dcterms:W3CDTF">2021-09-21T07:15:00Z</dcterms:created>
  <dcterms:modified xsi:type="dcterms:W3CDTF">2021-09-21T09:46:00Z</dcterms:modified>
</cp:coreProperties>
</file>