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2A" w:rsidRPr="00C0332A" w:rsidRDefault="00C0332A" w:rsidP="00C0332A">
      <w:pPr>
        <w:pStyle w:val="Titre1"/>
        <w:numPr>
          <w:ilvl w:val="0"/>
          <w:numId w:val="0"/>
        </w:numPr>
        <w:ind w:left="720"/>
        <w:jc w:val="center"/>
      </w:pPr>
      <w:r w:rsidRPr="00C0332A">
        <w:t xml:space="preserve">INSTALLNET : Visualiser ses factures </w:t>
      </w:r>
      <w:proofErr w:type="spellStart"/>
      <w:r w:rsidRPr="00C0332A">
        <w:t>Saskit</w:t>
      </w:r>
      <w:proofErr w:type="spellEnd"/>
    </w:p>
    <w:p w:rsidR="00C0332A" w:rsidRPr="00C0332A" w:rsidRDefault="00C0332A" w:rsidP="00C0332A"/>
    <w:p w:rsidR="00C0332A" w:rsidRDefault="00C0332A" w:rsidP="00C0332A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EC413" wp14:editId="7B14BA61">
                <wp:simplePos x="0" y="0"/>
                <wp:positionH relativeFrom="column">
                  <wp:posOffset>843280</wp:posOffset>
                </wp:positionH>
                <wp:positionV relativeFrom="paragraph">
                  <wp:posOffset>201295</wp:posOffset>
                </wp:positionV>
                <wp:extent cx="1409700" cy="2505075"/>
                <wp:effectExtent l="0" t="0" r="571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21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6.4pt;margin-top:15.85pt;width:111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Cliquez sur « Gérer mon magasin </w:t>
      </w:r>
      <w:proofErr w:type="spellStart"/>
      <w:r>
        <w:t>saskit</w:t>
      </w:r>
      <w:proofErr w:type="spellEnd"/>
      <w:r>
        <w:t> »</w:t>
      </w:r>
    </w:p>
    <w:p w:rsidR="00C0332A" w:rsidRDefault="00C0332A" w:rsidP="00C0332A">
      <w:pPr>
        <w:pStyle w:val="Titre2"/>
        <w:numPr>
          <w:ilvl w:val="0"/>
          <w:numId w:val="0"/>
        </w:numPr>
        <w:ind w:left="810"/>
      </w:pPr>
    </w:p>
    <w:p w:rsidR="00256049" w:rsidRDefault="00EE2915">
      <w:r>
        <w:rPr>
          <w:noProof/>
          <w:lang w:eastAsia="fr-FR"/>
        </w:rPr>
        <w:drawing>
          <wp:inline distT="0" distB="0" distL="0" distR="0" wp14:anchorId="34C5D7FB" wp14:editId="7B68C5A9">
            <wp:extent cx="5667375" cy="26293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80" t="16461" r="23776" b="40035"/>
                    <a:stretch/>
                  </pic:blipFill>
                  <pic:spPr bwMode="auto">
                    <a:xfrm>
                      <a:off x="0" y="0"/>
                      <a:ext cx="5690267" cy="2639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32A" w:rsidRPr="00C0332A" w:rsidRDefault="00C0332A" w:rsidP="00C0332A">
      <w:pPr>
        <w:pStyle w:val="Titre2"/>
      </w:pPr>
      <w:r w:rsidRPr="00C0332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B02B2" wp14:editId="62534419">
                <wp:simplePos x="0" y="0"/>
                <wp:positionH relativeFrom="column">
                  <wp:posOffset>843280</wp:posOffset>
                </wp:positionH>
                <wp:positionV relativeFrom="paragraph">
                  <wp:posOffset>203200</wp:posOffset>
                </wp:positionV>
                <wp:extent cx="1352550" cy="1571625"/>
                <wp:effectExtent l="0" t="0" r="571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ADE2" id="Connecteur droit avec flèche 5" o:spid="_x0000_s1026" type="#_x0000_t32" style="position:absolute;margin-left:66.4pt;margin-top:16pt;width:106.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C0332A">
        <w:t xml:space="preserve">Cliquez sur </w:t>
      </w:r>
      <w:r>
        <w:t xml:space="preserve">« Mes factures </w:t>
      </w:r>
      <w:proofErr w:type="spellStart"/>
      <w:r>
        <w:t>S</w:t>
      </w:r>
      <w:r w:rsidRPr="00C0332A">
        <w:t>askit</w:t>
      </w:r>
      <w:proofErr w:type="spellEnd"/>
      <w:r>
        <w:t> »</w:t>
      </w:r>
    </w:p>
    <w:p w:rsidR="00EE2915" w:rsidRDefault="00EE2915"/>
    <w:p w:rsidR="00EE2915" w:rsidRDefault="00EE2915">
      <w:r>
        <w:rPr>
          <w:noProof/>
          <w:lang w:eastAsia="fr-FR"/>
        </w:rPr>
        <w:drawing>
          <wp:inline distT="0" distB="0" distL="0" distR="0" wp14:anchorId="186BA445" wp14:editId="7FF9E4B3">
            <wp:extent cx="5637205" cy="161925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76" t="16755" r="24934" b="57155"/>
                    <a:stretch/>
                  </pic:blipFill>
                  <pic:spPr bwMode="auto">
                    <a:xfrm>
                      <a:off x="0" y="0"/>
                      <a:ext cx="5726637" cy="164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32A" w:rsidRPr="00954068" w:rsidRDefault="00C0332A" w:rsidP="00954068">
      <w:pPr>
        <w:pStyle w:val="Titre2"/>
      </w:pPr>
      <w:r w:rsidRPr="0095406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BEE76" wp14:editId="28981C14">
                <wp:simplePos x="0" y="0"/>
                <wp:positionH relativeFrom="column">
                  <wp:posOffset>443230</wp:posOffset>
                </wp:positionH>
                <wp:positionV relativeFrom="paragraph">
                  <wp:posOffset>207646</wp:posOffset>
                </wp:positionV>
                <wp:extent cx="400050" cy="838200"/>
                <wp:effectExtent l="38100" t="0" r="1905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A934" id="Connecteur droit avec flèche 8" o:spid="_x0000_s1026" type="#_x0000_t32" style="position:absolute;margin-left:34.9pt;margin-top:16.35pt;width:31.5pt;height:6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954068">
        <w:t xml:space="preserve">Cliquez sur une facture </w:t>
      </w:r>
      <w:proofErr w:type="spellStart"/>
      <w:r w:rsidRPr="00954068">
        <w:t>Saskit</w:t>
      </w:r>
      <w:proofErr w:type="spellEnd"/>
      <w:r w:rsidRPr="00954068">
        <w:t xml:space="preserve"> </w:t>
      </w:r>
      <w:proofErr w:type="gramStart"/>
      <w:r w:rsidRPr="00954068">
        <w:t>( et</w:t>
      </w:r>
      <w:proofErr w:type="gramEnd"/>
      <w:r w:rsidRPr="00954068">
        <w:t xml:space="preserve"> elle s’ouvre…)</w:t>
      </w:r>
      <w:bookmarkStart w:id="0" w:name="_GoBack"/>
      <w:bookmarkEnd w:id="0"/>
    </w:p>
    <w:p w:rsidR="00C0332A" w:rsidRDefault="00C0332A"/>
    <w:p w:rsidR="00EE2915" w:rsidRDefault="00C0332A">
      <w:r>
        <w:rPr>
          <w:noProof/>
          <w:lang w:eastAsia="fr-FR"/>
        </w:rPr>
        <w:drawing>
          <wp:inline distT="0" distB="0" distL="0" distR="0" wp14:anchorId="0A925F8F" wp14:editId="1C742B1D">
            <wp:extent cx="5760720" cy="2066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36" b="28278"/>
                    <a:stretch/>
                  </pic:blipFill>
                  <pic:spPr bwMode="auto">
                    <a:xfrm>
                      <a:off x="0" y="0"/>
                      <a:ext cx="57607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Lato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4CD9"/>
    <w:multiLevelType w:val="multilevel"/>
    <w:tmpl w:val="86F6124A"/>
    <w:styleLink w:val="StyleFactornet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pStyle w:val="Titre4"/>
      <w:lvlText w:val="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Titre5"/>
      <w:lvlText w:val="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15"/>
    <w:rsid w:val="002C2732"/>
    <w:rsid w:val="00571414"/>
    <w:rsid w:val="00606B9C"/>
    <w:rsid w:val="00954068"/>
    <w:rsid w:val="00C0332A"/>
    <w:rsid w:val="00E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D1DD"/>
  <w15:chartTrackingRefBased/>
  <w15:docId w15:val="{2DE3BD8A-CCC0-4A16-BDA7-1DCA2871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332A"/>
    <w:pPr>
      <w:keepNext/>
      <w:keepLines/>
      <w:numPr>
        <w:numId w:val="1"/>
      </w:numPr>
      <w:spacing w:before="240" w:after="0"/>
      <w:outlineLvl w:val="0"/>
    </w:pPr>
    <w:rPr>
      <w:rFonts w:ascii="Nunito" w:eastAsiaTheme="majorEastAsia" w:hAnsi="Nunito" w:cstheme="majorBidi"/>
      <w:b/>
      <w:color w:val="11717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332A"/>
    <w:pPr>
      <w:keepNext/>
      <w:keepLines/>
      <w:numPr>
        <w:ilvl w:val="1"/>
        <w:numId w:val="1"/>
      </w:numPr>
      <w:spacing w:before="40" w:after="0"/>
      <w:outlineLvl w:val="1"/>
    </w:pPr>
    <w:rPr>
      <w:rFonts w:ascii="Nunito" w:eastAsiaTheme="majorEastAsia" w:hAnsi="Nunito" w:cstheme="majorBidi"/>
      <w:color w:val="117176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32A"/>
    <w:pPr>
      <w:keepNext/>
      <w:keepLines/>
      <w:numPr>
        <w:ilvl w:val="2"/>
        <w:numId w:val="1"/>
      </w:numPr>
      <w:spacing w:before="40" w:after="0"/>
      <w:outlineLvl w:val="2"/>
    </w:pPr>
    <w:rPr>
      <w:rFonts w:ascii="Nunito" w:eastAsiaTheme="majorEastAsia" w:hAnsi="Nunito" w:cstheme="majorBidi"/>
      <w:color w:val="117176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332A"/>
    <w:pPr>
      <w:keepNext/>
      <w:keepLines/>
      <w:numPr>
        <w:ilvl w:val="3"/>
        <w:numId w:val="1"/>
      </w:numPr>
      <w:spacing w:before="40" w:after="0"/>
      <w:outlineLvl w:val="3"/>
    </w:pPr>
    <w:rPr>
      <w:rFonts w:ascii="Lato Regular" w:eastAsiaTheme="majorEastAsia" w:hAnsi="Lato Regular" w:cstheme="majorBidi"/>
      <w:iCs/>
      <w:color w:val="11717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0332A"/>
    <w:pPr>
      <w:keepNext/>
      <w:keepLines/>
      <w:numPr>
        <w:ilvl w:val="4"/>
        <w:numId w:val="1"/>
      </w:numPr>
      <w:spacing w:before="40" w:after="0"/>
      <w:outlineLvl w:val="4"/>
    </w:pPr>
    <w:rPr>
      <w:rFonts w:ascii="Lato Regular" w:eastAsiaTheme="majorEastAsia" w:hAnsi="Lato Regular" w:cstheme="majorBidi"/>
      <w:color w:val="117176"/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332A"/>
    <w:rPr>
      <w:rFonts w:ascii="Nunito" w:eastAsiaTheme="majorEastAsia" w:hAnsi="Nunito" w:cstheme="majorBidi"/>
      <w:b/>
      <w:color w:val="11717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332A"/>
    <w:rPr>
      <w:rFonts w:ascii="Nunito" w:eastAsiaTheme="majorEastAsia" w:hAnsi="Nunito" w:cstheme="majorBidi"/>
      <w:color w:val="117176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0332A"/>
    <w:rPr>
      <w:rFonts w:ascii="Nunito" w:eastAsiaTheme="majorEastAsia" w:hAnsi="Nunito" w:cstheme="majorBidi"/>
      <w:color w:val="117176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332A"/>
    <w:rPr>
      <w:rFonts w:ascii="Lato Regular" w:eastAsiaTheme="majorEastAsia" w:hAnsi="Lato Regular" w:cstheme="majorBidi"/>
      <w:iCs/>
      <w:color w:val="11717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0332A"/>
    <w:rPr>
      <w:rFonts w:ascii="Lato Regular" w:eastAsiaTheme="majorEastAsia" w:hAnsi="Lato Regular" w:cstheme="majorBidi"/>
      <w:color w:val="117176"/>
      <w:sz w:val="20"/>
      <w:u w:val="single"/>
    </w:rPr>
  </w:style>
  <w:style w:type="numbering" w:customStyle="1" w:styleId="StyleFactornet">
    <w:name w:val="Style Factornet"/>
    <w:uiPriority w:val="99"/>
    <w:rsid w:val="00C0332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2020-08-24T13:53:00Z</dcterms:created>
  <dcterms:modified xsi:type="dcterms:W3CDTF">2020-08-24T14:14:00Z</dcterms:modified>
</cp:coreProperties>
</file>