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268CA" w14:textId="77777777" w:rsidR="00A004AB" w:rsidRDefault="00A004AB" w:rsidP="009200D9">
      <w:pPr>
        <w:ind w:firstLine="720"/>
      </w:pPr>
    </w:p>
    <w:p w14:paraId="7BA86422" w14:textId="559387ED" w:rsidR="00040CD4" w:rsidRDefault="00040CD4" w:rsidP="009200D9">
      <w:pPr>
        <w:ind w:firstLine="720"/>
      </w:pPr>
      <w:r w:rsidRPr="00040CD4">
        <w:t xml:space="preserve">PTDL - Đỗ Như Tài Phương pháp chấm: </w:t>
      </w:r>
    </w:p>
    <w:p w14:paraId="263DEAAD" w14:textId="77777777" w:rsidR="00040CD4" w:rsidRDefault="00040CD4">
      <w:r w:rsidRPr="00040CD4">
        <w:rPr>
          <w:rFonts w:ascii="Segoe UI Symbol" w:hAnsi="Segoe UI Symbol" w:cs="Segoe UI Symbol"/>
        </w:rPr>
        <w:t>⁃</w:t>
      </w:r>
      <w:r w:rsidRPr="00040CD4">
        <w:t xml:space="preserve"> Giữa kỳ </w:t>
      </w:r>
    </w:p>
    <w:p w14:paraId="08C11EFD" w14:textId="77777777" w:rsidR="00040CD4" w:rsidRDefault="00040CD4">
      <w:r w:rsidRPr="00040CD4">
        <w:t xml:space="preserve">◦ Thu thập dữ liệu và hiểu dữ liệu (EDA) </w:t>
      </w:r>
    </w:p>
    <w:p w14:paraId="54C41C70" w14:textId="77777777" w:rsidR="00040CD4" w:rsidRDefault="00040CD4">
      <w:r w:rsidRPr="00040CD4">
        <w:rPr>
          <w:rFonts w:ascii="Segoe UI Symbol" w:hAnsi="Segoe UI Symbol" w:cs="Segoe UI Symbol"/>
        </w:rPr>
        <w:t>⁃</w:t>
      </w:r>
      <w:r w:rsidRPr="00040CD4">
        <w:t xml:space="preserve"> Cuối kỳ </w:t>
      </w:r>
    </w:p>
    <w:p w14:paraId="168857DB" w14:textId="77777777" w:rsidR="00040CD4" w:rsidRDefault="00040CD4">
      <w:r w:rsidRPr="00040CD4">
        <w:t xml:space="preserve">◦ Tiền xử lý và mô hình máy học </w:t>
      </w:r>
    </w:p>
    <w:p w14:paraId="7E692445" w14:textId="77777777" w:rsidR="00040CD4" w:rsidRDefault="00040CD4">
      <w:r w:rsidRPr="00040CD4">
        <w:t xml:space="preserve">=&gt; Cốt lõi của môn này tập trung vào làm thế nào để hiểu dữ liệu và kể câu chuyện từ dữ liệu, còn mô hình thì chỉ cần ứng dụng hợp lý phù hợp nhất. </w:t>
      </w:r>
    </w:p>
    <w:p w14:paraId="23CE3CB6" w14:textId="77777777" w:rsidR="00040CD4" w:rsidRDefault="00040CD4">
      <w:r w:rsidRPr="00040CD4">
        <w:rPr>
          <w:rFonts w:ascii="Segoe UI Symbol" w:hAnsi="Segoe UI Symbol" w:cs="Segoe UI Symbol"/>
        </w:rPr>
        <w:t>⁃</w:t>
      </w:r>
      <w:r w:rsidRPr="00040CD4">
        <w:t xml:space="preserve"> CAPM v</w:t>
      </w:r>
      <w:r w:rsidRPr="00040CD4">
        <w:rPr>
          <w:rFonts w:ascii="Calibri" w:hAnsi="Calibri" w:cs="Calibri"/>
        </w:rPr>
        <w:t>à</w:t>
      </w:r>
      <w:r w:rsidRPr="00040CD4">
        <w:t xml:space="preserve"> mật độ ảnh hưởng của tài sản Beta so với thị trường </w:t>
      </w:r>
    </w:p>
    <w:p w14:paraId="0E8F9F16" w14:textId="77777777" w:rsidR="00040CD4" w:rsidRDefault="00040CD4">
      <w:r w:rsidRPr="00040CD4">
        <w:rPr>
          <w:rFonts w:ascii="Segoe UI Symbol" w:hAnsi="Segoe UI Symbol" w:cs="Segoe UI Symbol"/>
        </w:rPr>
        <w:t>⁃</w:t>
      </w:r>
      <w:r w:rsidRPr="00040CD4">
        <w:t xml:space="preserve"> Hiểu về variance (population và sample) </w:t>
      </w:r>
    </w:p>
    <w:p w14:paraId="6A6A8AAF" w14:textId="77777777" w:rsidR="00040CD4" w:rsidRDefault="00040CD4">
      <w:r w:rsidRPr="00040CD4">
        <w:rPr>
          <w:rFonts w:ascii="Segoe UI Symbol" w:hAnsi="Segoe UI Symbol" w:cs="Segoe UI Symbol"/>
        </w:rPr>
        <w:t>⁃</w:t>
      </w:r>
      <w:r w:rsidRPr="00040CD4">
        <w:t xml:space="preserve"> Dựa vào variance để phân tích lợi nhuận và rủi ro. Từ đó dựa vào để ra được (Sharpe Ratio)</w:t>
      </w:r>
    </w:p>
    <w:p w14:paraId="721604C1" w14:textId="77777777" w:rsidR="00040CD4" w:rsidRDefault="00040CD4">
      <w:r w:rsidRPr="00040CD4">
        <w:t xml:space="preserve"> =&gt; Lợi nhuận / rủi ro </w:t>
      </w:r>
    </w:p>
    <w:p w14:paraId="7ED5E06B" w14:textId="77777777" w:rsidR="00040CD4" w:rsidRDefault="00040CD4">
      <w:r w:rsidRPr="00040CD4">
        <w:rPr>
          <w:rFonts w:ascii="Segoe UI Symbol" w:hAnsi="Segoe UI Symbol" w:cs="Segoe UI Symbol"/>
        </w:rPr>
        <w:t>⁃</w:t>
      </w:r>
      <w:r w:rsidRPr="00040CD4">
        <w:t xml:space="preserve"> R</w:t>
      </w:r>
      <w:r w:rsidRPr="00040CD4">
        <w:rPr>
          <w:rFonts w:ascii="Calibri" w:hAnsi="Calibri" w:cs="Calibri"/>
        </w:rPr>
        <w:t>ú</w:t>
      </w:r>
      <w:r w:rsidRPr="00040CD4">
        <w:t xml:space="preserve">t ra </w:t>
      </w:r>
      <w:r w:rsidRPr="00040CD4">
        <w:rPr>
          <w:rFonts w:ascii="Calibri" w:hAnsi="Calibri" w:cs="Calibri"/>
        </w:rPr>
        <w:t>đư</w:t>
      </w:r>
      <w:r w:rsidRPr="00040CD4">
        <w:t xml:space="preserve">ợc trường hợp rủi ro bằng 0 (profit =&gt; lợi nhuận) nếu xét về trục hoành thì gần sát </w:t>
      </w:r>
    </w:p>
    <w:p w14:paraId="7FE5DE97" w14:textId="77777777" w:rsidR="00040CD4" w:rsidRDefault="00040CD4">
      <w:r w:rsidRPr="00040CD4">
        <w:rPr>
          <w:rFonts w:ascii="Segoe UI Symbol" w:hAnsi="Segoe UI Symbol" w:cs="Segoe UI Symbol"/>
        </w:rPr>
        <w:t>⁃</w:t>
      </w:r>
      <w:r w:rsidRPr="00040CD4">
        <w:t xml:space="preserve"> So s</w:t>
      </w:r>
      <w:r w:rsidRPr="00040CD4">
        <w:rPr>
          <w:rFonts w:ascii="Calibri" w:hAnsi="Calibri" w:cs="Calibri"/>
        </w:rPr>
        <w:t>á</w:t>
      </w:r>
      <w:r w:rsidRPr="00040CD4">
        <w:t>nh kh</w:t>
      </w:r>
      <w:r w:rsidRPr="00040CD4">
        <w:rPr>
          <w:rFonts w:ascii="Calibri" w:hAnsi="Calibri" w:cs="Calibri"/>
        </w:rPr>
        <w:t>á</w:t>
      </w:r>
      <w:r w:rsidRPr="00040CD4">
        <w:t xml:space="preserve">i niệm phân tán và phương sai có ví dụ thực tế CÁC DẠNG PHÂN TÍCH </w:t>
      </w:r>
    </w:p>
    <w:p w14:paraId="05810298" w14:textId="77777777" w:rsidR="00040CD4" w:rsidRDefault="00040CD4">
      <w:r w:rsidRPr="00040CD4">
        <w:rPr>
          <w:rFonts w:ascii="Segoe UI Symbol" w:hAnsi="Segoe UI Symbol" w:cs="Segoe UI Symbol"/>
        </w:rPr>
        <w:t>⁃</w:t>
      </w:r>
      <w:r w:rsidRPr="00040CD4">
        <w:t xml:space="preserve"> Hồ sơ, pháp lý: cần đưa ra các feature về nhân quả </w:t>
      </w:r>
    </w:p>
    <w:p w14:paraId="4958C8EE" w14:textId="77777777" w:rsidR="00040CD4" w:rsidRDefault="00040CD4">
      <w:r w:rsidRPr="00040CD4">
        <w:rPr>
          <w:rFonts w:ascii="Segoe UI Symbol" w:hAnsi="Segoe UI Symbol" w:cs="Segoe UI Symbol"/>
        </w:rPr>
        <w:t>⁃</w:t>
      </w:r>
      <w:r w:rsidRPr="00040CD4">
        <w:t xml:space="preserve"> Market, sale: cần đưa ra feature về correlation và so sánh </w:t>
      </w:r>
    </w:p>
    <w:p w14:paraId="0C5C58BD" w14:textId="77777777" w:rsidR="00040CD4" w:rsidRDefault="00040CD4">
      <w:r w:rsidRPr="00040CD4">
        <w:t xml:space="preserve">=&gt; Việc sử dụng KPI card giúp hiểu được mối liên hệ của chúng từ đó nhìn từ con số để đưa ra kết quả </w:t>
      </w:r>
    </w:p>
    <w:p w14:paraId="1B280170" w14:textId="77777777" w:rsidR="00040CD4" w:rsidRDefault="00040CD4">
      <w:r w:rsidRPr="00040CD4">
        <w:t xml:space="preserve">NHỮNG VẤN ĐỀ KHÁC </w:t>
      </w:r>
    </w:p>
    <w:p w14:paraId="72B54B21" w14:textId="77777777" w:rsidR="00040CD4" w:rsidRDefault="00040CD4">
      <w:r w:rsidRPr="00040CD4">
        <w:rPr>
          <w:rFonts w:ascii="Segoe UI Symbol" w:hAnsi="Segoe UI Symbol" w:cs="Segoe UI Symbol"/>
        </w:rPr>
        <w:t>⁃</w:t>
      </w:r>
      <w:r w:rsidRPr="00040CD4">
        <w:t xml:space="preserve"> hồi quy tuyến tính, …. </w:t>
      </w:r>
    </w:p>
    <w:p w14:paraId="76DD4653" w14:textId="77777777" w:rsidR="00040CD4" w:rsidRDefault="00040CD4">
      <w:r w:rsidRPr="00040CD4">
        <w:rPr>
          <w:rFonts w:ascii="Segoe UI Symbol" w:hAnsi="Segoe UI Symbol" w:cs="Segoe UI Symbol"/>
        </w:rPr>
        <w:t>⁃</w:t>
      </w:r>
      <w:r w:rsidRPr="00040CD4">
        <w:t xml:space="preserve"> V</w:t>
      </w:r>
      <w:r w:rsidRPr="00040CD4">
        <w:rPr>
          <w:rFonts w:ascii="Calibri" w:hAnsi="Calibri" w:cs="Calibri"/>
        </w:rPr>
        <w:t>í</w:t>
      </w:r>
      <w:r w:rsidRPr="00040CD4">
        <w:t xml:space="preserve"> dụ về các tính một f nào đó trong đó biết về x và y rồi </w:t>
      </w:r>
    </w:p>
    <w:p w14:paraId="0C1D0BB2" w14:textId="21DFC28F" w:rsidR="00446240" w:rsidRDefault="00040CD4">
      <w:r>
        <w:t xml:space="preserve"> </w:t>
      </w:r>
      <w:r w:rsidRPr="00040CD4">
        <w:rPr>
          <w:rFonts w:ascii="Segoe UI Symbol" w:hAnsi="Segoe UI Symbol" w:cs="Segoe UI Symbol"/>
        </w:rPr>
        <w:t>⁃</w:t>
      </w:r>
      <w:r w:rsidRPr="00040CD4">
        <w:t xml:space="preserve"> </w:t>
      </w:r>
      <w:r w:rsidRPr="00040CD4">
        <w:rPr>
          <w:rFonts w:ascii="Calibri" w:hAnsi="Calibri" w:cs="Calibri"/>
        </w:rPr>
        <w:t>Đ</w:t>
      </w:r>
      <w:r w:rsidRPr="00040CD4">
        <w:t>ối với hình ảnh, văn bản, thời gian xử lý như thế nào</w:t>
      </w:r>
    </w:p>
    <w:p w14:paraId="1545E338" w14:textId="77777777" w:rsidR="007F6AE4" w:rsidRPr="007F6AE4" w:rsidRDefault="007F6AE4" w:rsidP="007F6AE4"/>
    <w:p w14:paraId="4005D9CF" w14:textId="77777777" w:rsidR="007F6AE4" w:rsidRDefault="007F6AE4" w:rsidP="007F6AE4"/>
    <w:p w14:paraId="7B9C8184" w14:textId="420D0C8D" w:rsidR="007F6AE4" w:rsidRDefault="007F6AE4" w:rsidP="007F6AE4">
      <w:pPr>
        <w:tabs>
          <w:tab w:val="left" w:pos="1093"/>
        </w:tabs>
      </w:pPr>
      <w:r>
        <w:t xml:space="preserve">LÀM BOOK (1-12) CHỪA CHƯƠNG CUỐI (BÀI TẬP) VÀ LÀM DUY NHẤT MỘT </w:t>
      </w:r>
      <w:r w:rsidR="00E26E2D">
        <w:t>FILE IPYNB</w:t>
      </w:r>
      <w:r w:rsidR="00183D44">
        <w:t xml:space="preserve"> CÓ CODE GÕ HẾT VÀ TẠO MỘT FILE HTML</w:t>
      </w:r>
    </w:p>
    <w:p w14:paraId="1ED72AC9" w14:textId="77777777" w:rsidR="00245EC3" w:rsidRDefault="00245EC3" w:rsidP="007F6AE4">
      <w:pPr>
        <w:tabs>
          <w:tab w:val="left" w:pos="1093"/>
        </w:tabs>
      </w:pPr>
    </w:p>
    <w:p w14:paraId="41064175" w14:textId="0AAE0667" w:rsidR="00ED485F" w:rsidRDefault="00ED485F" w:rsidP="007F6AE4">
      <w:pPr>
        <w:tabs>
          <w:tab w:val="left" w:pos="1093"/>
        </w:tabs>
      </w:pPr>
      <w:r w:rsidRPr="00ED485F">
        <w:rPr>
          <w:noProof/>
        </w:rPr>
        <w:drawing>
          <wp:inline distT="0" distB="0" distL="0" distR="0" wp14:anchorId="513856BD" wp14:editId="07FBD19B">
            <wp:extent cx="5943600" cy="727075"/>
            <wp:effectExtent l="0" t="0" r="0" b="0"/>
            <wp:docPr id="109957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9076" name=""/>
                    <pic:cNvPicPr/>
                  </pic:nvPicPr>
                  <pic:blipFill>
                    <a:blip r:embed="rId5"/>
                    <a:stretch>
                      <a:fillRect/>
                    </a:stretch>
                  </pic:blipFill>
                  <pic:spPr>
                    <a:xfrm>
                      <a:off x="0" y="0"/>
                      <a:ext cx="5943600" cy="727075"/>
                    </a:xfrm>
                    <a:prstGeom prst="rect">
                      <a:avLst/>
                    </a:prstGeom>
                  </pic:spPr>
                </pic:pic>
              </a:graphicData>
            </a:graphic>
          </wp:inline>
        </w:drawing>
      </w:r>
    </w:p>
    <w:p w14:paraId="1CC34D4C" w14:textId="77777777" w:rsidR="00313189" w:rsidRDefault="00313189" w:rsidP="007F6AE4">
      <w:pPr>
        <w:tabs>
          <w:tab w:val="left" w:pos="1093"/>
        </w:tabs>
      </w:pPr>
    </w:p>
    <w:p w14:paraId="3DEE453D" w14:textId="2846CF8E" w:rsidR="00245EC3" w:rsidRDefault="00245EC3" w:rsidP="007F6AE4">
      <w:pPr>
        <w:tabs>
          <w:tab w:val="left" w:pos="1093"/>
        </w:tabs>
      </w:pPr>
      <w:r w:rsidRPr="00245EC3">
        <w:rPr>
          <w:noProof/>
        </w:rPr>
        <w:drawing>
          <wp:inline distT="0" distB="0" distL="0" distR="0" wp14:anchorId="3F953A93" wp14:editId="5AF4F7E3">
            <wp:extent cx="3172268" cy="2715004"/>
            <wp:effectExtent l="0" t="0" r="9525" b="9525"/>
            <wp:docPr id="72978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80764" name=""/>
                    <pic:cNvPicPr/>
                  </pic:nvPicPr>
                  <pic:blipFill>
                    <a:blip r:embed="rId6"/>
                    <a:stretch>
                      <a:fillRect/>
                    </a:stretch>
                  </pic:blipFill>
                  <pic:spPr>
                    <a:xfrm>
                      <a:off x="0" y="0"/>
                      <a:ext cx="3172268" cy="2715004"/>
                    </a:xfrm>
                    <a:prstGeom prst="rect">
                      <a:avLst/>
                    </a:prstGeom>
                  </pic:spPr>
                </pic:pic>
              </a:graphicData>
            </a:graphic>
          </wp:inline>
        </w:drawing>
      </w:r>
    </w:p>
    <w:p w14:paraId="0035A739" w14:textId="342D7348" w:rsidR="00B441E4" w:rsidRDefault="00313189" w:rsidP="00313189">
      <w:pPr>
        <w:pStyle w:val="ListParagraph"/>
        <w:numPr>
          <w:ilvl w:val="0"/>
          <w:numId w:val="1"/>
        </w:numPr>
        <w:tabs>
          <w:tab w:val="left" w:pos="1093"/>
        </w:tabs>
      </w:pPr>
      <w:r>
        <w:t>Phân tích bài toán Iris</w:t>
      </w:r>
    </w:p>
    <w:p w14:paraId="0D67E3AB" w14:textId="77777777" w:rsidR="006019B8" w:rsidRDefault="006019B8" w:rsidP="006019B8">
      <w:pPr>
        <w:tabs>
          <w:tab w:val="left" w:pos="1093"/>
        </w:tabs>
      </w:pPr>
    </w:p>
    <w:p w14:paraId="05F5B3ED" w14:textId="3C27FB1B" w:rsidR="006019B8" w:rsidRDefault="006019B8" w:rsidP="006019B8">
      <w:pPr>
        <w:pStyle w:val="ListParagraph"/>
        <w:numPr>
          <w:ilvl w:val="0"/>
          <w:numId w:val="1"/>
        </w:numPr>
        <w:tabs>
          <w:tab w:val="left" w:pos="1093"/>
        </w:tabs>
      </w:pPr>
      <w:r>
        <w:t xml:space="preserve">Làm file word để nói lý thuyết nào =&gt; minh chứng đâu </w:t>
      </w:r>
    </w:p>
    <w:p w14:paraId="0ADD0EA0" w14:textId="77777777" w:rsidR="00A57476" w:rsidRDefault="00A57476" w:rsidP="00A57476">
      <w:pPr>
        <w:pStyle w:val="ListParagraph"/>
      </w:pPr>
    </w:p>
    <w:p w14:paraId="1E67B024" w14:textId="7196422A" w:rsidR="00A57476" w:rsidRDefault="00A57476" w:rsidP="006019B8">
      <w:pPr>
        <w:pStyle w:val="ListParagraph"/>
        <w:numPr>
          <w:ilvl w:val="0"/>
          <w:numId w:val="1"/>
        </w:numPr>
        <w:tabs>
          <w:tab w:val="left" w:pos="1093"/>
        </w:tabs>
      </w:pPr>
      <w:r>
        <w:t xml:space="preserve">Các cột và dữ liệu đó là gì </w:t>
      </w:r>
      <w:r w:rsidR="00C5669E">
        <w:t xml:space="preserve"> (head(5) head(-5)</w:t>
      </w:r>
    </w:p>
    <w:p w14:paraId="5A17F34E" w14:textId="77777777" w:rsidR="001F2523" w:rsidRDefault="001F2523" w:rsidP="001F2523">
      <w:pPr>
        <w:pStyle w:val="ListParagraph"/>
      </w:pPr>
    </w:p>
    <w:p w14:paraId="654318B6" w14:textId="77777777" w:rsidR="001F2523" w:rsidRDefault="001F2523" w:rsidP="001F2523">
      <w:pPr>
        <w:tabs>
          <w:tab w:val="left" w:pos="1093"/>
        </w:tabs>
      </w:pPr>
    </w:p>
    <w:p w14:paraId="15C109E9" w14:textId="77777777" w:rsidR="001F2523" w:rsidRDefault="001F2523" w:rsidP="001F2523">
      <w:pPr>
        <w:tabs>
          <w:tab w:val="left" w:pos="1093"/>
        </w:tabs>
      </w:pPr>
    </w:p>
    <w:p w14:paraId="5CD5E49F" w14:textId="77777777" w:rsidR="001F2523" w:rsidRDefault="001F2523" w:rsidP="001F2523">
      <w:pPr>
        <w:tabs>
          <w:tab w:val="left" w:pos="1093"/>
        </w:tabs>
      </w:pPr>
    </w:p>
    <w:p w14:paraId="53DE71CE" w14:textId="77777777" w:rsidR="001F2523" w:rsidRDefault="001F2523" w:rsidP="001F2523">
      <w:pPr>
        <w:tabs>
          <w:tab w:val="left" w:pos="1093"/>
        </w:tabs>
      </w:pPr>
    </w:p>
    <w:p w14:paraId="598ECDF7" w14:textId="77777777" w:rsidR="001F2523" w:rsidRDefault="001F2523" w:rsidP="001F2523">
      <w:pPr>
        <w:tabs>
          <w:tab w:val="left" w:pos="1093"/>
        </w:tabs>
      </w:pPr>
    </w:p>
    <w:p w14:paraId="188B026A" w14:textId="77777777" w:rsidR="001F2523" w:rsidRDefault="001F2523" w:rsidP="001F2523">
      <w:pPr>
        <w:tabs>
          <w:tab w:val="left" w:pos="1093"/>
        </w:tabs>
      </w:pPr>
    </w:p>
    <w:p w14:paraId="195F250B" w14:textId="77777777" w:rsidR="001F2523" w:rsidRDefault="001F2523" w:rsidP="001F2523">
      <w:pPr>
        <w:tabs>
          <w:tab w:val="left" w:pos="1093"/>
        </w:tabs>
      </w:pPr>
    </w:p>
    <w:p w14:paraId="6B553C29" w14:textId="77777777" w:rsidR="001F2523" w:rsidRDefault="001F2523" w:rsidP="001F2523">
      <w:pPr>
        <w:tabs>
          <w:tab w:val="left" w:pos="1093"/>
        </w:tabs>
      </w:pPr>
    </w:p>
    <w:p w14:paraId="3387EEED" w14:textId="5244082E" w:rsidR="001F2523" w:rsidRDefault="001F2523" w:rsidP="001F2523">
      <w:pPr>
        <w:tabs>
          <w:tab w:val="left" w:pos="1093"/>
        </w:tabs>
      </w:pPr>
      <w:r>
        <w:t>EDA</w:t>
      </w:r>
    </w:p>
    <w:p w14:paraId="665CD257" w14:textId="25E6662F" w:rsidR="001F2523" w:rsidRDefault="001F2523" w:rsidP="001F2523">
      <w:pPr>
        <w:pStyle w:val="ListParagraph"/>
        <w:numPr>
          <w:ilvl w:val="0"/>
          <w:numId w:val="1"/>
        </w:numPr>
        <w:tabs>
          <w:tab w:val="left" w:pos="1093"/>
        </w:tabs>
      </w:pPr>
      <w:r>
        <w:t>Đặt câu hỏi</w:t>
      </w:r>
    </w:p>
    <w:p w14:paraId="566AFB3C" w14:textId="4AA54499" w:rsidR="001F2523" w:rsidRDefault="001F2523" w:rsidP="001F2523">
      <w:pPr>
        <w:pStyle w:val="ListParagraph"/>
        <w:numPr>
          <w:ilvl w:val="0"/>
          <w:numId w:val="1"/>
        </w:numPr>
        <w:tabs>
          <w:tab w:val="left" w:pos="1093"/>
        </w:tabs>
      </w:pPr>
      <w:r>
        <w:t>Trả lời câu hỏi dựa vào mô hình</w:t>
      </w:r>
      <w:r w:rsidR="00125443">
        <w:t>/ biến đổi</w:t>
      </w:r>
    </w:p>
    <w:p w14:paraId="239C58E3" w14:textId="35A802E1" w:rsidR="00125443" w:rsidRDefault="00125443" w:rsidP="001F2523">
      <w:pPr>
        <w:pStyle w:val="ListParagraph"/>
        <w:numPr>
          <w:ilvl w:val="0"/>
          <w:numId w:val="1"/>
        </w:numPr>
        <w:tabs>
          <w:tab w:val="left" w:pos="1093"/>
        </w:tabs>
      </w:pPr>
      <w:r>
        <w:t xml:space="preserve">Đặt ra câu hỏi mới </w:t>
      </w:r>
    </w:p>
    <w:p w14:paraId="0E3EEFB3" w14:textId="6E155E6E" w:rsidR="00125443" w:rsidRDefault="00125443" w:rsidP="001F2523">
      <w:pPr>
        <w:pStyle w:val="ListParagraph"/>
        <w:numPr>
          <w:ilvl w:val="0"/>
          <w:numId w:val="1"/>
        </w:numPr>
        <w:tabs>
          <w:tab w:val="left" w:pos="1093"/>
        </w:tabs>
      </w:pPr>
      <w:r>
        <w:t>………..</w:t>
      </w:r>
    </w:p>
    <w:p w14:paraId="2A868C37" w14:textId="7048F8AB" w:rsidR="00125443" w:rsidRDefault="00125443" w:rsidP="00125443">
      <w:pPr>
        <w:pStyle w:val="ListParagraph"/>
        <w:numPr>
          <w:ilvl w:val="0"/>
          <w:numId w:val="2"/>
        </w:numPr>
        <w:tabs>
          <w:tab w:val="left" w:pos="1093"/>
        </w:tabs>
      </w:pPr>
      <w:r>
        <w:t>Xây dựng câu chuyện về data</w:t>
      </w:r>
      <w:r w:rsidR="00125A13">
        <w:t xml:space="preserve"> (PP LUẬN)</w:t>
      </w:r>
    </w:p>
    <w:p w14:paraId="19D7008C" w14:textId="77777777" w:rsidR="00DE3EAF" w:rsidRDefault="00DE3EAF" w:rsidP="00DE3EAF">
      <w:pPr>
        <w:tabs>
          <w:tab w:val="left" w:pos="1093"/>
        </w:tabs>
      </w:pPr>
    </w:p>
    <w:p w14:paraId="440E8259" w14:textId="2F238EBE" w:rsidR="00DE3EAF" w:rsidRDefault="00DE3EAF" w:rsidP="00DE3EAF">
      <w:pPr>
        <w:tabs>
          <w:tab w:val="left" w:pos="1093"/>
        </w:tabs>
      </w:pPr>
      <w:r>
        <w:t>CAC KIEU SO SANH</w:t>
      </w:r>
    </w:p>
    <w:p w14:paraId="4C434451" w14:textId="0BA63DE4" w:rsidR="00DE3EAF" w:rsidRDefault="00DE3EAF" w:rsidP="00DE3EAF">
      <w:pPr>
        <w:pStyle w:val="ListParagraph"/>
        <w:numPr>
          <w:ilvl w:val="0"/>
          <w:numId w:val="1"/>
        </w:numPr>
        <w:tabs>
          <w:tab w:val="left" w:pos="1093"/>
        </w:tabs>
      </w:pPr>
      <w:r>
        <w:t xml:space="preserve">4 </w:t>
      </w:r>
    </w:p>
    <w:p w14:paraId="5F807090" w14:textId="77777777" w:rsidR="0038322D" w:rsidRDefault="0038322D" w:rsidP="0038322D">
      <w:pPr>
        <w:tabs>
          <w:tab w:val="left" w:pos="1093"/>
        </w:tabs>
      </w:pPr>
    </w:p>
    <w:p w14:paraId="0CF67271" w14:textId="77777777" w:rsidR="0038322D" w:rsidRDefault="0038322D" w:rsidP="0038322D">
      <w:pPr>
        <w:tabs>
          <w:tab w:val="left" w:pos="1093"/>
        </w:tabs>
      </w:pPr>
    </w:p>
    <w:p w14:paraId="0BF0224F" w14:textId="1CCD5151" w:rsidR="0038322D" w:rsidRDefault="00546935" w:rsidP="0038322D">
      <w:pPr>
        <w:tabs>
          <w:tab w:val="left" w:pos="1093"/>
        </w:tabs>
      </w:pPr>
      <w:r>
        <w:t>GHI AM (PAGE23)</w:t>
      </w:r>
    </w:p>
    <w:p w14:paraId="4415BBC5" w14:textId="45F8DC64" w:rsidR="00A004AB" w:rsidRDefault="00A004AB" w:rsidP="00A004AB">
      <w:pPr>
        <w:tabs>
          <w:tab w:val="left" w:pos="1093"/>
        </w:tabs>
      </w:pPr>
    </w:p>
    <w:p w14:paraId="757A4B10" w14:textId="2DBE6708" w:rsidR="00A004AB" w:rsidRDefault="00A004AB" w:rsidP="00A004AB">
      <w:pPr>
        <w:tabs>
          <w:tab w:val="left" w:pos="1093"/>
        </w:tabs>
      </w:pPr>
      <w:r>
        <w:t>THIEEUS:</w:t>
      </w:r>
    </w:p>
    <w:p w14:paraId="55B62FB0" w14:textId="25750812" w:rsidR="00A004AB" w:rsidRDefault="00A004AB" w:rsidP="00A004AB">
      <w:pPr>
        <w:pStyle w:val="ListParagraph"/>
        <w:numPr>
          <w:ilvl w:val="0"/>
          <w:numId w:val="1"/>
        </w:numPr>
        <w:tabs>
          <w:tab w:val="left" w:pos="1093"/>
        </w:tabs>
      </w:pPr>
      <w:r>
        <w:t>SO SANH CAC LOAI (CLASSIFICATION) XEM GIA TRI CUA NOS NTN</w:t>
      </w:r>
    </w:p>
    <w:p w14:paraId="294AEBAB" w14:textId="5EE436CD" w:rsidR="00050258" w:rsidRDefault="00050258" w:rsidP="00050258">
      <w:pPr>
        <w:pStyle w:val="ListParagraph"/>
        <w:numPr>
          <w:ilvl w:val="0"/>
          <w:numId w:val="2"/>
        </w:numPr>
        <w:tabs>
          <w:tab w:val="left" w:pos="1093"/>
        </w:tabs>
      </w:pPr>
      <w:r>
        <w:t>Ve chart scatter about cac moi features vs ta</w:t>
      </w:r>
      <w:r w:rsidR="00C751FA">
        <w:t>rget</w:t>
      </w:r>
    </w:p>
    <w:p w14:paraId="5EDD081B" w14:textId="179E91BA" w:rsidR="00334C54" w:rsidRDefault="00C16248" w:rsidP="00C16248">
      <w:pPr>
        <w:pStyle w:val="ListParagraph"/>
        <w:numPr>
          <w:ilvl w:val="0"/>
          <w:numId w:val="1"/>
        </w:numPr>
      </w:pPr>
      <w:r>
        <w:t>Cac cot nay tinh the nao?</w:t>
      </w:r>
    </w:p>
    <w:p w14:paraId="59F956F6" w14:textId="52A036BB" w:rsidR="00907824" w:rsidRDefault="00907824" w:rsidP="00C16248">
      <w:pPr>
        <w:pStyle w:val="ListParagraph"/>
        <w:numPr>
          <w:ilvl w:val="0"/>
          <w:numId w:val="1"/>
        </w:numPr>
      </w:pPr>
      <w:r>
        <w:t>Giai thich cac cot nay la gi?</w:t>
      </w:r>
    </w:p>
    <w:p w14:paraId="6A97578B" w14:textId="1E9B4FD2" w:rsidR="0061216D" w:rsidRDefault="0061216D" w:rsidP="00C16248">
      <w:pPr>
        <w:pStyle w:val="ListParagraph"/>
        <w:numPr>
          <w:ilvl w:val="0"/>
          <w:numId w:val="1"/>
        </w:numPr>
      </w:pPr>
      <w:r>
        <w:t>Ve hinh moi noi ra</w:t>
      </w:r>
    </w:p>
    <w:p w14:paraId="4E820F42" w14:textId="02B151F0" w:rsidR="00A347D2" w:rsidRDefault="00A347D2" w:rsidP="00C16248">
      <w:pPr>
        <w:pStyle w:val="ListParagraph"/>
        <w:numPr>
          <w:ilvl w:val="0"/>
          <w:numId w:val="1"/>
        </w:numPr>
      </w:pPr>
      <w:r>
        <w:t>Nguyen nhan ly do cac cot co gia tri 0 bat thuong</w:t>
      </w:r>
    </w:p>
    <w:p w14:paraId="14F18DF9" w14:textId="293A15E3" w:rsidR="009A47FA" w:rsidRDefault="009A47FA" w:rsidP="00C16248">
      <w:pPr>
        <w:pStyle w:val="ListParagraph"/>
        <w:numPr>
          <w:ilvl w:val="0"/>
          <w:numId w:val="1"/>
        </w:numPr>
      </w:pPr>
      <w:r>
        <w:t>Ve them chart so sanh bang bieu do phan chia cua cac features vs target</w:t>
      </w:r>
      <w:r w:rsidR="004677FA">
        <w:t xml:space="preserve"> (histogram)</w:t>
      </w:r>
    </w:p>
    <w:p w14:paraId="5BA75E85" w14:textId="48DECCA1" w:rsidR="006F1929" w:rsidRDefault="006F1929" w:rsidP="00432F01">
      <w:pPr>
        <w:tabs>
          <w:tab w:val="left" w:pos="5434"/>
        </w:tabs>
        <w:ind w:left="360"/>
      </w:pPr>
      <w:r>
        <w:t>(ty le giua 1/0)</w:t>
      </w:r>
      <w:r w:rsidR="004677FA">
        <w:t xml:space="preserve"> Y: target/ x:feature</w:t>
      </w:r>
      <w:r w:rsidR="00432F01">
        <w:t xml:space="preserve"> =&gt; tim nguong (ro hon)</w:t>
      </w:r>
      <w:r w:rsidR="002F40C7">
        <w:t xml:space="preserve"> =&gt; chia nguong</w:t>
      </w:r>
      <w:r w:rsidR="00BF26EA">
        <w:t xml:space="preserve"> de danh gia</w:t>
      </w:r>
    </w:p>
    <w:p w14:paraId="54CB2696" w14:textId="41137C1F" w:rsidR="006257AF" w:rsidRDefault="006257AF" w:rsidP="006257AF">
      <w:pPr>
        <w:pStyle w:val="ListParagraph"/>
        <w:numPr>
          <w:ilvl w:val="0"/>
          <w:numId w:val="1"/>
        </w:numPr>
        <w:tabs>
          <w:tab w:val="left" w:pos="5434"/>
        </w:tabs>
      </w:pPr>
      <w:r>
        <w:t xml:space="preserve">Xet them cac bien co anh huong cao =&gt; </w:t>
      </w:r>
      <w:r w:rsidR="00090203">
        <w:t xml:space="preserve">tim hieu them la cac bien do co su gia tang dua vao bien nao khong de tang xac suat </w:t>
      </w:r>
    </w:p>
    <w:p w14:paraId="5346B6E2" w14:textId="012A8FF7" w:rsidR="00B340F0" w:rsidRPr="00334C54" w:rsidRDefault="00CF7E2D" w:rsidP="005D1BFD">
      <w:pPr>
        <w:pStyle w:val="ListParagraph"/>
        <w:numPr>
          <w:ilvl w:val="0"/>
          <w:numId w:val="1"/>
        </w:numPr>
        <w:tabs>
          <w:tab w:val="left" w:pos="5434"/>
        </w:tabs>
      </w:pPr>
      <w:r>
        <w:t>Doi voi insulin la xet them cac yeu to khac (vd: insulin cao van bi?) yeu to nao</w:t>
      </w:r>
      <w:r w:rsidR="005D1BFD">
        <w:t xml:space="preserve"> va tai sao tang giam</w:t>
      </w:r>
    </w:p>
    <w:p w14:paraId="2D30C51E" w14:textId="0C0664C6" w:rsidR="00BA1D82" w:rsidRDefault="00BA1D82" w:rsidP="00BA1D82">
      <w:pPr>
        <w:pStyle w:val="ListParagraph"/>
        <w:numPr>
          <w:ilvl w:val="0"/>
          <w:numId w:val="1"/>
        </w:numPr>
      </w:pPr>
      <w:r>
        <w:t>Tim hieu them ve cac chi so do do moi tuong quan</w:t>
      </w:r>
    </w:p>
    <w:p w14:paraId="772D041A" w14:textId="77777777" w:rsidR="00185AB8" w:rsidRDefault="00185AB8" w:rsidP="00185AB8"/>
    <w:p w14:paraId="39146DD1" w14:textId="75D73618" w:rsidR="00185AB8" w:rsidRDefault="00185AB8" w:rsidP="00185AB8">
      <w:r>
        <w:t>WORD:</w:t>
      </w:r>
    </w:p>
    <w:p w14:paraId="18543C48" w14:textId="611491A1" w:rsidR="00185AB8" w:rsidRDefault="00185AB8" w:rsidP="00185AB8">
      <w:pPr>
        <w:pStyle w:val="ListParagraph"/>
      </w:pPr>
      <w:r>
        <w:lastRenderedPageBreak/>
        <w:t>TI</w:t>
      </w:r>
      <w:r w:rsidR="009B6D47">
        <w:t>t</w:t>
      </w:r>
      <w:r>
        <w:t>LE above Table</w:t>
      </w:r>
    </w:p>
    <w:p w14:paraId="70EC2393" w14:textId="7A1A6152" w:rsidR="00185AB8" w:rsidRDefault="00185AB8" w:rsidP="00185AB8">
      <w:pPr>
        <w:pStyle w:val="ListParagraph"/>
      </w:pPr>
      <w:r>
        <w:t xml:space="preserve">Image above </w:t>
      </w:r>
      <w:r w:rsidR="009B6D47">
        <w:t>Title</w:t>
      </w:r>
    </w:p>
    <w:p w14:paraId="202B9D4D" w14:textId="77777777" w:rsidR="009D5BB2" w:rsidRDefault="009D5BB2" w:rsidP="00185AB8">
      <w:pPr>
        <w:pStyle w:val="ListParagraph"/>
      </w:pPr>
    </w:p>
    <w:p w14:paraId="15BEC0CF" w14:textId="77777777" w:rsidR="009D5BB2" w:rsidRDefault="009D5BB2" w:rsidP="00185AB8">
      <w:pPr>
        <w:pStyle w:val="ListParagraph"/>
      </w:pPr>
    </w:p>
    <w:p w14:paraId="695E4FFE" w14:textId="6E9D104C" w:rsidR="009D5BB2" w:rsidRDefault="009D5BB2" w:rsidP="00185AB8">
      <w:pPr>
        <w:pStyle w:val="ListParagraph"/>
      </w:pPr>
      <w:r>
        <w:t xml:space="preserve">DU LIEU SO =&gt; </w:t>
      </w:r>
      <w:r w:rsidR="004D6AF4">
        <w:t>CHIA NGUONG</w:t>
      </w:r>
    </w:p>
    <w:p w14:paraId="12D719D0" w14:textId="77777777" w:rsidR="000C3520" w:rsidRDefault="000C3520" w:rsidP="00185AB8">
      <w:pPr>
        <w:pStyle w:val="ListParagraph"/>
      </w:pPr>
    </w:p>
    <w:p w14:paraId="3DDA2503" w14:textId="77777777" w:rsidR="000C3520" w:rsidRDefault="000C3520" w:rsidP="00185AB8">
      <w:pPr>
        <w:pStyle w:val="ListParagraph"/>
      </w:pPr>
    </w:p>
    <w:p w14:paraId="1DC04959" w14:textId="77777777" w:rsidR="000C3520" w:rsidRDefault="000C3520" w:rsidP="00185AB8">
      <w:pPr>
        <w:pStyle w:val="ListParagraph"/>
      </w:pPr>
    </w:p>
    <w:p w14:paraId="1A3CE838" w14:textId="77777777" w:rsidR="000C3520" w:rsidRDefault="000C3520" w:rsidP="00185AB8">
      <w:pPr>
        <w:pStyle w:val="ListParagraph"/>
      </w:pPr>
    </w:p>
    <w:p w14:paraId="3D11C4AF" w14:textId="77777777" w:rsidR="000C3520" w:rsidRDefault="000C3520" w:rsidP="00185AB8">
      <w:pPr>
        <w:pStyle w:val="ListParagraph"/>
      </w:pPr>
    </w:p>
    <w:p w14:paraId="126E37AF" w14:textId="77777777" w:rsidR="000C3520" w:rsidRDefault="000C3520" w:rsidP="00185AB8">
      <w:pPr>
        <w:pStyle w:val="ListParagraph"/>
      </w:pPr>
    </w:p>
    <w:p w14:paraId="1E209C6F" w14:textId="77777777" w:rsidR="000C3520" w:rsidRDefault="000C3520" w:rsidP="00185AB8">
      <w:pPr>
        <w:pStyle w:val="ListParagraph"/>
      </w:pPr>
    </w:p>
    <w:p w14:paraId="6FFE12B5" w14:textId="77777777" w:rsidR="000C3520" w:rsidRDefault="000C3520" w:rsidP="00185AB8">
      <w:pPr>
        <w:pStyle w:val="ListParagraph"/>
      </w:pPr>
    </w:p>
    <w:p w14:paraId="5D3BECB7" w14:textId="77777777" w:rsidR="000C3520" w:rsidRDefault="000C3520" w:rsidP="00185AB8">
      <w:pPr>
        <w:pStyle w:val="ListParagraph"/>
      </w:pPr>
    </w:p>
    <w:p w14:paraId="7A2FEC5C" w14:textId="77777777" w:rsidR="000C3520" w:rsidRDefault="000C3520" w:rsidP="00185AB8">
      <w:pPr>
        <w:pStyle w:val="ListParagraph"/>
      </w:pPr>
    </w:p>
    <w:p w14:paraId="50D770CA" w14:textId="77777777" w:rsidR="000C3520" w:rsidRDefault="000C3520" w:rsidP="00185AB8">
      <w:pPr>
        <w:pStyle w:val="ListParagraph"/>
      </w:pPr>
    </w:p>
    <w:p w14:paraId="758A0263" w14:textId="77777777" w:rsidR="000C3520" w:rsidRDefault="000C3520" w:rsidP="00185AB8">
      <w:pPr>
        <w:pStyle w:val="ListParagraph"/>
      </w:pPr>
    </w:p>
    <w:p w14:paraId="3F87A1DA" w14:textId="77777777" w:rsidR="000C3520" w:rsidRDefault="000C3520" w:rsidP="00185AB8">
      <w:pPr>
        <w:pStyle w:val="ListParagraph"/>
      </w:pPr>
    </w:p>
    <w:p w14:paraId="5FD7F79F" w14:textId="77777777" w:rsidR="000C3520" w:rsidRDefault="000C3520" w:rsidP="00185AB8">
      <w:pPr>
        <w:pStyle w:val="ListParagraph"/>
      </w:pPr>
    </w:p>
    <w:p w14:paraId="63A092A9" w14:textId="77777777" w:rsidR="000C3520" w:rsidRDefault="000C3520" w:rsidP="00185AB8">
      <w:pPr>
        <w:pStyle w:val="ListParagraph"/>
      </w:pPr>
    </w:p>
    <w:p w14:paraId="56873E92" w14:textId="77777777" w:rsidR="000C3520" w:rsidRDefault="000C3520" w:rsidP="00185AB8">
      <w:pPr>
        <w:pStyle w:val="ListParagraph"/>
      </w:pPr>
    </w:p>
    <w:p w14:paraId="29F9026E" w14:textId="77777777" w:rsidR="000C3520" w:rsidRDefault="000C3520" w:rsidP="00185AB8">
      <w:pPr>
        <w:pStyle w:val="ListParagraph"/>
      </w:pPr>
    </w:p>
    <w:p w14:paraId="13C232F2" w14:textId="77777777" w:rsidR="000C3520" w:rsidRDefault="000C3520" w:rsidP="00185AB8">
      <w:pPr>
        <w:pStyle w:val="ListParagraph"/>
      </w:pPr>
    </w:p>
    <w:p w14:paraId="74D55E40" w14:textId="77777777" w:rsidR="000C3520" w:rsidRDefault="000C3520" w:rsidP="00185AB8">
      <w:pPr>
        <w:pStyle w:val="ListParagraph"/>
      </w:pPr>
    </w:p>
    <w:p w14:paraId="2FA168C9" w14:textId="77777777" w:rsidR="000C3520" w:rsidRDefault="000C3520" w:rsidP="00185AB8">
      <w:pPr>
        <w:pStyle w:val="ListParagraph"/>
      </w:pPr>
    </w:p>
    <w:p w14:paraId="026A261B" w14:textId="77777777" w:rsidR="000C3520" w:rsidRDefault="000C3520" w:rsidP="00185AB8">
      <w:pPr>
        <w:pStyle w:val="ListParagraph"/>
      </w:pPr>
    </w:p>
    <w:p w14:paraId="0A6E5561" w14:textId="77777777" w:rsidR="000C3520" w:rsidRDefault="000C3520" w:rsidP="00185AB8">
      <w:pPr>
        <w:pStyle w:val="ListParagraph"/>
      </w:pPr>
    </w:p>
    <w:p w14:paraId="0DEC9773" w14:textId="77777777" w:rsidR="000C3520" w:rsidRDefault="000C3520" w:rsidP="00185AB8">
      <w:pPr>
        <w:pStyle w:val="ListParagraph"/>
      </w:pPr>
    </w:p>
    <w:p w14:paraId="2CB04EA1" w14:textId="77777777" w:rsidR="000C3520" w:rsidRDefault="000C3520" w:rsidP="00185AB8">
      <w:pPr>
        <w:pStyle w:val="ListParagraph"/>
      </w:pPr>
    </w:p>
    <w:p w14:paraId="620CED36" w14:textId="77777777" w:rsidR="000C3520" w:rsidRDefault="000C3520" w:rsidP="00185AB8">
      <w:pPr>
        <w:pStyle w:val="ListParagraph"/>
      </w:pPr>
    </w:p>
    <w:p w14:paraId="67CD111B" w14:textId="77777777" w:rsidR="000C3520" w:rsidRDefault="000C3520" w:rsidP="00185AB8">
      <w:pPr>
        <w:pStyle w:val="ListParagraph"/>
      </w:pPr>
    </w:p>
    <w:p w14:paraId="0CC6D791" w14:textId="77777777" w:rsidR="000C3520" w:rsidRDefault="000C3520" w:rsidP="00185AB8">
      <w:pPr>
        <w:pStyle w:val="ListParagraph"/>
      </w:pPr>
    </w:p>
    <w:p w14:paraId="51B1041B" w14:textId="77777777" w:rsidR="000C3520" w:rsidRDefault="000C3520" w:rsidP="00185AB8">
      <w:pPr>
        <w:pStyle w:val="ListParagraph"/>
      </w:pPr>
    </w:p>
    <w:p w14:paraId="42A16231" w14:textId="77777777" w:rsidR="000C3520" w:rsidRDefault="000C3520" w:rsidP="00185AB8">
      <w:pPr>
        <w:pStyle w:val="ListParagraph"/>
      </w:pPr>
    </w:p>
    <w:p w14:paraId="04E54359" w14:textId="77777777" w:rsidR="000C3520" w:rsidRDefault="000C3520" w:rsidP="00185AB8">
      <w:pPr>
        <w:pStyle w:val="ListParagraph"/>
      </w:pPr>
    </w:p>
    <w:p w14:paraId="69CB8738" w14:textId="77777777" w:rsidR="000C3520" w:rsidRDefault="000C3520" w:rsidP="00185AB8">
      <w:pPr>
        <w:pStyle w:val="ListParagraph"/>
      </w:pPr>
    </w:p>
    <w:p w14:paraId="2B28C02E" w14:textId="77777777" w:rsidR="000C3520" w:rsidRDefault="000C3520" w:rsidP="00185AB8">
      <w:pPr>
        <w:pStyle w:val="ListParagraph"/>
      </w:pPr>
    </w:p>
    <w:p w14:paraId="770B9FDE" w14:textId="77777777" w:rsidR="000C3520" w:rsidRDefault="000C3520" w:rsidP="00185AB8">
      <w:pPr>
        <w:pStyle w:val="ListParagraph"/>
      </w:pPr>
    </w:p>
    <w:p w14:paraId="6946D8FA" w14:textId="40450186" w:rsidR="000C3520" w:rsidRDefault="00CD2F33" w:rsidP="00CD2F33">
      <w:pPr>
        <w:rPr>
          <w:rFonts w:ascii="Times New Roman" w:hAnsi="Times New Roman" w:cs="Times New Roman"/>
          <w:b/>
          <w:bCs/>
          <w:sz w:val="28"/>
          <w:szCs w:val="28"/>
        </w:rPr>
      </w:pPr>
      <w:r w:rsidRPr="00CD2F33">
        <w:rPr>
          <w:rFonts w:ascii="Times New Roman" w:hAnsi="Times New Roman" w:cs="Times New Roman"/>
          <w:b/>
          <w:bCs/>
          <w:sz w:val="28"/>
          <w:szCs w:val="28"/>
        </w:rPr>
        <w:lastRenderedPageBreak/>
        <w:t>Data Preparation and Feature Manipulation Techniques</w:t>
      </w:r>
    </w:p>
    <w:p w14:paraId="024188E1" w14:textId="77777777" w:rsidR="00CD2F33" w:rsidRPr="00CD2F33" w:rsidRDefault="00CD2F33" w:rsidP="00CD2F33">
      <w:pPr>
        <w:rPr>
          <w:rFonts w:ascii="Times New Roman" w:hAnsi="Times New Roman" w:cs="Times New Roman"/>
          <w:b/>
          <w:bCs/>
          <w:sz w:val="28"/>
          <w:szCs w:val="28"/>
        </w:rPr>
      </w:pPr>
    </w:p>
    <w:p w14:paraId="7B708757" w14:textId="6DD1E64B" w:rsidR="00334C54" w:rsidRDefault="00AE580D" w:rsidP="00334C54">
      <w:r>
        <w:t>Fixed_acidity</w:t>
      </w:r>
      <w:r w:rsidR="00E861CD">
        <w:t xml:space="preserve"> (FA)</w:t>
      </w:r>
    </w:p>
    <w:p w14:paraId="3F96C199" w14:textId="77777777" w:rsidR="000F7E59" w:rsidRPr="000F7E59" w:rsidRDefault="000F7E59" w:rsidP="000F7E59">
      <w:pPr>
        <w:rPr>
          <w:b/>
          <w:bCs/>
        </w:rPr>
      </w:pPr>
      <w:r w:rsidRPr="000F7E59">
        <w:rPr>
          <w:b/>
          <w:bCs/>
        </w:rPr>
        <w:t>Tương quan dương</w:t>
      </w:r>
    </w:p>
    <w:p w14:paraId="158DDBF5" w14:textId="0BB6650F" w:rsidR="000F7E59" w:rsidRPr="000F7E59" w:rsidRDefault="000F7E59" w:rsidP="00225CD1">
      <w:pPr>
        <w:pStyle w:val="ListParagraph"/>
        <w:numPr>
          <w:ilvl w:val="0"/>
          <w:numId w:val="1"/>
        </w:numPr>
      </w:pPr>
      <w:r w:rsidRPr="00225CD1">
        <w:rPr>
          <w:b/>
          <w:bCs/>
        </w:rPr>
        <w:t>citric_acid (</w:t>
      </w:r>
      <w:r w:rsidRPr="00225CD1">
        <w:rPr>
          <w:b/>
          <w:bCs/>
        </w:rPr>
        <w:t>0.67</w:t>
      </w:r>
      <w:r w:rsidRPr="00225CD1">
        <w:rPr>
          <w:b/>
          <w:bCs/>
        </w:rPr>
        <w:t>):</w:t>
      </w:r>
      <w:r w:rsidRPr="000F7E59">
        <w:t xml:space="preserve"> Citric là thành phần của fixed acidity. </w:t>
      </w:r>
    </w:p>
    <w:p w14:paraId="7E3C0384" w14:textId="37A87BEC" w:rsidR="000F7E59" w:rsidRPr="00225CD1" w:rsidRDefault="000F7E59" w:rsidP="00225CD1">
      <w:pPr>
        <w:pStyle w:val="ListParagraph"/>
        <w:numPr>
          <w:ilvl w:val="0"/>
          <w:numId w:val="1"/>
        </w:numPr>
      </w:pPr>
      <w:r w:rsidRPr="00225CD1">
        <w:rPr>
          <w:b/>
          <w:bCs/>
        </w:rPr>
        <w:t>density (</w:t>
      </w:r>
      <w:r w:rsidR="00623FFB" w:rsidRPr="00225CD1">
        <w:rPr>
          <w:b/>
          <w:bCs/>
        </w:rPr>
        <w:t>0.67</w:t>
      </w:r>
      <w:r w:rsidRPr="00225CD1">
        <w:rPr>
          <w:b/>
          <w:bCs/>
        </w:rPr>
        <w:t>):</w:t>
      </w:r>
      <w:r w:rsidRPr="000F7E59">
        <w:t xml:space="preserve"> </w:t>
      </w:r>
      <w:r w:rsidRPr="00225CD1">
        <w:t>Nhiều chất hòa tan (axit, muối, đường…)</w:t>
      </w:r>
      <w:r w:rsidR="00623FFB" w:rsidRPr="00225CD1">
        <w:t xml:space="preserve"> tăng</w:t>
      </w:r>
      <w:r w:rsidR="00032733" w:rsidRPr="00225CD1">
        <w:t>,</w:t>
      </w:r>
      <w:r w:rsidRPr="00225CD1">
        <w:t xml:space="preserve"> mật độ </w:t>
      </w:r>
      <w:r w:rsidR="00032733" w:rsidRPr="00225CD1">
        <w:t>tăng</w:t>
      </w:r>
      <w:r w:rsidRPr="00225CD1">
        <w:t xml:space="preserve">. Lô rượu có </w:t>
      </w:r>
      <w:r w:rsidR="00032733" w:rsidRPr="00225CD1">
        <w:t>FA</w:t>
      </w:r>
      <w:r w:rsidRPr="00225CD1">
        <w:t xml:space="preserve"> cao thường có tổng chất hòa tan cao hơn</w:t>
      </w:r>
      <w:r w:rsidR="00032733" w:rsidRPr="00225CD1">
        <w:t>.</w:t>
      </w:r>
    </w:p>
    <w:p w14:paraId="5F5FE406" w14:textId="14BD716C" w:rsidR="000F7E59" w:rsidRPr="00225CD1" w:rsidRDefault="000F7E59" w:rsidP="00225CD1">
      <w:pPr>
        <w:pStyle w:val="ListParagraph"/>
        <w:numPr>
          <w:ilvl w:val="0"/>
          <w:numId w:val="1"/>
        </w:numPr>
      </w:pPr>
      <w:r w:rsidRPr="00225CD1">
        <w:rPr>
          <w:b/>
          <w:bCs/>
        </w:rPr>
        <w:t>residual_sugar (</w:t>
      </w:r>
      <w:r w:rsidR="007A7654" w:rsidRPr="00225CD1">
        <w:rPr>
          <w:b/>
          <w:bCs/>
        </w:rPr>
        <w:t>0.11</w:t>
      </w:r>
      <w:r w:rsidRPr="00225CD1">
        <w:rPr>
          <w:b/>
          <w:bCs/>
        </w:rPr>
        <w:t>):</w:t>
      </w:r>
      <w:r w:rsidRPr="000F7E59">
        <w:t xml:space="preserve"> </w:t>
      </w:r>
      <w:r w:rsidRPr="00225CD1">
        <w:t xml:space="preserve">Đường dư </w:t>
      </w:r>
      <w:r w:rsidR="007A7654" w:rsidRPr="00225CD1">
        <w:t>tăng</w:t>
      </w:r>
      <w:r w:rsidRPr="00225CD1">
        <w:t xml:space="preserve"> làm density </w:t>
      </w:r>
      <w:r w:rsidR="007A7654" w:rsidRPr="00225CD1">
        <w:t>tăng</w:t>
      </w:r>
      <w:r w:rsidRPr="00225CD1">
        <w:t xml:space="preserve">; mà density có xu hướng dương với </w:t>
      </w:r>
      <w:r w:rsidR="009E4FF8" w:rsidRPr="00225CD1">
        <w:t>FA</w:t>
      </w:r>
      <w:r w:rsidRPr="00225CD1">
        <w:t xml:space="preserve"> </w:t>
      </w:r>
    </w:p>
    <w:p w14:paraId="44BD3F68" w14:textId="3A92A503" w:rsidR="00225CD1" w:rsidRDefault="00225CD1" w:rsidP="00225CD1">
      <w:pPr>
        <w:pStyle w:val="ListParagraph"/>
        <w:numPr>
          <w:ilvl w:val="0"/>
          <w:numId w:val="1"/>
        </w:numPr>
      </w:pPr>
      <w:r w:rsidRPr="00225CD1">
        <w:rPr>
          <w:b/>
          <w:bCs/>
        </w:rPr>
        <w:t>Sulphates</w:t>
      </w:r>
      <w:r w:rsidRPr="00225CD1">
        <w:rPr>
          <w:b/>
          <w:bCs/>
        </w:rPr>
        <w:t xml:space="preserve"> (0.18)</w:t>
      </w:r>
      <w:r w:rsidRPr="00225CD1">
        <w:rPr>
          <w:b/>
          <w:bCs/>
        </w:rPr>
        <w:t>:</w:t>
      </w:r>
      <w:r>
        <w:t xml:space="preserve"> Một số nhà làm rượu sẽ có xu hướng giữ trong mẻ rượu có nhiều acid cố định (tươi, bền, an toàn vi sinh) vì thế nên tổng chất hòa tan (ions, muối) cao. Mà sulphates lại là muối trong rượu, cho nên có độ tương quan nhẹ.</w:t>
      </w:r>
    </w:p>
    <w:p w14:paraId="46942E2C" w14:textId="77777777" w:rsidR="000F7E59" w:rsidRPr="000F7E59" w:rsidRDefault="000F7E59" w:rsidP="000F7E59">
      <w:pPr>
        <w:rPr>
          <w:b/>
          <w:bCs/>
        </w:rPr>
      </w:pPr>
      <w:r w:rsidRPr="000F7E59">
        <w:rPr>
          <w:b/>
          <w:bCs/>
        </w:rPr>
        <w:t>Tương quan âm</w:t>
      </w:r>
    </w:p>
    <w:p w14:paraId="3DBC34B6" w14:textId="73BC96A7" w:rsidR="000F7E59" w:rsidRPr="000F7E59" w:rsidRDefault="000F7E59" w:rsidP="006B764D">
      <w:pPr>
        <w:numPr>
          <w:ilvl w:val="0"/>
          <w:numId w:val="5"/>
        </w:numPr>
      </w:pPr>
      <w:r w:rsidRPr="000F7E59">
        <w:rPr>
          <w:b/>
          <w:bCs/>
        </w:rPr>
        <w:t>pH (</w:t>
      </w:r>
      <w:r w:rsidR="009678CA">
        <w:rPr>
          <w:b/>
          <w:bCs/>
        </w:rPr>
        <w:t>-0.68</w:t>
      </w:r>
      <w:r w:rsidRPr="000F7E59">
        <w:rPr>
          <w:b/>
          <w:bCs/>
        </w:rPr>
        <w:t>):</w:t>
      </w:r>
      <w:r w:rsidR="009678CA">
        <w:t xml:space="preserve"> FA tăng thì lượng axit trong rượu cao, mà lượng axit cao thì pH giảm.</w:t>
      </w:r>
    </w:p>
    <w:p w14:paraId="783F0514" w14:textId="0C43EBE2" w:rsidR="000F7E59" w:rsidRPr="000F7E59" w:rsidRDefault="000F7E59" w:rsidP="006B764D">
      <w:pPr>
        <w:numPr>
          <w:ilvl w:val="0"/>
          <w:numId w:val="5"/>
        </w:numPr>
      </w:pPr>
      <w:r w:rsidRPr="000F7E59">
        <w:rPr>
          <w:b/>
          <w:bCs/>
        </w:rPr>
        <w:t>free_SO2, total_SO2 (</w:t>
      </w:r>
      <w:r w:rsidR="001137CF">
        <w:rPr>
          <w:b/>
          <w:bCs/>
        </w:rPr>
        <w:t>-0.15, -0.11</w:t>
      </w:r>
      <w:r w:rsidRPr="000F7E59">
        <w:rPr>
          <w:b/>
          <w:bCs/>
        </w:rPr>
        <w:t>):</w:t>
      </w:r>
      <w:r w:rsidRPr="000F7E59">
        <w:t xml:space="preserve"> </w:t>
      </w:r>
      <w:r w:rsidR="00832F31">
        <w:t>Hiệu lực diệt khuẩn SO2 tùy thuộc vào pH, k</w:t>
      </w:r>
      <w:r w:rsidR="001137CF">
        <w:t>hi pH cao thì hiệu lực diệt khuẩn S02 giảm. Để giải quyết vấn đề này các nhà làm rượu thường bổ sung nhiều SO2 khi pH cao, mà pH cao thì acid thấp và ngược lại.</w:t>
      </w:r>
    </w:p>
    <w:p w14:paraId="5C86D254" w14:textId="41FD95E3" w:rsidR="006B764D" w:rsidRDefault="006B764D" w:rsidP="006B764D">
      <w:pPr>
        <w:pStyle w:val="ListParagraph"/>
        <w:numPr>
          <w:ilvl w:val="0"/>
          <w:numId w:val="5"/>
        </w:numPr>
      </w:pPr>
      <w:r w:rsidRPr="006B764D">
        <w:rPr>
          <w:b/>
          <w:bCs/>
        </w:rPr>
        <w:t>volatile_acidity</w:t>
      </w:r>
      <w:r w:rsidRPr="006B764D">
        <w:rPr>
          <w:b/>
          <w:bCs/>
        </w:rPr>
        <w:t xml:space="preserve"> (-0.26)</w:t>
      </w:r>
      <w:r w:rsidRPr="006B764D">
        <w:rPr>
          <w:b/>
          <w:bCs/>
        </w:rPr>
        <w:t>:</w:t>
      </w:r>
      <w:r>
        <w:t xml:space="preserve"> chủ yếu là acetic acid sinh ra từ nhiễm/oxy hóa. Để ức chế vi khuẩn acetic người ta cần môi trường pH thấp, mà pH thấp thì lượng fixed acidity cao.</w:t>
      </w:r>
    </w:p>
    <w:p w14:paraId="245FDC53" w14:textId="77777777" w:rsidR="00334C54" w:rsidRDefault="00334C54" w:rsidP="00334C54"/>
    <w:p w14:paraId="27AF7F15" w14:textId="77777777" w:rsidR="00334C54" w:rsidRDefault="00334C54" w:rsidP="00334C54"/>
    <w:p w14:paraId="49FD0B46" w14:textId="77777777" w:rsidR="00334C54" w:rsidRDefault="00334C54" w:rsidP="00334C54"/>
    <w:p w14:paraId="091CF1A9" w14:textId="77777777" w:rsidR="00334C54" w:rsidRDefault="00334C54" w:rsidP="00334C54"/>
    <w:p w14:paraId="7448E3FF" w14:textId="77777777" w:rsidR="00334C54" w:rsidRDefault="00334C54" w:rsidP="00334C54"/>
    <w:p w14:paraId="0EB718C9" w14:textId="77777777" w:rsidR="00334C54" w:rsidRDefault="00334C54" w:rsidP="00334C54"/>
    <w:p w14:paraId="7A3C7A4F" w14:textId="77777777" w:rsidR="00334C54" w:rsidRDefault="00334C54" w:rsidP="00334C54"/>
    <w:p w14:paraId="497B4C99" w14:textId="77777777" w:rsidR="00334C54" w:rsidRDefault="00334C54" w:rsidP="00334C54"/>
    <w:p w14:paraId="32C20138" w14:textId="77777777" w:rsidR="00334C54" w:rsidRDefault="00334C54" w:rsidP="00334C54"/>
    <w:p w14:paraId="355E7ECD" w14:textId="77777777" w:rsidR="00334C54" w:rsidRDefault="00334C54" w:rsidP="00334C54"/>
    <w:p w14:paraId="6D73795B" w14:textId="77777777" w:rsidR="008262CE" w:rsidRPr="00334C54" w:rsidRDefault="008262CE" w:rsidP="00334C54"/>
    <w:sectPr w:rsidR="008262CE" w:rsidRPr="003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F1820"/>
    <w:multiLevelType w:val="hybridMultilevel"/>
    <w:tmpl w:val="865024F6"/>
    <w:lvl w:ilvl="0" w:tplc="CFE06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41E62"/>
    <w:multiLevelType w:val="hybridMultilevel"/>
    <w:tmpl w:val="EDD80786"/>
    <w:lvl w:ilvl="0" w:tplc="1B5E69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3E19F5"/>
    <w:multiLevelType w:val="multilevel"/>
    <w:tmpl w:val="204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72C0"/>
    <w:multiLevelType w:val="multilevel"/>
    <w:tmpl w:val="E70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762ED"/>
    <w:multiLevelType w:val="multilevel"/>
    <w:tmpl w:val="A896F7D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29868">
    <w:abstractNumId w:val="0"/>
  </w:num>
  <w:num w:numId="2" w16cid:durableId="467937159">
    <w:abstractNumId w:val="1"/>
  </w:num>
  <w:num w:numId="3" w16cid:durableId="1203862511">
    <w:abstractNumId w:val="2"/>
  </w:num>
  <w:num w:numId="4" w16cid:durableId="379666888">
    <w:abstractNumId w:val="3"/>
  </w:num>
  <w:num w:numId="5" w16cid:durableId="1538542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D4"/>
    <w:rsid w:val="00004A7E"/>
    <w:rsid w:val="00032733"/>
    <w:rsid w:val="00040CD4"/>
    <w:rsid w:val="00050258"/>
    <w:rsid w:val="00090203"/>
    <w:rsid w:val="000C0A61"/>
    <w:rsid w:val="000C0FCA"/>
    <w:rsid w:val="000C3520"/>
    <w:rsid w:val="000D2621"/>
    <w:rsid w:val="000F609B"/>
    <w:rsid w:val="000F7E59"/>
    <w:rsid w:val="001137CF"/>
    <w:rsid w:val="00125443"/>
    <w:rsid w:val="00125A13"/>
    <w:rsid w:val="00183D44"/>
    <w:rsid w:val="00185AB8"/>
    <w:rsid w:val="00187B4C"/>
    <w:rsid w:val="001E04EA"/>
    <w:rsid w:val="001F2523"/>
    <w:rsid w:val="00225CD1"/>
    <w:rsid w:val="00236584"/>
    <w:rsid w:val="00245EC3"/>
    <w:rsid w:val="002664CB"/>
    <w:rsid w:val="002955F5"/>
    <w:rsid w:val="002F40C7"/>
    <w:rsid w:val="00313189"/>
    <w:rsid w:val="00334C54"/>
    <w:rsid w:val="003356C3"/>
    <w:rsid w:val="003711A1"/>
    <w:rsid w:val="0038322D"/>
    <w:rsid w:val="004147D3"/>
    <w:rsid w:val="00432F01"/>
    <w:rsid w:val="00446240"/>
    <w:rsid w:val="004677FA"/>
    <w:rsid w:val="00491D6A"/>
    <w:rsid w:val="004B377C"/>
    <w:rsid w:val="004C048D"/>
    <w:rsid w:val="004D6AF4"/>
    <w:rsid w:val="00506822"/>
    <w:rsid w:val="00546935"/>
    <w:rsid w:val="005D1BFD"/>
    <w:rsid w:val="005E797D"/>
    <w:rsid w:val="006019B8"/>
    <w:rsid w:val="0061216D"/>
    <w:rsid w:val="00623FFB"/>
    <w:rsid w:val="006257AF"/>
    <w:rsid w:val="00643C91"/>
    <w:rsid w:val="00660896"/>
    <w:rsid w:val="00687DB1"/>
    <w:rsid w:val="006A1D42"/>
    <w:rsid w:val="006A2796"/>
    <w:rsid w:val="006B764D"/>
    <w:rsid w:val="006F1929"/>
    <w:rsid w:val="00735B1B"/>
    <w:rsid w:val="00797D2A"/>
    <w:rsid w:val="007A7654"/>
    <w:rsid w:val="007E5A5E"/>
    <w:rsid w:val="007F6AE4"/>
    <w:rsid w:val="008262CE"/>
    <w:rsid w:val="00832F31"/>
    <w:rsid w:val="00907824"/>
    <w:rsid w:val="00916CF4"/>
    <w:rsid w:val="009200D9"/>
    <w:rsid w:val="009613E7"/>
    <w:rsid w:val="00963FB0"/>
    <w:rsid w:val="009678CA"/>
    <w:rsid w:val="009A47FA"/>
    <w:rsid w:val="009B6D47"/>
    <w:rsid w:val="009D5BB2"/>
    <w:rsid w:val="009E4FF8"/>
    <w:rsid w:val="009E753C"/>
    <w:rsid w:val="00A004AB"/>
    <w:rsid w:val="00A335D7"/>
    <w:rsid w:val="00A347D2"/>
    <w:rsid w:val="00A57476"/>
    <w:rsid w:val="00A77731"/>
    <w:rsid w:val="00A84762"/>
    <w:rsid w:val="00A95480"/>
    <w:rsid w:val="00AE580D"/>
    <w:rsid w:val="00B0026A"/>
    <w:rsid w:val="00B313C4"/>
    <w:rsid w:val="00B340F0"/>
    <w:rsid w:val="00B441E4"/>
    <w:rsid w:val="00B71972"/>
    <w:rsid w:val="00B76925"/>
    <w:rsid w:val="00BA1D82"/>
    <w:rsid w:val="00BD27FA"/>
    <w:rsid w:val="00BD52DE"/>
    <w:rsid w:val="00BF26EA"/>
    <w:rsid w:val="00C16248"/>
    <w:rsid w:val="00C5669E"/>
    <w:rsid w:val="00C751FA"/>
    <w:rsid w:val="00C8683C"/>
    <w:rsid w:val="00CB58CE"/>
    <w:rsid w:val="00CD2F33"/>
    <w:rsid w:val="00CD4B3D"/>
    <w:rsid w:val="00CE234B"/>
    <w:rsid w:val="00CF7E2D"/>
    <w:rsid w:val="00D7249E"/>
    <w:rsid w:val="00D954B9"/>
    <w:rsid w:val="00DA5679"/>
    <w:rsid w:val="00DE3EAF"/>
    <w:rsid w:val="00E26E2D"/>
    <w:rsid w:val="00E3330A"/>
    <w:rsid w:val="00E44A4C"/>
    <w:rsid w:val="00E861CD"/>
    <w:rsid w:val="00ED485F"/>
    <w:rsid w:val="00EE6C73"/>
    <w:rsid w:val="00F41FF2"/>
    <w:rsid w:val="00FB0DC8"/>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812B"/>
  <w15:chartTrackingRefBased/>
  <w15:docId w15:val="{3255FBEE-547B-42EE-ADA0-08797D13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D4"/>
    <w:rPr>
      <w:rFonts w:eastAsiaTheme="majorEastAsia" w:cstheme="majorBidi"/>
      <w:color w:val="272727" w:themeColor="text1" w:themeTint="D8"/>
    </w:rPr>
  </w:style>
  <w:style w:type="paragraph" w:styleId="Title">
    <w:name w:val="Title"/>
    <w:basedOn w:val="Normal"/>
    <w:next w:val="Normal"/>
    <w:link w:val="TitleChar"/>
    <w:uiPriority w:val="10"/>
    <w:qFormat/>
    <w:rsid w:val="0004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D4"/>
    <w:pPr>
      <w:spacing w:before="160"/>
      <w:jc w:val="center"/>
    </w:pPr>
    <w:rPr>
      <w:i/>
      <w:iCs/>
      <w:color w:val="404040" w:themeColor="text1" w:themeTint="BF"/>
    </w:rPr>
  </w:style>
  <w:style w:type="character" w:customStyle="1" w:styleId="QuoteChar">
    <w:name w:val="Quote Char"/>
    <w:basedOn w:val="DefaultParagraphFont"/>
    <w:link w:val="Quote"/>
    <w:uiPriority w:val="29"/>
    <w:rsid w:val="00040CD4"/>
    <w:rPr>
      <w:i/>
      <w:iCs/>
      <w:color w:val="404040" w:themeColor="text1" w:themeTint="BF"/>
    </w:rPr>
  </w:style>
  <w:style w:type="paragraph" w:styleId="ListParagraph">
    <w:name w:val="List Paragraph"/>
    <w:basedOn w:val="Normal"/>
    <w:uiPriority w:val="34"/>
    <w:qFormat/>
    <w:rsid w:val="00040CD4"/>
    <w:pPr>
      <w:ind w:left="720"/>
      <w:contextualSpacing/>
    </w:pPr>
  </w:style>
  <w:style w:type="character" w:styleId="IntenseEmphasis">
    <w:name w:val="Intense Emphasis"/>
    <w:basedOn w:val="DefaultParagraphFont"/>
    <w:uiPriority w:val="21"/>
    <w:qFormat/>
    <w:rsid w:val="00040CD4"/>
    <w:rPr>
      <w:i/>
      <w:iCs/>
      <w:color w:val="2F5496" w:themeColor="accent1" w:themeShade="BF"/>
    </w:rPr>
  </w:style>
  <w:style w:type="paragraph" w:styleId="IntenseQuote">
    <w:name w:val="Intense Quote"/>
    <w:basedOn w:val="Normal"/>
    <w:next w:val="Normal"/>
    <w:link w:val="IntenseQuoteChar"/>
    <w:uiPriority w:val="30"/>
    <w:qFormat/>
    <w:rsid w:val="00040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CD4"/>
    <w:rPr>
      <w:i/>
      <w:iCs/>
      <w:color w:val="2F5496" w:themeColor="accent1" w:themeShade="BF"/>
    </w:rPr>
  </w:style>
  <w:style w:type="character" w:styleId="IntenseReference">
    <w:name w:val="Intense Reference"/>
    <w:basedOn w:val="DefaultParagraphFont"/>
    <w:uiPriority w:val="32"/>
    <w:qFormat/>
    <w:rsid w:val="00040CD4"/>
    <w:rPr>
      <w:b/>
      <w:bCs/>
      <w:smallCaps/>
      <w:color w:val="2F5496" w:themeColor="accent1" w:themeShade="BF"/>
      <w:spacing w:val="5"/>
    </w:rPr>
  </w:style>
  <w:style w:type="character" w:styleId="Hyperlink">
    <w:name w:val="Hyperlink"/>
    <w:basedOn w:val="DefaultParagraphFont"/>
    <w:uiPriority w:val="99"/>
    <w:unhideWhenUsed/>
    <w:rsid w:val="007E5A5E"/>
    <w:rPr>
      <w:color w:val="0563C1" w:themeColor="hyperlink"/>
      <w:u w:val="single"/>
    </w:rPr>
  </w:style>
  <w:style w:type="character" w:styleId="UnresolvedMention">
    <w:name w:val="Unresolved Mention"/>
    <w:basedOn w:val="DefaultParagraphFont"/>
    <w:uiPriority w:val="99"/>
    <w:semiHidden/>
    <w:unhideWhenUsed/>
    <w:rsid w:val="007E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Thanh Tuấn</dc:creator>
  <cp:keywords/>
  <dc:description/>
  <cp:lastModifiedBy>Lương Thanh Tuấn</cp:lastModifiedBy>
  <cp:revision>62</cp:revision>
  <dcterms:created xsi:type="dcterms:W3CDTF">2025-09-12T14:02:00Z</dcterms:created>
  <dcterms:modified xsi:type="dcterms:W3CDTF">2025-10-07T04:32:00Z</dcterms:modified>
</cp:coreProperties>
</file>