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80"/>
        <w:jc w:val="start"/>
        <w:rPr>
          <w:rFonts w:ascii="Times New Roman" w:hAnsi="Times New Roman"/>
          <w:b/>
          <w:bCs/>
        </w:rPr>
      </w:pPr>
      <w:r>
        <w:rPr>
          <w:rFonts w:ascii="Times New Roman" w:hAnsi="Times New Roman"/>
          <w:b/>
          <w:bCs/>
        </w:rPr>
        <w:t>CS 499: Computer Science Capstone</w:t>
      </w:r>
    </w:p>
    <w:p>
      <w:pPr>
        <w:pStyle w:val="BodyText"/>
        <w:bidi w:val="0"/>
        <w:spacing w:lineRule="auto" w:line="480"/>
        <w:jc w:val="start"/>
        <w:rPr>
          <w:rFonts w:ascii="Times New Roman" w:hAnsi="Times New Roman"/>
          <w:b/>
          <w:bCs/>
        </w:rPr>
      </w:pPr>
      <w:r>
        <w:rPr>
          <w:rFonts w:ascii="Times New Roman" w:hAnsi="Times New Roman"/>
          <w:b/>
          <w:bCs/>
        </w:rPr>
        <w:t>Milestone Two Narrative: Software Design and Engineering</w:t>
      </w:r>
    </w:p>
    <w:p>
      <w:pPr>
        <w:pStyle w:val="BodyText"/>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b/>
          <w:bCs/>
        </w:rPr>
      </w:pPr>
      <w:r>
        <w:rPr>
          <w:rFonts w:ascii="Times New Roman" w:hAnsi="Times New Roman"/>
          <w:b/>
          <w:bCs/>
        </w:rPr>
        <w:t>Artifact Description</w:t>
      </w:r>
    </w:p>
    <w:p>
      <w:pPr>
        <w:pStyle w:val="BodyText"/>
        <w:bidi w:val="0"/>
        <w:spacing w:lineRule="auto" w:line="480"/>
        <w:jc w:val="start"/>
        <w:rPr>
          <w:rFonts w:ascii="Times New Roman" w:hAnsi="Times New Roman"/>
        </w:rPr>
      </w:pPr>
      <w:r>
        <w:rPr>
          <w:rFonts w:ascii="Times New Roman" w:hAnsi="Times New Roman"/>
        </w:rPr>
        <w:t>The artifact selected for this enhancement is the mobile application InventoryManagerProLynch, which was originally created during CS 360 Mobile Architecture and Programming. The original system was developed using Kotlin and the Android Software Development Kit (SDK) to provide basic inventory tracking, local SQLite persistence, and simple user authentication. It featured a basic user interface with standard buttons, input fields, and text views to display item names, quantities, and prices. The baseline application functioned as a monolithic Android system where the user interface, business logic, and database operations were tightly coupled within top level activity components.</w:t>
      </w:r>
    </w:p>
    <w:p>
      <w:pPr>
        <w:pStyle w:val="BodyText"/>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b/>
          <w:bCs/>
        </w:rPr>
      </w:pPr>
      <w:r>
        <w:rPr>
          <w:rFonts w:ascii="Times New Roman" w:hAnsi="Times New Roman"/>
          <w:b/>
          <w:bCs/>
        </w:rPr>
        <w:t>Justification and Improvements</w:t>
      </w:r>
    </w:p>
    <w:p>
      <w:pPr>
        <w:pStyle w:val="BodyText"/>
        <w:bidi w:val="0"/>
        <w:spacing w:lineRule="auto" w:line="480"/>
        <w:jc w:val="start"/>
        <w:rPr>
          <w:rFonts w:ascii="Times New Roman" w:hAnsi="Times New Roman"/>
        </w:rPr>
      </w:pPr>
      <w:r>
        <w:rPr>
          <w:rFonts w:ascii="Times New Roman" w:hAnsi="Times New Roman"/>
        </w:rPr>
        <w:t>Including this artifact in the professional ePortfolio demonstrates a comprehensive evolution from a basic academic assignment to an enterprise quality, modern Android application. The original codebase was selected because its monolithic structure provided an ideal baseline to showcase architectural refactoring, modern user interface standards, and advanced hardware API integrations. To dramatically improve the artifact, the core architecture was refactored from a tightly coupled activity structure into a Model View ViewModel (MVVM) architecture using an InventoryViewModel class to manage StateFlow data streams and decouple database operations from screen rendering (Android Developers, 2023a). The user interface was modernized using Jetpack Compose, separating visual components from underlying data streams while preserving state across screen rotations. To enhance system utility, asynchronous CameraX optical scanning capabilities were integrated into a dedicated camera screen (Android Developers, 2023b), alongside the ZXing library to support dynamic QR code bitmap generation (ZXing Project, 2023).</w:t>
      </w:r>
    </w:p>
    <w:p>
      <w:pPr>
        <w:pStyle w:val="BodyText"/>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b/>
          <w:bCs/>
        </w:rPr>
      </w:pPr>
      <w:r>
        <w:rPr>
          <w:rFonts w:ascii="Times New Roman" w:hAnsi="Times New Roman"/>
          <w:b/>
          <w:bCs/>
        </w:rPr>
        <w:t>Course Outcomes</w:t>
      </w:r>
    </w:p>
    <w:p>
      <w:pPr>
        <w:pStyle w:val="BodyText"/>
        <w:bidi w:val="0"/>
        <w:spacing w:lineRule="auto" w:line="480"/>
        <w:jc w:val="start"/>
        <w:rPr>
          <w:rFonts w:ascii="Times New Roman" w:hAnsi="Times New Roman"/>
        </w:rPr>
      </w:pPr>
      <w:r>
        <w:rPr>
          <w:rFonts w:ascii="Times New Roman" w:hAnsi="Times New Roman"/>
        </w:rPr>
        <w:t>This enhancement satisfies two key program outcomes established during the planning phase. First, it addresses Course Outcome 2 by designing and delivering a responsive, professional quality visual interface using Jetpack Compose that seamlessly adapts to modern Android hardware and user workflows. Second, it directly fulfills Course Outcome 4 by utilizing industry standard computing practices, tools, and libraries, including Jetpack Compose, ViewModel architectures, CameraX camera execution pipelines, and coroutine based asynchronous thread dispatching. All planned outcomes for this category were fully met with no changes to the overarching outcome coverage strategy.</w:t>
      </w:r>
    </w:p>
    <w:p>
      <w:pPr>
        <w:pStyle w:val="BodyText"/>
        <w:bidi w:val="0"/>
        <w:spacing w:lineRule="auto" w:line="480"/>
        <w:jc w:val="start"/>
        <w:rPr>
          <w:rFonts w:ascii="Times New Roman" w:hAnsi="Times New Roman"/>
        </w:rPr>
      </w:pPr>
      <w:r>
        <w:rPr>
          <w:rFonts w:ascii="Times New Roman" w:hAnsi="Times New Roman"/>
        </w:rPr>
      </w:r>
    </w:p>
    <w:p>
      <w:pPr>
        <w:pStyle w:val="BodyText"/>
        <w:bidi w:val="0"/>
        <w:spacing w:lineRule="auto" w:line="480"/>
        <w:jc w:val="start"/>
        <w:rPr>
          <w:rFonts w:ascii="Times New Roman" w:hAnsi="Times New Roman"/>
          <w:b/>
          <w:bCs/>
        </w:rPr>
      </w:pPr>
      <w:r>
        <w:rPr>
          <w:rFonts w:ascii="Times New Roman" w:hAnsi="Times New Roman"/>
          <w:b/>
          <w:bCs/>
        </w:rPr>
        <w:t>Reflection and Challenges</w:t>
      </w:r>
    </w:p>
    <w:p>
      <w:pPr>
        <w:pStyle w:val="BodyText"/>
        <w:bidi w:val="0"/>
        <w:spacing w:lineRule="auto" w:line="480"/>
        <w:jc w:val="start"/>
        <w:rPr>
          <w:rFonts w:ascii="Times New Roman" w:hAnsi="Times New Roman"/>
        </w:rPr>
      </w:pPr>
      <w:r>
        <w:rPr>
          <w:rFonts w:ascii="Times New Roman" w:hAnsi="Times New Roman"/>
        </w:rPr>
        <w:t>Enhancing this artifact provided valuable hands on experience in decoupling legacy Android code and applying asynchronous concurrency patterns. Transitioning from traditional Android XML view layouts to declarative Jetpack Compose required shifting from imperative state mutation to reactive state hosting. A major technical challenge involved managing thread boundaries between the CameraX image analysis executor and the main application UI thread. Camera frame processing operates on a high frequency background thread, which initially caused UI stuttering when parsed text payloads triggered state updates. This challenge was resolved by leveraging Kotlin Coroutines and StateFlow streams, safely marshaling camera outputs to the main dispatcher before updating visual state components. This refactoring process reinforced the critical importance of modular software architecture and defensive resource management in mobile application development.</w:t>
      </w:r>
    </w:p>
    <w:p>
      <w:pPr>
        <w:pStyle w:val="BodyText"/>
        <w:bidi w:val="0"/>
        <w:spacing w:lineRule="auto" w:line="480"/>
        <w:jc w:val="start"/>
        <w:rPr>
          <w:rFonts w:ascii="Times New Roman" w:hAnsi="Times New Roman"/>
          <w:b/>
          <w:bCs/>
        </w:rPr>
      </w:pPr>
      <w:r>
        <w:rPr>
          <w:rFonts w:ascii="Times New Roman" w:hAnsi="Times New Roman"/>
          <w:b/>
          <w:bCs/>
        </w:rPr>
        <w:t>References</w:t>
      </w:r>
    </w:p>
    <w:p>
      <w:pPr>
        <w:pStyle w:val="BodyText"/>
        <w:bidi w:val="0"/>
        <w:spacing w:lineRule="auto" w:line="480"/>
        <w:jc w:val="start"/>
        <w:rPr/>
      </w:pPr>
      <w:r>
        <w:rPr>
          <w:rFonts w:ascii="Times New Roman" w:hAnsi="Times New Roman"/>
        </w:rPr>
        <w:t xml:space="preserve">Android Developers. (2023a). Guide to app architecture. Google. </w:t>
        <w:tab/>
      </w:r>
      <w:hyperlink r:id="rId2" w:tgtFrame="_blank">
        <w:r>
          <w:rPr>
            <w:rStyle w:val="Hyperlink"/>
            <w:rFonts w:ascii="Times New Roman" w:hAnsi="Times New Roman"/>
          </w:rPr>
          <w:t>https://developer.android.com/topic/architecture</w:t>
        </w:r>
      </w:hyperlink>
    </w:p>
    <w:p>
      <w:pPr>
        <w:pStyle w:val="BodyText"/>
        <w:bidi w:val="0"/>
        <w:spacing w:lineRule="auto" w:line="480"/>
        <w:jc w:val="start"/>
        <w:rPr/>
      </w:pPr>
      <w:r>
        <w:rPr>
          <w:rFonts w:ascii="Times New Roman" w:hAnsi="Times New Roman"/>
        </w:rPr>
        <w:t xml:space="preserve">Android Developers. (2023b). CameraX overview. Google. </w:t>
        <w:tab/>
      </w:r>
      <w:hyperlink r:id="rId3" w:tgtFrame="_blank">
        <w:r>
          <w:rPr>
            <w:rStyle w:val="Hyperlink"/>
            <w:rFonts w:ascii="Times New Roman" w:hAnsi="Times New Roman"/>
          </w:rPr>
          <w:t>https://developer.android.com/training/camerax</w:t>
        </w:r>
      </w:hyperlink>
    </w:p>
    <w:p>
      <w:pPr>
        <w:pStyle w:val="BodyText"/>
        <w:bidi w:val="0"/>
        <w:spacing w:lineRule="auto" w:line="480"/>
        <w:jc w:val="start"/>
        <w:rPr/>
      </w:pPr>
      <w:r>
        <w:rPr>
          <w:rFonts w:ascii="Times New Roman" w:hAnsi="Times New Roman"/>
        </w:rPr>
        <w:t xml:space="preserve">ZXing Project. (2023). ZXing ("Zebra Crossing") barcode scanning library for Java/Android. GitHub. </w:t>
        <w:tab/>
      </w:r>
      <w:hyperlink r:id="rId4" w:tgtFrame="_blank">
        <w:r>
          <w:rPr>
            <w:rStyle w:val="Hyperlink"/>
            <w:rFonts w:ascii="Times New Roman" w:hAnsi="Times New Roman"/>
          </w:rPr>
          <w:t>https://github.com/zxing/zxing</w:t>
        </w:r>
      </w:hyperlink>
    </w:p>
    <w:p>
      <w:pPr>
        <w:pStyle w:val="Normal"/>
        <w:bidi w:val="0"/>
        <w:spacing w:lineRule="auto" w:line="480"/>
        <w:jc w:val="start"/>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android.com/topic/architecture?utm_source=gemini" TargetMode="External"/><Relationship Id="rId3" Type="http://schemas.openxmlformats.org/officeDocument/2006/relationships/hyperlink" Target="https://developer.android.com/training/camerax?utm_source=gemini" TargetMode="External"/><Relationship Id="rId4" Type="http://schemas.openxmlformats.org/officeDocument/2006/relationships/hyperlink" Target="https://github.com/zxing/zxing?utm_source=gemini"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LibreOffice/26.2.5.2$MacOSX_X86_64 LibreOffice_project/cd7284b4cbbfeb507e630c1aac019f4157393acb</Application>
  <AppVersion>15.0000</AppVersion>
  <Pages>3</Pages>
  <Words>506</Words>
  <Characters>3472</Characters>
  <CharactersWithSpaces>3967</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2026-09-27T22:14:37Z</dcterms:created>
  <dc:creator/>
  <dc:description/>
  <dc:language>en-US</dc:language>
  <cp:lastModifiedBy/>
  <dcterms:modified xsi:type="dcterms:W3CDTF">2026-09-27T22:17:22Z</dcterms:modified>
  <cp:revision>1</cp:revision>
  <dc:subject/>
  <dc:title/>
</cp:coreProperties>
</file>