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RODRIGUEZSIDE HOSPITAL</w:t>
      </w:r>
    </w:p>
    <w:p>
      <w:pPr>
        <w:jc w:val="center"/>
      </w:pPr>
      <w:r>
        <w:rPr>
          <w:sz w:val="20"/>
        </w:rPr>
        <w:t>410 Mcfarland Prairie</w:t>
        <w:br/>
        <w:t>Rodriguezside, PR 30163</w:t>
        <w:br/>
        <w:t>Phone: 719-956-9519x78934 | Fax: 4689532785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Ellison, Joanna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11/30/1991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MRN122631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0973 Carolyn Village, Lake Jacob, PR 98213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776-216-4067x61574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Kimberly Branch,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&lt;150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VLDL Cholesterol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5-40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Kimberly Branch, PA</w:t>
        <w:br/>
        <w:t>NPI: 1278320275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