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CHRISTOPHERLAND HOSPITAL</w:t>
      </w:r>
    </w:p>
    <w:p/>
    <w:p>
      <w:r>
        <w:rPr>
          <w:b/>
          <w:sz w:val="24"/>
        </w:rPr>
        <w:t>PROGRESS NOTE / SOAP NOTE</w:t>
      </w:r>
    </w:p>
    <w:p/>
    <w:p>
      <w:r>
        <w:rPr>
          <w:sz w:val="20"/>
        </w:rPr>
        <w:t>Patient: Hansen, Lisa  |  DOB: 01/26/1979  |  MRN: MRN452274</w:t>
        <w:br/>
        <w:t>Date of Visit: 11/25/2025</w:t>
        <w:br/>
        <w:t>Provider: Todd James, DO - Cardiology</w:t>
      </w:r>
    </w:p>
    <w:p/>
    <w:p>
      <w:r>
        <w:rPr>
          <w:b/>
        </w:rPr>
        <w:t>VITAL SIGNS</w:t>
      </w:r>
    </w:p>
    <w:p>
      <w:r>
        <w:t>BP: 150/77 mmHg  |  HR: 62 bpm  |  Temp: 98.1°F  |  RR: 13  |  O2 Sat: 100%</w:t>
        <w:br/>
        <w:t>Weight: 200 lbs  |  Height: 71 inches</w:t>
      </w:r>
    </w:p>
    <w:p/>
    <w:p>
      <w:r>
        <w:rPr>
          <w:b/>
        </w:rPr>
        <w:t>SUBJECTIVE:</w:t>
      </w:r>
    </w:p>
    <w:p>
      <w:r>
        <w:t>Patient presents today reporting increased bilateral knee pain over the past 3 weeks, rating pain as 6/10 at rest and 8/10 with ambulation. States gabapentin provides minimal relief and notes morning stiffness lasting approximately 45 minutes. Denies any recent trauma, swelling, or erythema but reports difficulty climbing stairs and prolonged standing.</w:t>
      </w:r>
    </w:p>
    <w:p>
      <w:r>
        <w:rPr>
          <w:b/>
        </w:rPr>
        <w:t>OBJECTIVE:</w:t>
      </w:r>
    </w:p>
    <w:p>
      <w:r>
        <w:t>Vital signs: BP 150/77 mmHg, HR 62 bpm, Temp 98.1°F. Physical examination reveals crepitus bilaterally in knee joints with range of motion testing, mild effusion of the right knee, and tenderness to palpation over the medial joint lines. Gait is antalgic favoring the right lower extremity. No erythema or warmth noted.</w:t>
      </w:r>
    </w:p>
    <w:p>
      <w:r>
        <w:rPr>
          <w:b/>
        </w:rPr>
        <w:t>ASSESSMENT:</w:t>
      </w:r>
    </w:p>
    <w:p>
      <w:r>
        <w:t>Osteoarthritis of bilateral knees with worsening symptoms despite current gabapentin therapy. Inadequate pain control affecting activities of daily living and mobility. Stage 1 hypertension noted with systolic BP elevation above goal despite lisinopril therapy.</w:t>
      </w:r>
    </w:p>
    <w:p>
      <w:r>
        <w:rPr>
          <w:b/>
        </w:rPr>
        <w:t>PLAN:</w:t>
      </w:r>
    </w:p>
    <w:p>
      <w:r>
        <w:t>Increase gabapentin to 400mg three times daily for improved analgesia. Add meloxicam 15mg daily with food and recommend acetaminophen 650mg as needed for breakthrough pain. Refer to physical therapy for strengthening exercises and gait training. Increase lisinopril to 20mg daily and recheck BP in 2 weeks. Discussed weight management and knee-friendly exercises; patient agreeable to plan. Follow-up in 4 weeks or sooner if symptoms worsen.</w:t>
      </w:r>
    </w:p>
    <w:p/>
    <w:p>
      <w:r>
        <w:rPr>
          <w:sz w:val="18"/>
        </w:rPr>
        <w:br/>
        <w:t>---</w:t>
        <w:br/>
        <w:t>Electronically signed by: Todd James, DO</w:t>
        <w:br/>
        <w:t>Date: 11/25/2025 12:24</w:t>
        <w:br/>
        <w:t>NPI: 4592112770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