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NICOLEBURGH HEALTH SYSTEM</w:t>
      </w:r>
    </w:p>
    <w:p>
      <w:pPr>
        <w:jc w:val="center"/>
      </w:pPr>
      <w:r>
        <w:rPr>
          <w:sz w:val="20"/>
        </w:rPr>
        <w:t>2467 Ashley Overpass Suite 782</w:t>
        <w:br/>
        <w:t>Nicoleburgh, NY 07806</w:t>
        <w:br/>
        <w:t>Phone: (447)796-9545x0090 | Fax: (590)556-1655x650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Jackson, Patricia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09/19/1987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MRN695551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71147 Hall Dale Apt. 101, Gregoryburgh, MS 79745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696.813.6749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Erin Hernandez,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Erin Hernandez, DO</w:t>
        <w:br/>
        <w:t>NPI: 2408434291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