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KELSEY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Andrews, Travis  |  DOB: 07/08/1991  |  MRN: MRN215795</w:t>
        <w:br/>
        <w:t>Date of Visit: 11/20/2025</w:t>
        <w:br/>
        <w:t>Provider: Jeffrey Simmons, NP - Pulmonology</w:t>
      </w:r>
    </w:p>
    <w:p/>
    <w:p>
      <w:r>
        <w:rPr>
          <w:b/>
        </w:rPr>
        <w:t>VITAL SIGNS</w:t>
      </w:r>
    </w:p>
    <w:p>
      <w:r>
        <w:t>BP: 126/84 mmHg  |  HR: 63 bpm  |  Temp: 97.2°F  |  RR: 14  |  O2 Sat: 95%</w:t>
        <w:br/>
        <w:t>Weight: 194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Sertraline 50mg daily, Amlodipine 5mg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Jeffrey Simmons, NP</w:t>
        <w:br/>
        <w:t>Date: 11/20/2025 10:15</w:t>
        <w:br/>
        <w:t>NPI: 4172006012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