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HOLLYTON CLINIC</w:t>
      </w:r>
    </w:p>
    <w:p>
      <w:pPr>
        <w:jc w:val="center"/>
      </w:pPr>
      <w:r>
        <w:rPr>
          <w:sz w:val="20"/>
        </w:rPr>
        <w:t>48413 Jenkins Track</w:t>
        <w:br/>
        <w:t>South Hollyton, OH 16390</w:t>
        <w:br/>
        <w:t>Phone: (911)285-6724x380 | Fax: 676-356-3600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Campbell, Sydney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04/20/1935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MRN625119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3234 Meyers Shores, Mooreshire, ME 77504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870-458-0256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James Moran,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James Moran, MD</w:t>
        <w:br/>
        <w:t>NPI: 1315708805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