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ANDERSONHAVEN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Conway, Thomas  |  DOB: 08/08/1942  |  MRN: MRN319821</w:t>
        <w:br/>
        <w:t>Date of Visit: 11/18/2025</w:t>
        <w:br/>
        <w:t>Provider: Destiny Hanson, NP - Family Medicine</w:t>
      </w:r>
    </w:p>
    <w:p/>
    <w:p>
      <w:r>
        <w:rPr>
          <w:b/>
        </w:rPr>
        <w:t>VITAL SIGNS</w:t>
      </w:r>
    </w:p>
    <w:p>
      <w:r>
        <w:t>BP: 111/70 mmHg  |  HR: 84 bpm  |  Temp: 99.0°F  |  RR: 18  |  O2 Sat: 95%</w:t>
        <w:br/>
        <w:t>Weight: 210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Losartan 50mg daily, Amlodipine 5mg daily. Known allergies: Ibuprofen, Bee stings,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Destiny Hanson, NP</w:t>
        <w:br/>
        <w:t>Date: 11/18/2025 23:54</w:t>
        <w:br/>
        <w:t>NPI: 2291472778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