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FRANKPORT REGIONAL HOSPITAL</w:t>
      </w:r>
    </w:p>
    <w:p>
      <w:pPr>
        <w:jc w:val="center"/>
      </w:pPr>
      <w:r>
        <w:rPr>
          <w:sz w:val="20"/>
        </w:rPr>
        <w:t>62873 Rogers Dam</w:t>
        <w:br/>
        <w:t>South Frankport, OK 48886</w:t>
        <w:br/>
        <w:t>Phone: 997-528-5586 | Fax: 960-827-8634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Lin, Sarah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05/06/1935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MRN112094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56841 Moore Fords, Brianshire, MP 64777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(319)979-2476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Lisa Baker,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Lisa Baker, PA</w:t>
        <w:br/>
        <w:t>NPI: 8174366397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