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KEVINCHESTER HEALTH SYSTEM</w:t>
      </w:r>
    </w:p>
    <w:p>
      <w:pPr>
        <w:jc w:val="center"/>
      </w:pPr>
      <w:r>
        <w:rPr>
          <w:sz w:val="20"/>
        </w:rPr>
        <w:t>7737 Kristin Shores Suite 384</w:t>
        <w:br/>
        <w:t>East Kevinchester, OH 49433</w:t>
        <w:br/>
        <w:t>Phone: 459-369-8132 | Fax: (249)554-3299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Mcdaniel, Hannah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01/21/1995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MRN742643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39608 Monique Ramp Apt. 166, Lake Kristen, DC 94313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(489)874-3476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Mackenzie Sellers,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205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Mackenzie Sellers, PA</w:t>
        <w:br/>
        <w:t>NPI: 7481479796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