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WOODSTOWN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Williams, Alex  |  DOB: 09/26/1972  |  MRN: MRN201704</w:t>
        <w:br/>
        <w:t>Date of Visit: 11/25/2025</w:t>
        <w:br/>
        <w:t>Provider: Tiffany Riley, NP - Psychiatry</w:t>
      </w:r>
    </w:p>
    <w:p/>
    <w:p>
      <w:r>
        <w:rPr>
          <w:b/>
        </w:rPr>
        <w:t>VITAL SIGNS</w:t>
      </w:r>
    </w:p>
    <w:p>
      <w:r>
        <w:t>BP: 119/84 mmHg  |  HR: 81 bpm  |  Temp: 98.4°F  |  RR: 19  |  O2 Sat: 97%</w:t>
        <w:br/>
        <w:t>Weight: 275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Omeprazole 20mg daily. Known allergies: Shellfish,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Tiffany Riley, NP</w:t>
        <w:br/>
        <w:t>Date: 11/25/2025 11:44</w:t>
        <w:br/>
        <w:t>NPI: 7550013875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