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MICHELE CLINIC</w:t>
      </w:r>
    </w:p>
    <w:p>
      <w:pPr>
        <w:jc w:val="center"/>
      </w:pPr>
      <w:r>
        <w:rPr>
          <w:sz w:val="20"/>
        </w:rPr>
        <w:t>91279 Natalie Place Apt. 172</w:t>
        <w:br/>
        <w:t>New Michele, MH 79599</w:t>
        <w:br/>
        <w:t>Phone: +1-506-986-5086 | Fax: 001-865-699-1624x73149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Paige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09/16/1991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MRN904711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773 Deborah Loop Apt. 302, East Crystal, AZ 75509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318.543.2225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Dylan Jackson,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Dylan Jackson, DO</w:t>
        <w:br/>
        <w:t>NPI: 7098134112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