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BROWNVILLE HOSPITAL</w:t>
      </w:r>
    </w:p>
    <w:p>
      <w:pPr>
        <w:jc w:val="center"/>
      </w:pPr>
      <w:r>
        <w:rPr>
          <w:sz w:val="20"/>
        </w:rPr>
        <w:t>7238 Underwood Springs Suite 916</w:t>
        <w:br/>
        <w:t>Brownville, FL 83888</w:t>
        <w:br/>
        <w:t>Phone: 9226328837 | Fax: 219-675-4661x7662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Meadows, Donald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10/11/1936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MRN986575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9149 Vaughn Way, North Joyhaven, WA 94473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952.298.9406x26078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Brian Harris,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8.1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115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Brian Harris, PA</w:t>
        <w:br/>
        <w:t>NPI: 2003352579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