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KRISTIPORT REGIONAL HOSPITAL</w:t>
      </w:r>
    </w:p>
    <w:p>
      <w:pPr>
        <w:jc w:val="center"/>
      </w:pPr>
      <w:r>
        <w:rPr>
          <w:sz w:val="20"/>
        </w:rPr>
        <w:t>6530 Jorge Manor Suite 308</w:t>
        <w:br/>
        <w:t>Kristiport, DE 29664</w:t>
        <w:br/>
        <w:t>Phone: (422)457-5041 | Fax: (464)835-0945x57314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Ponce, Brittany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01/06/1935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MRN442976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2784 Aaron Branch Apt. 987, South Vanessaport, NE 45129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476-970-7002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Martha Parker,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Martha Parker, NP</w:t>
        <w:br/>
        <w:t>NPI: 4896470058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