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JOHN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Martin, Gregory  |  DOB: 11/26/1971  |  MRN: MRN889660</w:t>
        <w:br/>
        <w:t>Date of Visit: 11/18/2025</w:t>
        <w:br/>
        <w:t>Provider: James Henderson, MD - Family Medicine</w:t>
      </w:r>
    </w:p>
    <w:p/>
    <w:p>
      <w:r>
        <w:rPr>
          <w:b/>
        </w:rPr>
        <w:t>VITAL SIGNS</w:t>
      </w:r>
    </w:p>
    <w:p>
      <w:r>
        <w:t>BP: 139/84 mmHg  |  HR: 68 bpm  |  Temp: 99.2°F  |  RR: 18  |  O2 Sat: 96%</w:t>
        <w:br/>
        <w:t>Weight: 214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Lisinopril 10mg daily, Losartan 50mg daily. Known allergies: Codeine,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James Henderson, MD</w:t>
        <w:br/>
        <w:t>Date: 11/18/2025 23:54</w:t>
        <w:br/>
        <w:t>NPI: 8261718697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