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1D2A" w14:textId="77777777" w:rsidR="00B35434" w:rsidRDefault="00000000" w:rsidP="00B35434">
      <w:pPr>
        <w:spacing w:after="8"/>
        <w:ind w:right="36"/>
        <w:rPr>
          <w:rFonts w:ascii="Palatino" w:hAnsi="Palatino"/>
          <w:b/>
          <w:caps/>
        </w:rPr>
      </w:pPr>
      <w:r>
        <w:rPr>
          <w:rFonts w:ascii="Palatino" w:hAnsi="Palatino"/>
          <w:b/>
          <w:noProof/>
          <w:spacing w:val="-5"/>
        </w:rPr>
        <w:object w:dxaOrig="1440" w:dyaOrig="1440" w14:anchorId="24257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13.65pt;margin-top:-12.4pt;width:201.6pt;height:80.65pt;z-index:251661312;visibility:visible;mso-wrap-edited:f">
            <v:imagedata r:id="rId4" o:title=""/>
          </v:shape>
          <o:OLEObject Type="Embed" ProgID="Word.Picture.8" ShapeID="_x0000_s1027" DrawAspect="Content" ObjectID="_1834829023" r:id="rId5"/>
        </w:object>
      </w:r>
      <w:r w:rsidR="00B35434">
        <w:rPr>
          <w:rFonts w:ascii="Palatino" w:hAnsi="Palatino"/>
          <w:b/>
          <w:caps/>
        </w:rPr>
        <w:t>Department of Health &amp; Human ServiceS</w:t>
      </w:r>
    </w:p>
    <w:p w14:paraId="28A1D8CF" w14:textId="77777777" w:rsidR="00B35434" w:rsidRDefault="00B35434" w:rsidP="00B35434">
      <w:pPr>
        <w:spacing w:after="8"/>
        <w:ind w:right="36"/>
        <w:rPr>
          <w:rFonts w:ascii="Palatino" w:hAnsi="Palatino"/>
          <w:b/>
        </w:rPr>
      </w:pPr>
      <w:r>
        <w:rPr>
          <w:rFonts w:ascii="Palatino" w:hAnsi="Palatino"/>
          <w:b/>
        </w:rPr>
        <w:t>Centers for Medicare &amp; Medicaid Services</w:t>
      </w:r>
    </w:p>
    <w:p w14:paraId="64073D1C" w14:textId="77777777" w:rsidR="00B35434" w:rsidRDefault="00B35434" w:rsidP="00B35434">
      <w:pPr>
        <w:spacing w:after="8"/>
        <w:ind w:right="36"/>
        <w:rPr>
          <w:rFonts w:ascii="Palatino" w:hAnsi="Palatino"/>
          <w:b/>
        </w:rPr>
      </w:pPr>
      <w:r>
        <w:rPr>
          <w:rFonts w:ascii="Palatino" w:hAnsi="Palatino"/>
          <w:b/>
        </w:rPr>
        <w:t xml:space="preserve">7500 Security Boulevard, </w:t>
      </w:r>
      <w:r w:rsidR="00742690">
        <w:rPr>
          <w:rFonts w:ascii="Palatino" w:hAnsi="Palatino"/>
          <w:b/>
        </w:rPr>
        <w:t>C4-26-05</w:t>
      </w:r>
    </w:p>
    <w:p w14:paraId="04C0590E" w14:textId="77777777" w:rsidR="00B35434" w:rsidRDefault="00B35434" w:rsidP="00B35434">
      <w:pPr>
        <w:spacing w:after="8"/>
        <w:ind w:right="36"/>
        <w:rPr>
          <w:rFonts w:ascii="Palatino" w:hAnsi="Palatino"/>
          <w:b/>
        </w:rPr>
      </w:pPr>
      <w:smartTag w:uri="urn:schemas-microsoft-com:office:smarttags" w:element="place">
        <w:smartTag w:uri="urn:schemas-microsoft-com:office:smarttags" w:element="City">
          <w:r>
            <w:rPr>
              <w:rFonts w:ascii="Palatino" w:hAnsi="Palatino"/>
              <w:b/>
            </w:rPr>
            <w:t>Baltimore</w:t>
          </w:r>
        </w:smartTag>
        <w:r>
          <w:rPr>
            <w:rFonts w:ascii="Palatino" w:hAnsi="Palatino"/>
            <w:b/>
          </w:rPr>
          <w:t xml:space="preserve">, </w:t>
        </w:r>
        <w:smartTag w:uri="urn:schemas-microsoft-com:office:smarttags" w:element="State">
          <w:r>
            <w:rPr>
              <w:rFonts w:ascii="Palatino" w:hAnsi="Palatino"/>
              <w:b/>
            </w:rPr>
            <w:t>Maryland</w:t>
          </w:r>
        </w:smartTag>
        <w:r>
          <w:rPr>
            <w:rFonts w:ascii="Palatino" w:hAnsi="Palatino"/>
            <w:b/>
          </w:rPr>
          <w:t xml:space="preserve"> </w:t>
        </w:r>
        <w:smartTag w:uri="urn:schemas-microsoft-com:office:smarttags" w:element="PostalCode">
          <w:r>
            <w:rPr>
              <w:rFonts w:ascii="Palatino" w:hAnsi="Palatino"/>
              <w:b/>
            </w:rPr>
            <w:t>21244-1850</w:t>
          </w:r>
        </w:smartTag>
      </w:smartTag>
    </w:p>
    <w:p w14:paraId="6225278E" w14:textId="77777777" w:rsidR="00B35434" w:rsidRDefault="00B35434" w:rsidP="00B35434">
      <w:pPr>
        <w:ind w:right="36"/>
        <w:rPr>
          <w:rFonts w:ascii="Palatino" w:hAnsi="Palatino"/>
          <w:sz w:val="19"/>
        </w:rPr>
      </w:pPr>
    </w:p>
    <w:p w14:paraId="466B58A3" w14:textId="77777777" w:rsidR="00742690" w:rsidRDefault="00000000" w:rsidP="00B25AA2">
      <w:pPr>
        <w:ind w:right="36"/>
        <w:rPr>
          <w:rFonts w:ascii="Palatino" w:hAnsi="Palatino"/>
          <w:b/>
          <w:spacing w:val="-5"/>
        </w:rPr>
      </w:pPr>
      <w:r>
        <w:rPr>
          <w:rFonts w:ascii="Palatino" w:hAnsi="Palatino"/>
          <w:b/>
          <w:noProof/>
          <w:spacing w:val="-5"/>
          <w:sz w:val="22"/>
        </w:rPr>
        <w:pict w14:anchorId="4BEE7C4A">
          <v:line id="_x0000_s1026" style="position:absolute;z-index:251660288" from="-1.05pt,14.4pt" to="466.95pt,14.4pt" o:allowincell="f" strokeweight="1pt"/>
        </w:pict>
      </w:r>
      <w:r w:rsidR="00B35434">
        <w:rPr>
          <w:rFonts w:ascii="Palatino" w:hAnsi="Palatino"/>
          <w:b/>
          <w:spacing w:val="-5"/>
          <w:sz w:val="22"/>
        </w:rPr>
        <w:t xml:space="preserve"> </w:t>
      </w:r>
      <w:r w:rsidR="00B35434">
        <w:rPr>
          <w:rFonts w:ascii="Palatino" w:hAnsi="Palatino"/>
          <w:b/>
          <w:spacing w:val="-5"/>
        </w:rPr>
        <w:t xml:space="preserve">Office of Strategic Operations and Regulatory Affairs </w:t>
      </w:r>
      <w:proofErr w:type="gramStart"/>
      <w:r w:rsidR="00B35434">
        <w:rPr>
          <w:rFonts w:ascii="Palatino" w:hAnsi="Palatino"/>
          <w:b/>
          <w:spacing w:val="-5"/>
        </w:rPr>
        <w:t>/  Freedom</w:t>
      </w:r>
      <w:proofErr w:type="gramEnd"/>
      <w:r w:rsidR="00B35434">
        <w:rPr>
          <w:rFonts w:ascii="Palatino" w:hAnsi="Palatino"/>
          <w:b/>
          <w:spacing w:val="-5"/>
        </w:rPr>
        <w:t xml:space="preserve"> of Information Group</w:t>
      </w:r>
    </w:p>
    <w:p w14:paraId="1F344E31" w14:textId="77777777" w:rsidR="005436BD" w:rsidRDefault="005436BD" w:rsidP="00B25AA2">
      <w:pPr>
        <w:ind w:right="36"/>
        <w:rPr>
          <w:rFonts w:ascii="Palatino" w:hAnsi="Palatino"/>
          <w:b/>
          <w:i/>
          <w:color w:val="FF0000"/>
          <w:spacing w:val="-5"/>
          <w:highlight w:val="lightGray"/>
        </w:rPr>
      </w:pPr>
    </w:p>
    <w:p w14:paraId="34A873A3" w14:textId="77777777" w:rsidR="00742690" w:rsidRPr="00232902" w:rsidRDefault="00232902" w:rsidP="00B25AA2">
      <w:pPr>
        <w:ind w:right="36"/>
        <w:rPr>
          <w:rFonts w:ascii="Palatino" w:hAnsi="Palatino"/>
          <w:b/>
          <w:i/>
          <w:color w:val="FF0000"/>
          <w:spacing w:val="-5"/>
        </w:rPr>
      </w:pPr>
      <w:r w:rsidRPr="005436BD">
        <w:rPr>
          <w:rFonts w:ascii="Palatino" w:hAnsi="Palatino"/>
          <w:b/>
          <w:i/>
          <w:color w:val="FF0000"/>
          <w:spacing w:val="-5"/>
          <w:highlight w:val="lightGray"/>
        </w:rPr>
        <w:t>(INSERT DATE HERE)</w:t>
      </w:r>
    </w:p>
    <w:p w14:paraId="3D68F2C8" w14:textId="77777777" w:rsidR="00742690" w:rsidRDefault="00742690" w:rsidP="00B25AA2">
      <w:pPr>
        <w:ind w:right="36"/>
        <w:rPr>
          <w:rFonts w:ascii="Palatino" w:hAnsi="Palatino"/>
          <w:b/>
          <w:spacing w:val="-5"/>
        </w:rPr>
      </w:pPr>
    </w:p>
    <w:p w14:paraId="7E36AFD4" w14:textId="77777777" w:rsidR="005436BD" w:rsidRDefault="005436BD" w:rsidP="00B25AA2">
      <w:pPr>
        <w:ind w:right="36"/>
        <w:rPr>
          <w:rFonts w:ascii="Palatino" w:hAnsi="Palatino"/>
          <w:b/>
          <w:spacing w:val="-5"/>
        </w:rPr>
      </w:pPr>
    </w:p>
    <w:p w14:paraId="13045BAB" w14:textId="77777777" w:rsidR="00742690" w:rsidRDefault="00742690" w:rsidP="00B25AA2">
      <w:pPr>
        <w:ind w:right="36"/>
        <w:rPr>
          <w:rFonts w:ascii="Times New Roman" w:hAnsi="Times New Roman"/>
          <w:spacing w:val="-5"/>
        </w:rPr>
      </w:pPr>
      <w:r>
        <w:rPr>
          <w:rFonts w:ascii="Times New Roman" w:hAnsi="Times New Roman"/>
          <w:spacing w:val="-5"/>
        </w:rPr>
        <w:t>Dear Sir or Madam:</w:t>
      </w:r>
    </w:p>
    <w:p w14:paraId="293D6825" w14:textId="77777777" w:rsidR="00742690" w:rsidRDefault="00742690" w:rsidP="00B25AA2">
      <w:pPr>
        <w:ind w:right="36"/>
        <w:rPr>
          <w:rFonts w:ascii="Times New Roman" w:hAnsi="Times New Roman"/>
          <w:spacing w:val="-5"/>
        </w:rPr>
      </w:pPr>
    </w:p>
    <w:p w14:paraId="33D10FAF" w14:textId="77777777" w:rsidR="00742690" w:rsidRDefault="00742690" w:rsidP="00B25AA2">
      <w:pPr>
        <w:ind w:right="36"/>
      </w:pPr>
      <w:r>
        <w:rPr>
          <w:rFonts w:ascii="Times New Roman" w:hAnsi="Times New Roman"/>
          <w:spacing w:val="-5"/>
        </w:rPr>
        <w:t xml:space="preserve">This is in response to the subpoena duces tecum, </w:t>
      </w:r>
      <w:r w:rsidR="005436BD">
        <w:rPr>
          <w:rFonts w:ascii="Times New Roman" w:hAnsi="Times New Roman"/>
          <w:spacing w:val="-5"/>
        </w:rPr>
        <w:t xml:space="preserve">dated </w:t>
      </w:r>
      <w:r w:rsidR="005436BD" w:rsidRPr="005436BD">
        <w:rPr>
          <w:rFonts w:ascii="Times New Roman" w:hAnsi="Times New Roman"/>
          <w:color w:val="FF0000"/>
          <w:spacing w:val="-5"/>
          <w:highlight w:val="lightGray"/>
        </w:rPr>
        <w:t>(</w:t>
      </w:r>
      <w:r w:rsidRPr="005436BD">
        <w:rPr>
          <w:rFonts w:ascii="Times New Roman" w:hAnsi="Times New Roman"/>
          <w:b/>
          <w:i/>
          <w:color w:val="FF0000"/>
          <w:spacing w:val="-5"/>
          <w:highlight w:val="lightGray"/>
        </w:rPr>
        <w:t>INSERT DATE HERE)</w:t>
      </w:r>
      <w:r w:rsidRPr="00232902">
        <w:rPr>
          <w:rFonts w:ascii="Palatino" w:hAnsi="Palatino"/>
          <w:b/>
          <w:i/>
          <w:color w:val="FF0000"/>
          <w:spacing w:val="-5"/>
        </w:rPr>
        <w:t xml:space="preserve">  </w:t>
      </w:r>
      <w:r w:rsidRPr="00742690">
        <w:rPr>
          <w:rFonts w:ascii="Palatino" w:hAnsi="Palatino"/>
          <w:b/>
          <w:i/>
          <w:spacing w:val="-5"/>
        </w:rPr>
        <w:t xml:space="preserve"> </w:t>
      </w:r>
      <w:r>
        <w:rPr>
          <w:rFonts w:ascii="Palatino" w:hAnsi="Palatino"/>
          <w:b/>
          <w:spacing w:val="-5"/>
        </w:rPr>
        <w:t xml:space="preserve">                </w:t>
      </w:r>
      <w:r w:rsidR="00B35434">
        <w:tab/>
      </w:r>
      <w:r>
        <w:t>, initiated by your firm, for certain Medicare records in our possession.</w:t>
      </w:r>
    </w:p>
    <w:p w14:paraId="765387E9" w14:textId="77777777" w:rsidR="00742690" w:rsidRDefault="00742690" w:rsidP="00B25AA2">
      <w:pPr>
        <w:ind w:right="36"/>
      </w:pPr>
    </w:p>
    <w:p w14:paraId="7D91DF97" w14:textId="77777777" w:rsidR="00742690" w:rsidRDefault="00742690" w:rsidP="00B25AA2">
      <w:pPr>
        <w:ind w:right="36"/>
      </w:pPr>
      <w:r>
        <w:t xml:space="preserve">The Department of Health and Human Services regulation at 45 C.F.R. Part 2 states, among other things, that the Department will treat subpoenas duces tecum for records in its possession as requests under the Freedom of information Act (5 U.S.C. </w:t>
      </w:r>
      <w:r>
        <w:rPr>
          <w:rFonts w:cs="Times"/>
        </w:rPr>
        <w:t>§</w:t>
      </w:r>
      <w:r>
        <w:t xml:space="preserve"> 552).</w:t>
      </w:r>
    </w:p>
    <w:p w14:paraId="603B9E10" w14:textId="77777777" w:rsidR="00742690" w:rsidRDefault="00742690" w:rsidP="00B25AA2">
      <w:pPr>
        <w:ind w:right="36"/>
      </w:pPr>
    </w:p>
    <w:p w14:paraId="6A2BAF8A" w14:textId="77777777" w:rsidR="00232902" w:rsidRDefault="00742690" w:rsidP="00B25AA2">
      <w:pPr>
        <w:ind w:right="36"/>
      </w:pPr>
      <w:r>
        <w:t xml:space="preserve">Because the records the subpoena seeks are in a Privacy Act system of records, the Privacy Act (5 U.S.C. </w:t>
      </w:r>
      <w:r>
        <w:rPr>
          <w:rFonts w:cs="Times"/>
        </w:rPr>
        <w:t>§</w:t>
      </w:r>
      <w:r>
        <w:t xml:space="preserve"> 552a) precludes release of those records except pursuant to a written authorization to release signed by the subject(s) of the records or unless the Freedom of Information Act requires release of the records or a court of competent jurisdiction orders release. Regarding the latter condition of disclosure, for purposes of the Privacy Act, a court of competent jurisdiction is a </w:t>
      </w:r>
      <w:r w:rsidRPr="00232902">
        <w:rPr>
          <w:u w:val="single"/>
        </w:rPr>
        <w:t>Federal</w:t>
      </w:r>
      <w:r w:rsidRPr="00232902">
        <w:t xml:space="preserve"> </w:t>
      </w:r>
      <w:r w:rsidRPr="00232902">
        <w:rPr>
          <w:u w:val="single"/>
        </w:rPr>
        <w:t>court</w:t>
      </w:r>
      <w:r w:rsidRPr="00232902">
        <w:t xml:space="preserve">, </w:t>
      </w:r>
      <w:r w:rsidRPr="00232902">
        <w:rPr>
          <w:u w:val="single"/>
        </w:rPr>
        <w:t>only</w:t>
      </w:r>
      <w:r w:rsidRPr="00232902">
        <w:t>.</w:t>
      </w:r>
      <w:r w:rsidR="00B35434" w:rsidRPr="00232902">
        <w:tab/>
      </w:r>
    </w:p>
    <w:p w14:paraId="28FA3845" w14:textId="77777777" w:rsidR="00232902" w:rsidRDefault="00232902" w:rsidP="00B25AA2">
      <w:pPr>
        <w:ind w:right="36"/>
      </w:pPr>
    </w:p>
    <w:p w14:paraId="224D8191" w14:textId="77777777" w:rsidR="00232902" w:rsidRDefault="00232902" w:rsidP="00B25AA2">
      <w:pPr>
        <w:ind w:right="36"/>
      </w:pPr>
      <w:r>
        <w:t xml:space="preserve">Review of this matter indicates that your firm has not presented a written authorization to release the records signed by the subject(s) of the records, Moreover, your firm’s subpoena is not an order of a court of competent jurisdiction, and 45 C.F.R. Part 2 requires us to treat the subpoena duces tecum as a Freedom of Information Act request. Further, the Freedom of Information Officer for the Centers for Medicare &amp; Medicaid Services has determined that the requested records are exempt mandatory disclosure under the Freedom of Information Act by exemption (b)(6) of that Act. Exemption (b)(6) permits the withholding of information about individuals in personnel and medical files and similar files, when the disclosure of such information would constitute a clearly unwarranted invasion of personal privacy. </w:t>
      </w:r>
    </w:p>
    <w:p w14:paraId="12704AA1" w14:textId="77777777" w:rsidR="00232902" w:rsidRDefault="00232902" w:rsidP="00B25AA2">
      <w:pPr>
        <w:ind w:right="36"/>
      </w:pPr>
    </w:p>
    <w:p w14:paraId="78EBC9BE" w14:textId="77777777" w:rsidR="00232902" w:rsidRDefault="00232902" w:rsidP="00B25AA2">
      <w:pPr>
        <w:ind w:right="36"/>
      </w:pPr>
      <w:r>
        <w:t>Based upon the foregoing, we respectfully decline to produce the Medicare records requested by your firm’s subpoena duces tecum.</w:t>
      </w:r>
    </w:p>
    <w:p w14:paraId="08A77444" w14:textId="77777777" w:rsidR="00232902" w:rsidRDefault="00232902" w:rsidP="00B25AA2">
      <w:pPr>
        <w:ind w:right="36"/>
      </w:pPr>
    </w:p>
    <w:p w14:paraId="1B23FA18" w14:textId="77777777" w:rsidR="00232902" w:rsidRDefault="00232902" w:rsidP="00B25AA2">
      <w:pPr>
        <w:ind w:right="36"/>
      </w:pPr>
      <w:r>
        <w:t xml:space="preserve">If you have reason to disagree with this decision, you may appeal. Your appeal should be mailed, within 30 days of the date of this letter, to the Deputy </w:t>
      </w:r>
      <w:r w:rsidR="005436BD">
        <w:t>Administrator</w:t>
      </w:r>
      <w:r>
        <w:t xml:space="preserve">, Centers for Medicare and Medicaid Services, Room C5-16-03, 7500 Security Boulevard, Baltimore, Maryland 21244-1850. Please mark your envelope “Freedom of Information Act Appeal, </w:t>
      </w:r>
      <w:r w:rsidR="005436BD">
        <w:t>“and</w:t>
      </w:r>
      <w:r>
        <w:t xml:space="preserve"> enclose a copy of this letter. </w:t>
      </w:r>
    </w:p>
    <w:p w14:paraId="4E3E36B2" w14:textId="77777777" w:rsidR="00232902" w:rsidRDefault="00232902" w:rsidP="00B25AA2">
      <w:pPr>
        <w:ind w:right="36"/>
      </w:pPr>
    </w:p>
    <w:p w14:paraId="43C52B8C" w14:textId="77777777" w:rsidR="00B25AA2" w:rsidRDefault="00232902" w:rsidP="00B25AA2">
      <w:pPr>
        <w:ind w:right="36"/>
      </w:pPr>
      <w:r>
        <w:tab/>
      </w:r>
      <w:r w:rsidR="00B35434">
        <w:tab/>
      </w:r>
      <w:r w:rsidR="00B35434">
        <w:tab/>
      </w:r>
      <w:r w:rsidR="00B35434">
        <w:tab/>
      </w:r>
      <w:r w:rsidR="00B35434">
        <w:tab/>
      </w:r>
      <w:r>
        <w:tab/>
      </w:r>
      <w:r>
        <w:tab/>
        <w:t>Sincerely yours,</w:t>
      </w:r>
    </w:p>
    <w:p w14:paraId="7E246E60" w14:textId="77777777" w:rsidR="005436BD" w:rsidRDefault="005436BD" w:rsidP="00B25AA2">
      <w:pPr>
        <w:ind w:right="36"/>
      </w:pPr>
    </w:p>
    <w:p w14:paraId="56AB54E1" w14:textId="77777777" w:rsidR="005436BD" w:rsidRDefault="005436BD" w:rsidP="00B25AA2">
      <w:pPr>
        <w:ind w:right="36"/>
      </w:pPr>
      <w:r>
        <w:tab/>
      </w:r>
      <w:r>
        <w:tab/>
      </w:r>
      <w:r>
        <w:tab/>
      </w:r>
      <w:r>
        <w:tab/>
      </w:r>
      <w:r>
        <w:tab/>
      </w:r>
      <w:r>
        <w:tab/>
      </w:r>
      <w:r>
        <w:tab/>
      </w:r>
    </w:p>
    <w:p w14:paraId="05E42D42" w14:textId="257CEA8D" w:rsidR="005436BD" w:rsidRDefault="005436BD" w:rsidP="00B25AA2">
      <w:pPr>
        <w:ind w:right="36"/>
      </w:pPr>
      <w:r>
        <w:tab/>
      </w:r>
      <w:r>
        <w:tab/>
      </w:r>
      <w:r>
        <w:tab/>
      </w:r>
      <w:r>
        <w:tab/>
      </w:r>
      <w:r>
        <w:tab/>
      </w:r>
      <w:r>
        <w:tab/>
      </w:r>
      <w:r>
        <w:tab/>
      </w:r>
    </w:p>
    <w:p w14:paraId="6E2F3587" w14:textId="6281C78F" w:rsidR="00B35434" w:rsidRPr="008B0F4C" w:rsidRDefault="005436BD" w:rsidP="008B0F4C">
      <w:pPr>
        <w:ind w:right="36"/>
      </w:pPr>
      <w:r>
        <w:tab/>
      </w:r>
      <w:r>
        <w:tab/>
      </w:r>
      <w:r>
        <w:tab/>
      </w:r>
      <w:r>
        <w:tab/>
      </w:r>
      <w:r>
        <w:tab/>
      </w:r>
      <w:r>
        <w:tab/>
      </w:r>
      <w:r>
        <w:tab/>
        <w:t>Director, Freedom of Information Group</w:t>
      </w:r>
    </w:p>
    <w:sectPr w:rsidR="00B35434" w:rsidRPr="008B0F4C" w:rsidSect="005436BD">
      <w:pgSz w:w="12240" w:h="15840"/>
      <w:pgMar w:top="1000" w:right="1440" w:bottom="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20002A87" w:usb1="80000000" w:usb2="00000008" w:usb3="00000000" w:csb0="000001FF" w:csb1="00000000"/>
  </w:font>
  <w:font w:name="Palatino">
    <w:altName w:val="Book Antiqua"/>
    <w:charset w:val="00"/>
    <w:family w:val="auto"/>
    <w:pitch w:val="variable"/>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5434"/>
    <w:rsid w:val="00084674"/>
    <w:rsid w:val="000A588D"/>
    <w:rsid w:val="001655CE"/>
    <w:rsid w:val="002277EE"/>
    <w:rsid w:val="00232902"/>
    <w:rsid w:val="00236B9F"/>
    <w:rsid w:val="002919EA"/>
    <w:rsid w:val="00291DFF"/>
    <w:rsid w:val="002B51C7"/>
    <w:rsid w:val="00304D72"/>
    <w:rsid w:val="00330E32"/>
    <w:rsid w:val="003A21F9"/>
    <w:rsid w:val="003E3468"/>
    <w:rsid w:val="00432DA4"/>
    <w:rsid w:val="00436102"/>
    <w:rsid w:val="004E6CCD"/>
    <w:rsid w:val="005436BD"/>
    <w:rsid w:val="005701C7"/>
    <w:rsid w:val="00617180"/>
    <w:rsid w:val="00742690"/>
    <w:rsid w:val="007C22EA"/>
    <w:rsid w:val="00834075"/>
    <w:rsid w:val="008962AE"/>
    <w:rsid w:val="008B0F4C"/>
    <w:rsid w:val="00961E98"/>
    <w:rsid w:val="00992EEA"/>
    <w:rsid w:val="009B110D"/>
    <w:rsid w:val="009D5287"/>
    <w:rsid w:val="00A20D09"/>
    <w:rsid w:val="00B14B9A"/>
    <w:rsid w:val="00B25AA2"/>
    <w:rsid w:val="00B35434"/>
    <w:rsid w:val="00BD263F"/>
    <w:rsid w:val="00BE27FA"/>
    <w:rsid w:val="00BF08C8"/>
    <w:rsid w:val="00C10B48"/>
    <w:rsid w:val="00C75C35"/>
    <w:rsid w:val="00CF5BB4"/>
    <w:rsid w:val="00D4765B"/>
    <w:rsid w:val="00DA3437"/>
    <w:rsid w:val="00E8616F"/>
    <w:rsid w:val="00EB3D4C"/>
    <w:rsid w:val="00EE2091"/>
    <w:rsid w:val="00F22510"/>
    <w:rsid w:val="00F5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1028"/>
    <o:shapelayout v:ext="edit">
      <o:idmap v:ext="edit" data="1"/>
    </o:shapelayout>
  </w:shapeDefaults>
  <w:decimalSymbol w:val="."/>
  <w:listSeparator w:val=","/>
  <w14:docId w14:val="1EBC34FD"/>
  <w15:docId w15:val="{936A71FC-49AE-49D5-909E-C8A787BF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34"/>
    <w:pPr>
      <w:spacing w:after="0" w:line="240" w:lineRule="auto"/>
    </w:pPr>
    <w:rPr>
      <w:rFonts w:ascii="Times" w:eastAsia="Times"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411</Words>
  <Characters>2216</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CMS</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dc:description/>
  <cp:lastModifiedBy>Richmond, Carly (CMS/OSORA)</cp:lastModifiedBy>
  <cp:revision>4</cp:revision>
  <cp:lastPrinted>2010-05-25T19:41:00Z</cp:lastPrinted>
  <dcterms:created xsi:type="dcterms:W3CDTF">2010-05-25T19:43:00Z</dcterms:created>
  <dcterms:modified xsi:type="dcterms:W3CDTF">2026-03-12T17:57:00Z</dcterms:modified>
</cp:coreProperties>
</file>