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39" w:rsidRDefault="009E0559">
      <w:r>
        <w:t>Report on the error</w:t>
      </w:r>
    </w:p>
    <w:p w:rsidR="009E0559" w:rsidRDefault="009E0559" w:rsidP="009E0559">
      <w:r>
        <w:t xml:space="preserve">I took the NRs from folder </w:t>
      </w:r>
      <w:hyperlink r:id="rId6" w:history="1">
        <w:r w:rsidRPr="00AB4C77">
          <w:rPr>
            <w:rStyle w:val="Hyperlink"/>
          </w:rPr>
          <w:t>\\data02\pi-orrit\Aquiles\Data\Background-Free\2014-06-05\</w:t>
        </w:r>
      </w:hyperlink>
    </w:p>
    <w:p w:rsidR="009E0559" w:rsidRPr="009E0559" w:rsidRDefault="009E0559" w:rsidP="009E0559">
      <w:r>
        <w:t>The spectra with 532nm excitation is</w:t>
      </w:r>
    </w:p>
    <w:p w:rsidR="009E0559" w:rsidRDefault="009E0559" w:rsidP="009E0559">
      <w:pPr>
        <w:jc w:val="center"/>
      </w:pPr>
      <w:r w:rsidRPr="009E0559">
        <w:rPr>
          <w:noProof/>
        </w:rPr>
        <w:drawing>
          <wp:inline distT="0" distB="0" distL="0" distR="0">
            <wp:extent cx="5322570" cy="665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59" w:rsidRDefault="009E0559" w:rsidP="009E0559">
      <w:r>
        <w:t>To get the background we model with</w:t>
      </w:r>
    </w:p>
    <w:p w:rsidR="009E0559" w:rsidRDefault="009E0559" w:rsidP="009E0559">
      <m:oMathPara>
        <m:oMath>
          <m:r>
            <w:rPr>
              <w:rFonts w:ascii="Cambria Math" w:hAnsi="Cambria Math"/>
            </w:rPr>
            <m:t>PL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=A1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+A2 L(E,SPR,Wd)</m:t>
          </m:r>
        </m:oMath>
      </m:oMathPara>
    </w:p>
    <w:p w:rsidR="009E0559" w:rsidRDefault="009E0559" w:rsidP="009E0559">
      <w:r>
        <w:t xml:space="preserve">Where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=exp(E/\Delta)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E,SPR,Wd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E-SPR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E0559" w:rsidRDefault="009E0559">
      <w:r>
        <w:t>I fit the spectra above with this expression to extract the value of delta.</w:t>
      </w:r>
    </w:p>
    <w:p w:rsidR="009E0559" w:rsidRDefault="0082731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=(0.1204 ±0.02)eV</m:t>
          </m:r>
        </m:oMath>
      </m:oMathPara>
    </w:p>
    <w:p w:rsidR="00662E63" w:rsidRDefault="00662E63">
      <w:r>
        <w:lastRenderedPageBreak/>
        <w:t>With this value of delta I fit the plasmon for each NR</w:t>
      </w:r>
    </w:p>
    <w:p w:rsidR="00662E63" w:rsidRDefault="00662E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2"/>
        <w:gridCol w:w="5234"/>
      </w:tblGrid>
      <w:tr w:rsidR="00662E63" w:rsidTr="00662E63">
        <w:tc>
          <w:tcPr>
            <w:tcW w:w="5228" w:type="dxa"/>
          </w:tcPr>
          <w:p w:rsidR="00662E63" w:rsidRDefault="00662E63">
            <w:r w:rsidRPr="00662E63">
              <w:rPr>
                <w:noProof/>
              </w:rPr>
              <w:drawing>
                <wp:inline distT="0" distB="0" distL="0" distR="0" wp14:anchorId="4E3E15B8" wp14:editId="3ED412DA">
                  <wp:extent cx="3352507" cy="2509284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141" cy="2525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662E63" w:rsidRDefault="00662E63">
            <w:r w:rsidRPr="00662E63">
              <w:rPr>
                <w:noProof/>
              </w:rPr>
              <w:drawing>
                <wp:inline distT="0" distB="0" distL="0" distR="0" wp14:anchorId="19D0D603" wp14:editId="7BAEF007">
                  <wp:extent cx="3351972" cy="25088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635" cy="2524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E63" w:rsidTr="00662E63">
        <w:tc>
          <w:tcPr>
            <w:tcW w:w="5228" w:type="dxa"/>
          </w:tcPr>
          <w:p w:rsidR="00662E63" w:rsidRDefault="00662E63">
            <w:r w:rsidRPr="00662E63">
              <w:rPr>
                <w:noProof/>
              </w:rPr>
              <w:drawing>
                <wp:inline distT="0" distB="0" distL="0" distR="0">
                  <wp:extent cx="3352165" cy="2509029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647" cy="2514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662E63" w:rsidRDefault="00662E63">
            <w:r w:rsidRPr="00662E63">
              <w:rPr>
                <w:noProof/>
              </w:rPr>
              <w:drawing>
                <wp:inline distT="0" distB="0" distL="0" distR="0">
                  <wp:extent cx="3359992" cy="25148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926" cy="2529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E63" w:rsidTr="00662E63">
        <w:tc>
          <w:tcPr>
            <w:tcW w:w="5228" w:type="dxa"/>
          </w:tcPr>
          <w:p w:rsidR="00662E63" w:rsidRDefault="00662E63">
            <w:r w:rsidRPr="00662E63">
              <w:rPr>
                <w:noProof/>
              </w:rPr>
              <w:drawing>
                <wp:inline distT="0" distB="0" distL="0" distR="0">
                  <wp:extent cx="3352165" cy="2509029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1212" cy="251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662E63" w:rsidRDefault="00662E63"/>
        </w:tc>
      </w:tr>
    </w:tbl>
    <w:p w:rsidR="00662E63" w:rsidRDefault="00662E63"/>
    <w:p w:rsidR="00662E63" w:rsidRDefault="00662E63"/>
    <w:p w:rsidR="00662E63" w:rsidRDefault="00662E63"/>
    <w:p w:rsidR="00662E63" w:rsidRDefault="00662E63">
      <w:bookmarkStart w:id="0" w:name="_GoBack"/>
      <w:bookmarkEnd w:id="0"/>
    </w:p>
    <w:p w:rsidR="002D3C7F" w:rsidRDefault="004A67B5" w:rsidP="004A67B5">
      <w:r>
        <w:lastRenderedPageBreak/>
        <w:t>With this value for the background I take the data from the python notebook and fit the SPR</w:t>
      </w:r>
    </w:p>
    <w:p w:rsidR="004A67B5" w:rsidRDefault="004A67B5" w:rsidP="004A67B5">
      <w:r w:rsidRPr="004A67B5">
        <w:rPr>
          <w:noProof/>
        </w:rPr>
        <w:drawing>
          <wp:inline distT="0" distB="0" distL="0" distR="0">
            <wp:extent cx="2849526" cy="213281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24" cy="214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B5" w:rsidRDefault="004A67B5" w:rsidP="004A67B5">
      <w:r>
        <w:t>Then I used our model with the extracted spr parameters to fit the AS part and get the temperature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2"/>
        <w:gridCol w:w="5274"/>
      </w:tblGrid>
      <w:tr w:rsidR="0002537D" w:rsidTr="004A67B5">
        <w:tc>
          <w:tcPr>
            <w:tcW w:w="5228" w:type="dxa"/>
          </w:tcPr>
          <w:p w:rsidR="004A67B5" w:rsidRDefault="0002537D" w:rsidP="004A67B5">
            <w:r w:rsidRPr="0002537D">
              <w:rPr>
                <w:noProof/>
              </w:rPr>
              <w:drawing>
                <wp:inline distT="0" distB="0" distL="0" distR="0">
                  <wp:extent cx="3243885" cy="242788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794" cy="243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A67B5" w:rsidRDefault="0002537D" w:rsidP="004A67B5">
            <w:r w:rsidRPr="0002537D">
              <w:rPr>
                <w:noProof/>
              </w:rPr>
              <w:drawing>
                <wp:inline distT="0" distB="0" distL="0" distR="0">
                  <wp:extent cx="3310933" cy="247807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336" cy="2485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37D" w:rsidTr="004A67B5">
        <w:tc>
          <w:tcPr>
            <w:tcW w:w="5228" w:type="dxa"/>
          </w:tcPr>
          <w:p w:rsidR="004A67B5" w:rsidRDefault="0002537D" w:rsidP="004A67B5">
            <w:r w:rsidRPr="0002537D">
              <w:rPr>
                <w:noProof/>
              </w:rPr>
              <w:drawing>
                <wp:inline distT="0" distB="0" distL="0" distR="0">
                  <wp:extent cx="3243580" cy="24276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733" cy="2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A67B5" w:rsidRDefault="0002537D" w:rsidP="004A67B5">
            <w:r w:rsidRPr="0002537D">
              <w:rPr>
                <w:noProof/>
              </w:rPr>
              <w:drawing>
                <wp:inline distT="0" distB="0" distL="0" distR="0">
                  <wp:extent cx="3421293" cy="256067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117" cy="256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37D" w:rsidTr="004A67B5">
        <w:tc>
          <w:tcPr>
            <w:tcW w:w="5228" w:type="dxa"/>
          </w:tcPr>
          <w:p w:rsidR="004A67B5" w:rsidRPr="004A67B5" w:rsidRDefault="0002537D" w:rsidP="004A67B5">
            <w:pPr>
              <w:rPr>
                <w:noProof/>
              </w:rPr>
            </w:pPr>
            <w:r w:rsidRPr="0002537D">
              <w:rPr>
                <w:noProof/>
              </w:rPr>
              <w:lastRenderedPageBreak/>
              <w:drawing>
                <wp:inline distT="0" distB="0" distL="0" distR="0">
                  <wp:extent cx="3373820" cy="2525139"/>
                  <wp:effectExtent l="0" t="0" r="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199" cy="2535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A67B5" w:rsidRPr="004A67B5" w:rsidRDefault="0002537D" w:rsidP="004A67B5">
            <w:pPr>
              <w:tabs>
                <w:tab w:val="left" w:pos="1419"/>
              </w:tabs>
            </w:pPr>
            <w:r w:rsidRPr="0002537D">
              <w:rPr>
                <w:noProof/>
              </w:rPr>
              <w:drawing>
                <wp:inline distT="0" distB="0" distL="0" distR="0">
                  <wp:extent cx="3437058" cy="257246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717" cy="2587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37D" w:rsidTr="004A67B5">
        <w:tc>
          <w:tcPr>
            <w:tcW w:w="5228" w:type="dxa"/>
          </w:tcPr>
          <w:p w:rsidR="004A67B5" w:rsidRPr="004A67B5" w:rsidRDefault="0002537D" w:rsidP="004A67B5">
            <w:pPr>
              <w:rPr>
                <w:noProof/>
              </w:rPr>
            </w:pPr>
            <w:r w:rsidRPr="0002537D">
              <w:rPr>
                <w:noProof/>
              </w:rPr>
              <w:drawing>
                <wp:inline distT="0" distB="0" distL="0" distR="0">
                  <wp:extent cx="3373755" cy="2525090"/>
                  <wp:effectExtent l="0" t="0" r="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229" cy="254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A67B5" w:rsidRPr="004A67B5" w:rsidRDefault="004A67B5" w:rsidP="004A67B5">
            <w:pPr>
              <w:rPr>
                <w:noProof/>
              </w:rPr>
            </w:pPr>
          </w:p>
        </w:tc>
      </w:tr>
    </w:tbl>
    <w:p w:rsidR="004A67B5" w:rsidRDefault="004A67B5" w:rsidP="004A67B5"/>
    <w:p w:rsidR="004A67B5" w:rsidRDefault="0002537D" w:rsidP="00205281">
      <w:pPr>
        <w:jc w:val="center"/>
      </w:pPr>
      <w:r w:rsidRPr="0002537D">
        <w:rPr>
          <w:noProof/>
        </w:rPr>
        <w:drawing>
          <wp:inline distT="0" distB="0" distL="0" distR="0">
            <wp:extent cx="5328920" cy="39884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7B5" w:rsidSect="009E0559">
      <w:footerReference w:type="default" r:id="rId2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3D6" w:rsidRDefault="00C523D6" w:rsidP="001C7F1B">
      <w:pPr>
        <w:spacing w:after="0" w:line="240" w:lineRule="auto"/>
      </w:pPr>
      <w:r>
        <w:separator/>
      </w:r>
    </w:p>
  </w:endnote>
  <w:endnote w:type="continuationSeparator" w:id="0">
    <w:p w:rsidR="00C523D6" w:rsidRDefault="00C523D6" w:rsidP="001C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F1B" w:rsidRDefault="001C7F1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2537D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1C7F1B" w:rsidRDefault="001C7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3D6" w:rsidRDefault="00C523D6" w:rsidP="001C7F1B">
      <w:pPr>
        <w:spacing w:after="0" w:line="240" w:lineRule="auto"/>
      </w:pPr>
      <w:r>
        <w:separator/>
      </w:r>
    </w:p>
  </w:footnote>
  <w:footnote w:type="continuationSeparator" w:id="0">
    <w:p w:rsidR="00C523D6" w:rsidRDefault="00C523D6" w:rsidP="001C7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59"/>
    <w:rsid w:val="00003F36"/>
    <w:rsid w:val="0002537D"/>
    <w:rsid w:val="001C7F1B"/>
    <w:rsid w:val="00205281"/>
    <w:rsid w:val="002D3C7F"/>
    <w:rsid w:val="002E0945"/>
    <w:rsid w:val="004A67B5"/>
    <w:rsid w:val="00636095"/>
    <w:rsid w:val="00662E63"/>
    <w:rsid w:val="00827317"/>
    <w:rsid w:val="009E0559"/>
    <w:rsid w:val="00C523D6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FA71"/>
  <w15:chartTrackingRefBased/>
  <w15:docId w15:val="{C98B95D4-6113-4678-99C7-C45DBDD5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55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E0559"/>
    <w:rPr>
      <w:color w:val="808080"/>
    </w:rPr>
  </w:style>
  <w:style w:type="table" w:styleId="TableGrid">
    <w:name w:val="Table Grid"/>
    <w:basedOn w:val="TableNormal"/>
    <w:uiPriority w:val="39"/>
    <w:rsid w:val="00662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F1B"/>
  </w:style>
  <w:style w:type="paragraph" w:styleId="Footer">
    <w:name w:val="footer"/>
    <w:basedOn w:val="Normal"/>
    <w:link w:val="FooterChar"/>
    <w:uiPriority w:val="99"/>
    <w:unhideWhenUsed/>
    <w:rsid w:val="001C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F1B"/>
  </w:style>
  <w:style w:type="paragraph" w:styleId="BalloonText">
    <w:name w:val="Balloon Text"/>
    <w:basedOn w:val="Normal"/>
    <w:link w:val="BalloonTextChar"/>
    <w:uiPriority w:val="99"/>
    <w:semiHidden/>
    <w:unhideWhenUsed/>
    <w:rsid w:val="001C7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hyperlink" Target="file:///\\data02\pi-orrit\Aquiles\Data\Background-Free\2014-06-05\" TargetMode="Externa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F36005BC.dotm</Template>
  <TotalTime>256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Caldarola</dc:creator>
  <cp:keywords/>
  <dc:description/>
  <cp:lastModifiedBy>Martin Caldarola</cp:lastModifiedBy>
  <cp:revision>3</cp:revision>
  <cp:lastPrinted>2017-12-05T16:00:00Z</cp:lastPrinted>
  <dcterms:created xsi:type="dcterms:W3CDTF">2017-12-05T11:44:00Z</dcterms:created>
  <dcterms:modified xsi:type="dcterms:W3CDTF">2017-12-05T16:00:00Z</dcterms:modified>
</cp:coreProperties>
</file>