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dodatabela"/>
        <w:rPr>
          <w:rFonts w:ascii="Trebuchet MS" w:hAnsi="Trebuchet MS"/>
          <w:b w:val="false"/>
          <w:bCs w:val="false"/>
        </w:rPr>
      </w:pPr>
      <w:r>
        <w:rPr>
          <w:rStyle w:val="Strong"/>
          <w:rFonts w:ascii="Trebuchet MS" w:hAnsi="Trebuchet MS"/>
        </w:rPr>
        <w:t>Khosta : Sistema de Gestão Penitenciária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sectPr>
          <w:type w:val="nextPage"/>
          <w:pgSz w:w="11906" w:h="16838"/>
          <w:pgMar w:left="1418" w:right="1138" w:gutter="0" w:header="0" w:top="1138" w:footer="0" w:bottom="1138"/>
          <w:pgNumType w:fmt="decimal"/>
          <w:formProt w:val="false"/>
          <w:textDirection w:val="lrTb"/>
          <w:docGrid w:type="default" w:linePitch="600" w:charSpace="32768"/>
        </w:sectPr>
        <w:pStyle w:val="BodyText"/>
        <w:rPr/>
      </w:pPr>
      <w:r>
        <w:rPr/>
      </w:r>
    </w:p>
    <w:p>
      <w:pPr>
        <w:pStyle w:val="Heading1"/>
        <w:ind w:hanging="0" w:start="0"/>
        <w:rPr/>
      </w:pPr>
      <w:r>
        <w:rPr>
          <w:rStyle w:val="Strong"/>
          <w:b/>
          <w:bCs/>
        </w:rPr>
        <w:t>Introdução</w:t>
      </w:r>
    </w:p>
    <w:p>
      <w:pPr>
        <w:pStyle w:val="Heading2"/>
        <w:ind w:hanging="0" w:start="0"/>
        <w:rPr/>
      </w:pPr>
      <w:r>
        <w:rPr>
          <w:rStyle w:val="Strong"/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Style w:val="Strong"/>
          <w:rFonts w:ascii="Trebuchet MS" w:hAnsi="Trebuchet MS"/>
          <w:b/>
          <w:bCs/>
          <w:sz w:val="24"/>
          <w:szCs w:val="24"/>
        </w:rPr>
        <w:t>Contextualização do Tema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sistema penitenciário enfrenta diversos desafios na gestão de reclusos, visitantes e registos, sobretudo quando os processos são manuais ou pouco eficazes. A falta de organização e transparência pode levar a erros administrativos, fugas, visitas não autorizadas e dificuldades na emissão de relatórios.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informatização da gestão penal surge como uma solução para melhorar o controlo de dados, reforçar a segurança e agilizar processos burocráticos. O </w:t>
      </w:r>
      <w:r>
        <w:rPr>
          <w:rStyle w:val="Strong"/>
          <w:rFonts w:ascii="Trebuchet MS" w:hAnsi="Trebuchet MS"/>
        </w:rPr>
        <w:t>Khosta Penal</w:t>
      </w:r>
      <w:r>
        <w:rPr>
          <w:rFonts w:ascii="Trebuchet MS" w:hAnsi="Trebuchet MS"/>
        </w:rPr>
        <w:t xml:space="preserve"> propõe-se a ser um sistema moderno, intuitivo e seguro, capaz de centralizar todas as operações essenciais de uma instituição prisional.</w:t>
      </w:r>
    </w:p>
    <w:p>
      <w:pPr>
        <w:pStyle w:val="Heading2"/>
        <w:ind w:hanging="0" w:start="0"/>
        <w:rPr/>
      </w:pPr>
      <w:r>
        <w:rPr>
          <w:rStyle w:val="Strong"/>
          <w:rFonts w:ascii="Trebuchet MS" w:hAnsi="Trebuchet MS"/>
          <w:b/>
          <w:bCs/>
          <w:sz w:val="24"/>
          <w:szCs w:val="24"/>
        </w:rPr>
        <w:t>Problematização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Actualmente, muitos estabelecimentos prisionais ainda dependem de registos manuais ou sistemas desactualizados, o que gera diversos problemas, tais como: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Falta de controlo eficaz</w:t>
      </w:r>
      <w:r>
        <w:rPr>
          <w:rFonts w:ascii="Trebuchet MS" w:hAnsi="Trebuchet MS"/>
        </w:rPr>
        <w:t xml:space="preserve"> sobre o movimento de reclusos e visitantes.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Dificuldade na emissão de relatórios</w:t>
      </w:r>
      <w:r>
        <w:rPr>
          <w:rFonts w:ascii="Trebuchet MS" w:hAnsi="Trebuchet MS"/>
        </w:rPr>
        <w:t xml:space="preserve"> actualizados e fiáveis.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Riscos de segurança</w:t>
      </w:r>
      <w:r>
        <w:rPr>
          <w:rFonts w:ascii="Trebuchet MS" w:hAnsi="Trebuchet MS"/>
        </w:rPr>
        <w:t xml:space="preserve"> devido a permissões mal definidas ou acesso indevido a informações.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Processos morosos e sujeitos a erros</w:t>
      </w:r>
      <w:r>
        <w:rPr>
          <w:rFonts w:ascii="Trebuchet MS" w:hAnsi="Trebuchet MS"/>
        </w:rPr>
        <w:t>, afectando a produtividade dos agentes prisionais.</w:t>
      </w:r>
    </w:p>
    <w:p>
      <w:pPr>
        <w:pStyle w:val="Heading3"/>
        <w:spacing w:lineRule="auto" w:line="360"/>
        <w:ind w:hanging="0" w:start="0"/>
        <w:jc w:val="both"/>
        <w:rPr>
          <w:rFonts w:ascii="Trebuchet MS" w:hAnsi="Trebuchet MS"/>
          <w:sz w:val="24"/>
          <w:szCs w:val="24"/>
        </w:rPr>
      </w:pPr>
      <w:r>
        <w:rPr>
          <w:rStyle w:val="Strong"/>
          <w:rFonts w:ascii="Trebuchet MS" w:hAnsi="Trebuchet MS"/>
          <w:b/>
          <w:bCs/>
          <w:sz w:val="24"/>
          <w:szCs w:val="24"/>
        </w:rPr>
        <w:t>1.3 Justificação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implementação do </w:t>
      </w:r>
      <w:r>
        <w:rPr>
          <w:rStyle w:val="Strong"/>
          <w:rFonts w:ascii="Trebuchet MS" w:hAnsi="Trebuchet MS"/>
        </w:rPr>
        <w:t>Khosta Penal</w:t>
      </w:r>
      <w:r>
        <w:rPr>
          <w:rFonts w:ascii="Trebuchet MS" w:hAnsi="Trebuchet MS"/>
        </w:rPr>
        <w:t xml:space="preserve"> justifica-se pela necessidade de modernizar a gestão prisional, trazendo benefícios como: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Maior transparência</w:t>
      </w:r>
      <w:r>
        <w:rPr>
          <w:rFonts w:ascii="Trebuchet MS" w:hAnsi="Trebuchet MS"/>
        </w:rPr>
        <w:t xml:space="preserve"> nos registos de reclusos e visitas.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Redução de erros humanos</w:t>
      </w:r>
      <w:r>
        <w:rPr>
          <w:rFonts w:ascii="Trebuchet MS" w:hAnsi="Trebuchet MS"/>
        </w:rPr>
        <w:t xml:space="preserve"> através da automatização de processos.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Segurança reforçada</w:t>
      </w:r>
      <w:r>
        <w:rPr>
          <w:rFonts w:ascii="Trebuchet MS" w:hAnsi="Trebuchet MS"/>
        </w:rPr>
        <w:t xml:space="preserve"> com permissões de acesso baseadas em perfis de utilizador.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Emissão rápida de relatórios</w:t>
      </w:r>
      <w:r>
        <w:rPr>
          <w:rFonts w:ascii="Trebuchet MS" w:hAnsi="Trebuchet MS"/>
        </w:rPr>
        <w:t xml:space="preserve"> para análise e tomada de decisões.</w:t>
      </w:r>
    </w:p>
    <w:p>
      <w:pPr>
        <w:pStyle w:val="Heading2"/>
        <w:ind w:hanging="0" w:start="0"/>
        <w:rPr>
          <w:b/>
          <w:bCs/>
        </w:rPr>
      </w:pPr>
      <w:r>
        <w:rPr>
          <w:rStyle w:val="Strong"/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Style w:val="Strong"/>
          <w:rFonts w:ascii="Trebuchet MS" w:hAnsi="Trebuchet MS"/>
          <w:b/>
          <w:bCs/>
          <w:sz w:val="24"/>
          <w:szCs w:val="24"/>
        </w:rPr>
        <w:t>Objectivos</w:t>
      </w:r>
    </w:p>
    <w:p>
      <w:pPr>
        <w:pStyle w:val="Heading3"/>
        <w:ind w:hanging="0" w:start="0"/>
        <w:rPr/>
      </w:pPr>
      <w:r>
        <w:rPr>
          <w:rStyle w:val="Strong"/>
          <w:rFonts w:ascii="Trebuchet MS" w:hAnsi="Trebuchet MS"/>
          <w:b/>
          <w:bCs/>
          <w:sz w:val="24"/>
          <w:szCs w:val="24"/>
        </w:rPr>
        <w:t>Objectivo Geral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Desenvolver um sistema de gestão penal (</w:t>
      </w:r>
      <w:r>
        <w:rPr>
          <w:rStyle w:val="Strong"/>
          <w:rFonts w:ascii="Trebuchet MS" w:hAnsi="Trebuchet MS"/>
        </w:rPr>
        <w:t>Khosta</w:t>
      </w:r>
      <w:r>
        <w:rPr>
          <w:rFonts w:ascii="Trebuchet MS" w:hAnsi="Trebuchet MS"/>
        </w:rPr>
        <w:t>) que permita o controlo eficaz de reclusos, visitantes e relatórios, com permissões de acesso diferenciadas consoante o perfil do utilizador.</w:t>
      </w:r>
    </w:p>
    <w:p>
      <w:pPr>
        <w:pStyle w:val="Heading3"/>
        <w:ind w:hanging="0" w:start="0"/>
        <w:rPr/>
      </w:pPr>
      <w:r>
        <w:rPr>
          <w:rStyle w:val="Strong"/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Style w:val="Strong"/>
          <w:b/>
          <w:bCs/>
        </w:rPr>
        <w:t>Objectivos</w:t>
      </w:r>
      <w:r>
        <w:rPr>
          <w:rStyle w:val="Strong"/>
          <w:rFonts w:ascii="Trebuchet MS" w:hAnsi="Trebuchet MS"/>
          <w:b/>
          <w:bCs/>
          <w:sz w:val="24"/>
          <w:szCs w:val="24"/>
        </w:rPr>
        <w:t xml:space="preserve"> Específicos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Criar uma interface funcional</w:t>
      </w:r>
      <w:r>
        <w:rPr>
          <w:rFonts w:ascii="Trebuchet MS" w:hAnsi="Trebuchet MS"/>
        </w:rPr>
        <w:t xml:space="preserve"> para registo e consulta de reclusos.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Implementar um sistema de permissões</w:t>
      </w:r>
      <w:r>
        <w:rPr>
          <w:rFonts w:ascii="Trebuchet MS" w:hAnsi="Trebuchet MS"/>
        </w:rPr>
        <w:t xml:space="preserve"> baseado em tipos de utilizador (administrador, agente prisional, director).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Permitir a gestão de visitantes</w:t>
      </w:r>
      <w:r>
        <w:rPr>
          <w:rFonts w:ascii="Trebuchet MS" w:hAnsi="Trebuchet MS"/>
        </w:rPr>
        <w:t xml:space="preserve"> e a emissão de relatórios automáticos.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Utilizar tecnologias web modernas</w:t>
      </w:r>
      <w:r>
        <w:rPr>
          <w:rFonts w:ascii="Trebuchet MS" w:hAnsi="Trebuchet MS"/>
        </w:rPr>
        <w:t xml:space="preserve">, como </w:t>
      </w:r>
      <w:r>
        <w:rPr>
          <w:rStyle w:val="Strong"/>
          <w:rFonts w:ascii="Trebuchet MS" w:hAnsi="Trebuchet MS"/>
        </w:rPr>
        <w:t>HTML, CSS, JavaScript, Tailwind CSS e LocalStorage</w:t>
      </w:r>
      <w:r>
        <w:rPr>
          <w:rFonts w:ascii="Trebuchet MS" w:hAnsi="Trebuchet MS"/>
        </w:rPr>
        <w:t>, para garantir uma experiência responsiva e eficiente.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1"/>
        <w:ind w:hanging="0" w:start="0"/>
        <w:rPr/>
      </w:pPr>
      <w:r>
        <w:rPr/>
        <w:t>Descrição do Projeto</w:t>
      </w:r>
    </w:p>
    <w:p>
      <w:pPr>
        <w:pStyle w:val="Heading2"/>
        <w:ind w:hanging="0" w:start="0"/>
        <w:rPr/>
      </w:pPr>
      <w:r>
        <w:rPr/>
        <w:t>Visão Geral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 </w:t>
      </w:r>
      <w:r>
        <w:rPr>
          <w:rStyle w:val="Strong"/>
          <w:rFonts w:ascii="Trebuchet MS" w:hAnsi="Trebuchet MS"/>
        </w:rPr>
        <w:t>Khosta Penal</w:t>
      </w:r>
      <w:r>
        <w:rPr>
          <w:rFonts w:ascii="Trebuchet MS" w:hAnsi="Trebuchet MS"/>
        </w:rPr>
        <w:t xml:space="preserve"> é um sistema web desenvolvido com o propósito de otimizar a gestão administrativa de estabelecimentos prisionais. O projeto visa digitalizar e centralizar informações cruciais, como o registo de reclusos, controle de visitas e emissão de relatórios, proporcionando um ambiente mais seguro, transparente e eficiente. O sistema foi projetado para ser intuitivo e responsivo, utilizando tecnologias web modernas (HTML, CSS, JavaScript, Tailwind CSS) e armazenamento local (LocalStorage) para persistência de dados em ambiente local.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A plataforma permite que diferentes perfis de utilizador (administrador, agente prisional, diretor) acedam a funcionalidades específicas conforme as suas permissões, reforçando a segurança e a organização dos processos internos da instituição prisional.</w:t>
      </w:r>
    </w:p>
    <w:p>
      <w:pPr>
        <w:pStyle w:val="Heading2"/>
        <w:ind w:hanging="0" w:start="0"/>
        <w:rPr/>
      </w:pPr>
      <w:r>
        <w:rPr/>
        <w:t>Estrutura do Sistema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 </w:t>
      </w:r>
      <w:r>
        <w:rPr>
          <w:rStyle w:val="Strong"/>
          <w:rFonts w:ascii="Trebuchet MS" w:hAnsi="Trebuchet MS"/>
        </w:rPr>
        <w:t>Khosta Penal</w:t>
      </w:r>
      <w:r>
        <w:rPr>
          <w:rFonts w:ascii="Trebuchet MS" w:hAnsi="Trebuchet MS"/>
        </w:rPr>
        <w:t xml:space="preserve"> é composto por um conjunto de páginas que representam as principais funcionalidades da aplicação. A estrutura modular facilita a navegação e a manutenção do sistema, além de permitir futuras expansões. Abaixo, descrevem-se as páginas atualmente implementadas (ou previstas):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Textoorigem"/>
          <w:rFonts w:ascii="Trebuchet MS" w:hAnsi="Trebuchet MS"/>
        </w:rPr>
        <w:t>index.html</w:t>
      </w:r>
      <w:r>
        <w:rPr>
          <w:rStyle w:val="Strong"/>
          <w:rFonts w:ascii="Trebuchet MS" w:hAnsi="Trebuchet MS"/>
        </w:rPr>
        <w:t xml:space="preserve"> – Tela de Login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Textoorigem"/>
          <w:rFonts w:ascii="Trebuchet MS" w:hAnsi="Trebuchet MS"/>
        </w:rPr>
        <w:t>dashboard.html</w:t>
      </w:r>
      <w:r>
        <w:rPr>
          <w:rStyle w:val="Strong"/>
          <w:rFonts w:ascii="Trebuchet MS" w:hAnsi="Trebuchet MS"/>
        </w:rPr>
        <w:t xml:space="preserve"> – Painel Principal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Textoorigem"/>
          <w:rFonts w:ascii="Trebuchet MS" w:hAnsi="Trebuchet MS"/>
        </w:rPr>
        <w:t>cadastro.html</w:t>
      </w:r>
      <w:r>
        <w:rPr>
          <w:rStyle w:val="Strong"/>
          <w:rFonts w:ascii="Trebuchet MS" w:hAnsi="Trebuchet MS"/>
        </w:rPr>
        <w:t xml:space="preserve"> – Cadastro de Reclusos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Textoorigem"/>
          <w:rFonts w:ascii="Trebuchet MS" w:hAnsi="Trebuchet MS"/>
        </w:rPr>
        <w:t>lista.html</w:t>
      </w:r>
      <w:r>
        <w:rPr>
          <w:rStyle w:val="Strong"/>
          <w:rFonts w:ascii="Trebuchet MS" w:hAnsi="Trebuchet MS"/>
        </w:rPr>
        <w:t xml:space="preserve"> – Listagem e Busca de Reclusos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Textoorigem"/>
          <w:rFonts w:ascii="Trebuchet MS" w:hAnsi="Trebuchet MS"/>
        </w:rPr>
        <w:t>relatorios.html</w:t>
      </w:r>
      <w:r>
        <w:rPr>
          <w:rStyle w:val="Strong"/>
          <w:rFonts w:ascii="Trebuchet MS" w:hAnsi="Trebuchet MS"/>
        </w:rPr>
        <w:t xml:space="preserve"> – Relatórios Administrativos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Textoorigem"/>
          <w:rFonts w:ascii="Trebuchet MS" w:hAnsi="Trebuchet MS"/>
        </w:rPr>
        <w:t>visitantes.html</w:t>
      </w:r>
      <w:r>
        <w:rPr>
          <w:rStyle w:val="Strong"/>
          <w:rFonts w:ascii="Trebuchet MS" w:hAnsi="Trebuchet MS"/>
        </w:rPr>
        <w:t xml:space="preserve"> – Cadastro de Visitantes (em desenvolvimento)</w:t>
      </w:r>
      <w:r>
        <w:rPr>
          <w:rFonts w:ascii="Trebuchet MS" w:hAnsi="Trebuchet MS"/>
        </w:rPr>
        <w:br/>
      </w:r>
    </w:p>
    <w:p>
      <w:pPr>
        <w:pStyle w:val="Heading2"/>
        <w:ind w:hanging="0" w:start="0"/>
        <w:rPr>
          <w:rFonts w:ascii="Trebuchet MS" w:hAnsi="Trebuchet MS"/>
          <w:b w:val="false"/>
          <w:bCs w:val="false"/>
        </w:rPr>
      </w:pPr>
      <w:r>
        <w:rPr>
          <w:rStyle w:val="Strong"/>
          <w:rFonts w:ascii="Trebuchet MS" w:hAnsi="Trebuchet MS"/>
          <w:b w:val="false"/>
          <w:bCs w:val="false"/>
          <w:sz w:val="24"/>
          <w:szCs w:val="24"/>
        </w:rPr>
        <w:t>Deploy na Nuvem</w:t>
      </w:r>
    </w:p>
    <w:p>
      <w:pPr>
        <w:pStyle w:val="Contedodatabela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facilitar o acesso remoto e os testes do sistema, o </w:t>
      </w:r>
      <w:r>
        <w:rPr>
          <w:rStyle w:val="Emphasis"/>
          <w:rFonts w:ascii="Trebuchet MS" w:hAnsi="Trebuchet MS"/>
        </w:rPr>
        <w:t>Khosta Penal</w:t>
      </w:r>
      <w:r>
        <w:rPr>
          <w:rFonts w:ascii="Trebuchet MS" w:hAnsi="Trebuchet MS"/>
        </w:rPr>
        <w:t xml:space="preserve"> foi publicado na plataforma </w:t>
      </w:r>
      <w:r>
        <w:rPr>
          <w:rStyle w:val="Strong"/>
          <w:rFonts w:ascii="Trebuchet MS" w:hAnsi="Trebuchet MS"/>
        </w:rPr>
        <w:t>Vercel</w:t>
      </w:r>
      <w:r>
        <w:rPr>
          <w:rFonts w:ascii="Trebuchet MS" w:hAnsi="Trebuchet MS"/>
        </w:rPr>
        <w:t>, que oferece deploy contínuo para aplicações web estáticas ou baseadas em frontend moderno.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deploy permite que o sistema seja acessado via navegador, sem necessidade de instalação local. Isso facilita a demonstração, testes em diferentes dispositivos e o uso por múltiplos usuários simultaneamente (em ambiente de demonstração).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1"/>
        <w:ind w:hanging="0" w:start="0"/>
        <w:rPr/>
      </w:pPr>
      <w:r>
        <w:rPr>
          <w:rStyle w:val="Strong"/>
          <w:rFonts w:ascii="Trebuchet MS" w:hAnsi="Trebuchet MS"/>
          <w:b/>
          <w:bCs/>
          <w:sz w:val="24"/>
          <w:szCs w:val="24"/>
        </w:rPr>
        <w:t>Requisitos do Sistema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definição dos requisitos é fundamental para garantir que o sistema </w:t>
      </w:r>
      <w:r>
        <w:rPr>
          <w:rStyle w:val="Strong"/>
          <w:rFonts w:ascii="Trebuchet MS" w:hAnsi="Trebuchet MS"/>
        </w:rPr>
        <w:t>Khosta</w:t>
      </w:r>
      <w:r>
        <w:rPr>
          <w:rFonts w:ascii="Trebuchet MS" w:hAnsi="Trebuchet MS"/>
        </w:rPr>
        <w:t xml:space="preserve"> atenda às necessidades funcionais e operacionais do ambiente prisional. Esta seção apresenta os requisitos funcionais e não funcionais identificados durante o levantamento e planejamento do projeto.</w:t>
      </w:r>
    </w:p>
    <w:p>
      <w:pPr>
        <w:pStyle w:val="Heading2"/>
        <w:ind w:hanging="0" w:start="0"/>
        <w:rPr/>
      </w:pPr>
      <w:r>
        <w:rPr/>
        <w:t>Requisitos Funcionais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Os requisitos funcionais representam as </w:t>
      </w:r>
      <w:r>
        <w:rPr>
          <w:rStyle w:val="Strong"/>
          <w:rFonts w:ascii="Trebuchet MS" w:hAnsi="Trebuchet MS"/>
        </w:rPr>
        <w:t>funcionalidades essenciais</w:t>
      </w:r>
      <w:r>
        <w:rPr>
          <w:rFonts w:ascii="Trebuchet MS" w:hAnsi="Trebuchet MS"/>
        </w:rPr>
        <w:t xml:space="preserve"> que o sistema deve oferecer para cumprir seus objetivos. Eles descrevem comportamentos esperados e interações entre os utilizadores e o sistema: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RF01: Login de usuário com tipo (admin, agente, diretor)</w:t>
      </w:r>
      <w:r>
        <w:rPr>
          <w:rFonts w:ascii="Trebuchet MS" w:hAnsi="Trebuchet MS"/>
        </w:rPr>
        <w:br/>
        <w:t>O sistema deve permitir que diferentes perfis de utilizador realizem login. Após a autenticação, o utilizador será redirecionado ao painel correspondente ao seu nível de acesso (administrador, agente prisional ou diretor).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RF02: Cadastro e edição de prisioneiros</w:t>
      </w:r>
      <w:r>
        <w:rPr>
          <w:rFonts w:ascii="Trebuchet MS" w:hAnsi="Trebuchet MS"/>
        </w:rPr>
        <w:br/>
        <w:t>Deve ser possível inserir novos registos de reclusos, com dados como nome, identificação, crime, data de entrada, tempo de pena, entre outros. Também é necessário permitir a edição dessas informações conforme necessário.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RF03: Listagem e filtro de prisioneiros</w:t>
      </w:r>
      <w:r>
        <w:rPr>
          <w:rFonts w:ascii="Trebuchet MS" w:hAnsi="Trebuchet MS"/>
        </w:rPr>
        <w:br/>
        <w:t>O sistema deve listar todos os prisioneiros cadastrados, com possibilidade de aplicar filtros por nome, tipo de crime, situação penal, entre outros critérios relevantes.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RF04: Geração de relatórios por situação, crime, etc.</w:t>
      </w:r>
      <w:r>
        <w:rPr>
          <w:rFonts w:ascii="Trebuchet MS" w:hAnsi="Trebuchet MS"/>
        </w:rPr>
        <w:br/>
        <w:t>O sistema deve gerar relatórios com base em parâmetros selecionados, como tipo de crime, situação (preventiva, condenatória, em liberdade condicional), tempo de pena, entre outros, para fins de análise e tomada de decisão.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 xml:space="preserve">RF05: Controle de visitantes </w:t>
      </w:r>
      <w:r>
        <w:rPr>
          <w:rFonts w:ascii="Trebuchet MS" w:hAnsi="Trebuchet MS"/>
        </w:rPr>
        <w:br/>
        <w:t>Deve ser possível, futuramente, registrar e controlar o acesso de visitantes, com dados como nome, parentesco, datas e horários de visita, e prisioneiro relacionado.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RF06: Interface de administração de usuários (admin)</w:t>
      </w:r>
      <w:r>
        <w:rPr>
          <w:rFonts w:ascii="Trebuchet MS" w:hAnsi="Trebuchet MS"/>
        </w:rPr>
        <w:br/>
        <w:t>O Administrador deve poder cadastrar, editar ou remover outros utilizadores do sistema, definindo seus respectivos perfis de acesso.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RF07: Controle de permissões por perfil</w:t>
      </w:r>
      <w:r>
        <w:rPr>
          <w:rFonts w:ascii="Trebuchet MS" w:hAnsi="Trebuchet MS"/>
        </w:rPr>
        <w:br/>
        <w:t>Cada tipo de utilizador terá acesso apenas às funcionalidades autorizadas. Por exemplo, agentes não poderão editar perfis de utilizadores, e diretores poderão acessar relatórios estratégicos.</w:t>
      </w:r>
    </w:p>
    <w:p>
      <w:pPr>
        <w:pStyle w:val="Heading2"/>
        <w:ind w:hanging="0" w:start="0"/>
        <w:rPr/>
      </w:pPr>
      <w:r>
        <w:rPr/>
        <w:t>Requisitos Não Funcionais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Os requisitos não funcionais determinam </w:t>
      </w:r>
      <w:r>
        <w:rPr>
          <w:rStyle w:val="Strong"/>
          <w:rFonts w:ascii="Trebuchet MS" w:hAnsi="Trebuchet MS"/>
        </w:rPr>
        <w:t>características de qualidade</w:t>
      </w:r>
      <w:r>
        <w:rPr>
          <w:rFonts w:ascii="Trebuchet MS" w:hAnsi="Trebuchet MS"/>
        </w:rPr>
        <w:t xml:space="preserve"> do sistema, como desempenho, usabilidade, arquitetura e restrições tecnológicas. No contexto do </w:t>
      </w:r>
      <w:r>
        <w:rPr>
          <w:rStyle w:val="Strong"/>
          <w:rFonts w:ascii="Trebuchet MS" w:hAnsi="Trebuchet MS"/>
        </w:rPr>
        <w:t>Khosta Penal</w:t>
      </w:r>
      <w:r>
        <w:rPr>
          <w:rFonts w:ascii="Trebuchet MS" w:hAnsi="Trebuchet MS"/>
        </w:rPr>
        <w:t>, destacam-se: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RNF01: Interface responsiva (TailwindCSS)</w:t>
      </w:r>
      <w:r>
        <w:rPr>
          <w:rFonts w:ascii="Trebuchet MS" w:hAnsi="Trebuchet MS"/>
        </w:rPr>
        <w:br/>
        <w:t>A interface do sistema deve adaptar-se a diferentes tamanhos de tela (desktop, tablet, mobile), garantindo uma boa experiência de utilização em qualquer dispositivo.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RNF02: Persistência local via LocalStorage</w:t>
      </w:r>
      <w:r>
        <w:rPr>
          <w:rFonts w:ascii="Trebuchet MS" w:hAnsi="Trebuchet MS"/>
        </w:rPr>
        <w:br/>
        <w:t>Os dados devem ser armazenados localmente no navegador, utilizando a API LocalStorage, possibilitando o uso offline em ambientes restritos, sem necessidade de conexão com servidor externo.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RNF03: Usabilidade e feedback visual com SweetAlert2</w:t>
      </w:r>
      <w:r>
        <w:rPr>
          <w:rFonts w:ascii="Trebuchet MS" w:hAnsi="Trebuchet MS"/>
        </w:rPr>
        <w:br/>
        <w:t>O sistema deve utilizar feedbacks visuais claros (como notificações de sucesso, erro e confirmação) através da biblioteca SweetAlert2, proporcionando uma interação mais amigável e compreensível.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RNF04: Código modularizado em arquivos JS</w:t>
      </w:r>
      <w:r>
        <w:rPr>
          <w:rFonts w:ascii="Trebuchet MS" w:hAnsi="Trebuchet MS"/>
        </w:rPr>
        <w:br/>
        <w:t>O código JavaScript deve ser organizado de forma modular, com separação de responsabilidades por arquivos, facilitando a manutenção, reutilização e expansão do sistema.</w:t>
      </w:r>
    </w:p>
    <w:p>
      <w:pPr>
        <w:pStyle w:val="Heading1"/>
        <w:ind w:hanging="0" w:start="0"/>
        <w:rPr/>
      </w:pPr>
      <w:r>
        <w:rPr>
          <w:rStyle w:val="Strong"/>
          <w:rFonts w:ascii="Trebuchet MS" w:hAnsi="Trebuchet MS"/>
          <w:b/>
          <w:bCs/>
          <w:sz w:val="24"/>
          <w:szCs w:val="24"/>
        </w:rPr>
        <w:t>Diagramas de Modelagem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4.1 Diagrama de Casos de Uso</w:t>
      </w:r>
      <w:r>
        <w:rPr>
          <w:rFonts w:ascii="Trebuchet MS" w:hAnsi="Trebuchet MS"/>
        </w:rPr>
        <w:br/>
        <w:t>Inclui atores: Admin, Agente, Diretor; casos como "Cadastrar Preso", "Gerar Relatórios", "Gerenciar Usuários", "Cadastrar Visitante".</w:t>
      </w:r>
    </w:p>
    <w:p>
      <w:pPr>
        <w:pStyle w:val="BodyText"/>
        <w:tabs>
          <w:tab w:val="left" w:pos="709" w:leader="none"/>
        </w:tabs>
        <w:spacing w:lineRule="auto" w:line="360"/>
        <w:jc w:val="center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4343400"/>
            <wp:effectExtent l="0" t="0" r="0" b="0"/>
            <wp:wrapSquare wrapText="largest"/>
            <wp:docPr id="1" name="Imagem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BodyText"/>
        <w:numPr>
          <w:ilvl w:val="0"/>
          <w:numId w:val="8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 xml:space="preserve">4.2 Diagrama de Classes </w:t>
      </w:r>
      <w:r>
        <w:rPr>
          <w:rFonts w:ascii="Trebuchet MS" w:hAnsi="Trebuchet MS"/>
        </w:rPr>
        <w:br/>
        <w:t xml:space="preserve">Mostrar entidades: </w:t>
      </w:r>
      <w:r>
        <w:rPr>
          <w:rStyle w:val="Textoorigem"/>
          <w:rFonts w:ascii="Trebuchet MS" w:hAnsi="Trebuchet MS"/>
        </w:rPr>
        <w:t>Usuario</w:t>
      </w:r>
      <w:r>
        <w:rPr>
          <w:rFonts w:ascii="Trebuchet MS" w:hAnsi="Trebuchet MS"/>
        </w:rPr>
        <w:t xml:space="preserve">, </w:t>
      </w:r>
      <w:r>
        <w:rPr>
          <w:rStyle w:val="Textoorigem"/>
          <w:rFonts w:ascii="Trebuchet MS" w:hAnsi="Trebuchet MS"/>
        </w:rPr>
        <w:t>Prisioneiro</w:t>
      </w:r>
      <w:r>
        <w:rPr>
          <w:rFonts w:ascii="Trebuchet MS" w:hAnsi="Trebuchet MS"/>
        </w:rPr>
        <w:t xml:space="preserve">, </w:t>
      </w:r>
      <w:r>
        <w:rPr>
          <w:rStyle w:val="Textoorigem"/>
          <w:rFonts w:ascii="Trebuchet MS" w:hAnsi="Trebuchet MS"/>
        </w:rPr>
        <w:t>Visitante</w:t>
      </w:r>
      <w:r>
        <w:rPr>
          <w:rFonts w:ascii="Trebuchet MS" w:hAnsi="Trebuchet MS"/>
        </w:rPr>
        <w:t>, com atributos e métodos.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/>
        <w:drawing>
          <wp:inline distT="0" distB="0" distL="0" distR="0">
            <wp:extent cx="5937250" cy="1586230"/>
            <wp:effectExtent l="0" t="0" r="0" b="0"/>
            <wp:docPr id="2" name="Imagem 5" descr="Z:\Captura de ecrã de 2025-06-02 12-08-40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Z:\Captura de ecrã de 2025-06-02 12-08-40.png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8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spacing w:lineRule="auto" w:line="360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4.3 Diagrama de A</w:t>
      </w:r>
      <w:r>
        <w:rPr>
          <w:rStyle w:val="Strong"/>
          <w:rFonts w:ascii="Trebuchet MS" w:hAnsi="Trebuchet MS"/>
        </w:rPr>
        <w:t>c</w:t>
      </w:r>
      <w:r>
        <w:rPr>
          <w:rStyle w:val="Strong"/>
          <w:rFonts w:ascii="Trebuchet MS" w:hAnsi="Trebuchet MS"/>
        </w:rPr>
        <w:t>tividades</w:t>
      </w:r>
      <w:r>
        <w:rPr>
          <w:rFonts w:ascii="Trebuchet MS" w:hAnsi="Trebuchet MS"/>
        </w:rPr>
        <w:br/>
        <w:t xml:space="preserve">Mostrar fluxo: login </w:t>
      </w:r>
      <w:r>
        <w:rPr>
          <w:rFonts w:cs="Arial" w:ascii="Arial" w:hAnsi="Arial"/>
        </w:rPr>
        <w:t>→</w:t>
      </w:r>
      <w:r>
        <w:rPr>
          <w:rFonts w:ascii="Trebuchet MS" w:hAnsi="Trebuchet MS"/>
        </w:rPr>
        <w:t xml:space="preserve"> dashboard </w:t>
      </w:r>
      <w:r>
        <w:rPr>
          <w:rFonts w:cs="Arial" w:ascii="Arial" w:hAnsi="Arial"/>
        </w:rPr>
        <w:t>→</w:t>
      </w:r>
      <w:r>
        <w:rPr>
          <w:rFonts w:ascii="Trebuchet MS" w:hAnsi="Trebuchet MS"/>
        </w:rPr>
        <w:t xml:space="preserve"> a</w:t>
      </w:r>
      <w:r>
        <w:rPr>
          <w:rFonts w:cs="Trebuchet MS" w:ascii="Trebuchet MS" w:hAnsi="Trebuchet MS"/>
        </w:rPr>
        <w:t>çõ</w:t>
      </w:r>
      <w:r>
        <w:rPr>
          <w:rFonts w:ascii="Trebuchet MS" w:hAnsi="Trebuchet MS"/>
        </w:rPr>
        <w:t>es conforme permiss</w:t>
      </w:r>
      <w:r>
        <w:rPr>
          <w:rFonts w:cs="Trebuchet MS" w:ascii="Trebuchet MS" w:hAnsi="Trebuchet MS"/>
        </w:rPr>
        <w:t>õ</w:t>
      </w:r>
      <w:r>
        <w:rPr>
          <w:rFonts w:ascii="Trebuchet MS" w:hAnsi="Trebuchet MS"/>
        </w:rPr>
        <w:t>es.</w:t>
      </w:r>
    </w:p>
    <w:p>
      <w:pPr>
        <w:pStyle w:val="BodyText"/>
        <w:tabs>
          <w:tab w:val="left" w:pos="709" w:leader="none"/>
        </w:tabs>
        <w:spacing w:lineRule="auto" w:line="360"/>
        <w:ind w:start="283"/>
        <w:jc w:val="center"/>
        <w:rPr>
          <w:rFonts w:ascii="Trebuchet MS" w:hAnsi="Trebuchet MS"/>
        </w:rPr>
      </w:pPr>
      <w:r>
        <w:rPr/>
        <w:drawing>
          <wp:inline distT="0" distB="0" distL="0" distR="0">
            <wp:extent cx="5937250" cy="2749550"/>
            <wp:effectExtent l="0" t="0" r="0" b="0"/>
            <wp:docPr id="3" name="Imagem 2" descr="Z:\Captura de ecrã de 2025-06-02 12-19-56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Z:\Captura de ecrã de 2025-06-02 12-19-56.png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left" w:pos="709" w:leader="none"/>
        </w:tabs>
        <w:spacing w:lineRule="auto" w:line="360"/>
        <w:ind w:start="283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Diagrama de Sequência</w:t>
      </w:r>
      <w:r>
        <w:rPr>
          <w:rFonts w:ascii="Trebuchet MS" w:hAnsi="Trebuchet MS"/>
        </w:rPr>
        <w:br/>
        <w:t>Mostra o fluxo de s</w:t>
      </w:r>
      <w:r>
        <w:rPr>
          <w:rStyle w:val="Strong"/>
          <w:rFonts w:ascii="Trebuchet MS" w:hAnsi="Trebuchet MS"/>
        </w:rPr>
        <w:t>equência</w:t>
      </w:r>
      <w:r>
        <w:rPr>
          <w:rFonts w:ascii="Trebuchet MS" w:hAnsi="Trebuchet MS"/>
        </w:rPr>
        <w:t xml:space="preserve"> com interações entre: Usuário, Formulário HTML, Controlador JS, LocalStorage (ou Backend) e Mensagem de Confirmação. O usuário preenche os dados, o sistema valida, salva e confirma o cadastro com uma mensagem de sucesso.</w:t>
      </w:r>
    </w:p>
    <w:p>
      <w:pPr>
        <w:pStyle w:val="BodyText"/>
        <w:tabs>
          <w:tab w:val="left" w:pos="709" w:leader="none"/>
        </w:tabs>
        <w:spacing w:lineRule="auto" w:line="360"/>
        <w:ind w:start="283"/>
        <w:rPr>
          <w:rFonts w:ascii="Trebuchet MS" w:hAnsi="Trebuchet MS"/>
        </w:rPr>
      </w:pPr>
      <w:r>
        <w:rPr/>
        <w:drawing>
          <wp:inline distT="0" distB="0" distL="0" distR="0">
            <wp:extent cx="5937250" cy="2810510"/>
            <wp:effectExtent l="0" t="0" r="0" b="0"/>
            <wp:docPr id="4" name="Imagem 3" descr="Z:\Captura de ecrã de 2025-06-02 12-32-10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Z:\Captura de ecrã de 2025-06-02 12-32-10.png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ind w:hanging="0" w:start="432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ind w:hanging="0" w:start="0"/>
        <w:rPr/>
      </w:pPr>
      <w:r>
        <w:rPr/>
        <w:t>5 Tecnologias Utilizadas</w:t>
      </w:r>
    </w:p>
    <w:p>
      <w:pPr>
        <w:pStyle w:val="BodyText"/>
        <w:rPr/>
      </w:pPr>
      <w:r>
        <w:rPr/>
        <w:t xml:space="preserve">O desenvolvimento do sistema </w:t>
      </w:r>
      <w:r>
        <w:rPr>
          <w:rStyle w:val="Strong"/>
        </w:rPr>
        <w:t>Khosta Penal</w:t>
      </w:r>
      <w:r>
        <w:rPr/>
        <w:t xml:space="preserve"> fundamenta-se em tecnologias web acessíveis e modernas, que foram escolhidas para garantir um sistema leve, responsivo e de fácil manutenção. A seguir, descrevem-se as principais tecnologias utilizadas no projeto e suas respectivas finalidades.</w:t>
      </w:r>
    </w:p>
    <w:p>
      <w:pPr>
        <w:pStyle w:val="Heading4"/>
        <w:ind w:hanging="0" w:start="0"/>
        <w:rPr/>
      </w:pPr>
      <w:r>
        <w:rPr/>
        <w:t>5.1 HTML5</w:t>
      </w:r>
    </w:p>
    <w:p>
      <w:pPr>
        <w:pStyle w:val="BodyText"/>
        <w:rPr/>
      </w:pPr>
      <w:r>
        <w:rPr/>
        <w:t>Foi utilizado para estruturar semanticamente todas as páginas do sistema. Sua aplicação garante organização, acessibilidade e compatibilidade entre diferentes navegadores, além de facilitar futuras manutenções no código.</w:t>
      </w:r>
    </w:p>
    <w:p>
      <w:pPr>
        <w:pStyle w:val="Heading4"/>
        <w:ind w:hanging="0" w:start="0"/>
        <w:rPr/>
      </w:pPr>
      <w:r>
        <w:rPr/>
        <w:t>5.2 CSS3 e TailwindCSS</w:t>
      </w:r>
    </w:p>
    <w:p>
      <w:pPr>
        <w:pStyle w:val="BodyText"/>
        <w:rPr/>
      </w:pPr>
      <w:r>
        <w:rPr/>
        <w:t>A estilização da interface foi feita com CSS3 em conjunto com o framework TailwindCSS. Este último permite a criação rápida de interfaces modernas e responsivas por meio de classes utilitárias, agilizando o processo de desenvolvimento visual e mantendo a consistência do design.</w:t>
      </w:r>
    </w:p>
    <w:p>
      <w:pPr>
        <w:pStyle w:val="Heading4"/>
        <w:ind w:hanging="0" w:start="0"/>
        <w:rPr/>
      </w:pPr>
      <w:r>
        <w:rPr/>
        <w:t>5.3 JavaScript (Puro)</w:t>
      </w:r>
    </w:p>
    <w:p>
      <w:pPr>
        <w:pStyle w:val="BodyText"/>
        <w:rPr/>
      </w:pPr>
      <w:r>
        <w:rPr/>
        <w:t>A linguagem JavaScript foi empregada para controlar a lógica de interação do sistema no lado do cliente. Suas funcionalidades incluem validação de formulários, manipulação do DOM e resposta a eventos de interface, proporcionando maior dinamismo à aplicação.</w:t>
      </w:r>
    </w:p>
    <w:p>
      <w:pPr>
        <w:pStyle w:val="Heading4"/>
        <w:ind w:hanging="0" w:start="0"/>
        <w:rPr/>
      </w:pPr>
      <w:r>
        <w:rPr/>
        <w:t>5.4 LocalStorage</w:t>
      </w:r>
    </w:p>
    <w:p>
      <w:pPr>
        <w:pStyle w:val="BodyText"/>
        <w:rPr/>
      </w:pPr>
      <w:r>
        <w:rPr/>
        <w:t>O armazenamento de dados foi implementado com o uso da API LocalStorage, permitindo persistência local no navegador sem necessidade de conexão com banco de dados. Essa abordagem simplifica a estrutura inicial e garante funcionamento mesmo em ambientes offline.</w:t>
      </w:r>
    </w:p>
    <w:p>
      <w:pPr>
        <w:pStyle w:val="Heading4"/>
        <w:ind w:hanging="0" w:start="0"/>
        <w:rPr/>
      </w:pPr>
      <w:r>
        <w:rPr/>
        <w:t>5.5 SweetAlert2</w:t>
      </w:r>
    </w:p>
    <w:p>
      <w:pPr>
        <w:pStyle w:val="BodyText"/>
        <w:rPr/>
      </w:pPr>
      <w:r>
        <w:rPr/>
        <w:t>Utilizada para melhorar a comunicação com o usuário, a biblioteca SweetAlert2 permite exibir mensagens personalizadas de sucesso, erro ou confirmação. Com isso, a experiência visual torna-se mais intuitiva e agradável.</w:t>
      </w:r>
    </w:p>
    <w:p>
      <w:pPr>
        <w:pStyle w:val="Heading4"/>
        <w:numPr>
          <w:ilvl w:val="0"/>
          <w:numId w:val="0"/>
        </w:numPr>
        <w:ind w:hanging="0" w:start="864"/>
        <w:rPr/>
      </w:pPr>
      <w:r>
        <w:rPr/>
      </w:r>
    </w:p>
    <w:p>
      <w:pPr>
        <w:pStyle w:val="Heading4"/>
        <w:ind w:hanging="0" w:start="0"/>
        <w:rPr/>
      </w:pPr>
      <w:r>
        <w:rPr/>
        <w:t>5.7 Vercel</w:t>
      </w:r>
    </w:p>
    <w:p>
      <w:pPr>
        <w:pStyle w:val="BodyText"/>
        <w:rPr/>
      </w:pPr>
      <w:r>
        <w:rPr/>
        <w:t>A plataforma Vercel foi escolhida para hospedagem e deploy contínuo do sistema. Além de gratuita, ela permite atualizações automáticas a partir do repositório, tornando a aplicação disponível online de forma prática e eficiente para testes, demonstrações e uso em produção.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0"/>
          <w:numId w:val="0"/>
        </w:numPr>
        <w:spacing w:lineRule="auto" w:line="360"/>
        <w:ind w:hanging="576" w:start="576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6. Conclusão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**Conclusão Humanizada**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 desenvolvimento do **Khosta Penal** representou mais do que um projeto técnico—foi uma oportunidade de contribuir para a modernização e humanização da gestão prisional, um setor que muitas vezes enfrenta desafios complexos, desde a burocracia até a falta de transparência. Ao longo desta primeira fase, buscamos não apenas cumprir requisitos funcionais, mas também criar uma ferramenta que pudesse, de fato, facilitar o trabalho dos agentes penitenciários, diretores e administradores, tornando processos manuais e desgastantes em tarefas ágeis e seguras.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**Impacto e Valor Humano**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Acreditamos que a tecnologia, quando bem aplicada, pode transformar realidades. O Khosta Penal não é apenas um sistema de registros—é uma ponte para maior organização, redução de erros e, principalmente, para um ambiente mais controlado e justo, onde informações sobre reclusos e visitantes são acessíveis de forma clara e responsável. Sabemos que, em um contexto prisional, cada minuto poupado em planilhas ou buscas manuais pode ser redirecionado para ações mais significativas, como a reintegração ou a segurança de todos dentro do sistema.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**Desafios e Aprendizados**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Trabalhar com armazenamento local (*LocalStorage*) e tecnologias front-end foi um passo inicial importante para validar a ideia, mas também nos lembrou das limitações que precisam ser superadas. Ouvir feedbacks de potenciais usuários—agentes, diretores—nos mostrou que a jornada não termina aqui. A migração para um *backend* robusto, a implementação de autenticação mais segura e a expansão de funcionalidades (como o módulo de visitantes) são sonhos que carregamos para as próximas fases, sempre com o foco em **servir melhor** quem depende deste sistema no dia a dia.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**Gratidão e Futuro**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Este projeto não seria possível sem a base de conhecimento compartilhado por tantas fontes abertas e comunidades de desenvolvimento. Cada linha de código foi escrita com a esperança de que, em breve, o Khosta Penal possa sair do ambiente de testes e se tornar uma ferramenta real, ajudando a descomplicar a gestão penitenciária em nosso contexto.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Por fim, entendemos que a tecnologia é uma ferramenta—e o que importa é como ela melhora vidas. Seguiremos trabalhando com essa missão.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**Equipe Khosta Penal**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*"Tecnologia a serviço de uma gestão mais humana."*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---  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*(Nota: Se desejar, podemos incluir um depoimento fictício ou real de um "usuário-teste" para dar ainda mais emotividade, como: "Antes, perdíamos horas buscando fichas. Agora, com o Khosta, tudo está a um clique." Exemplo adaptável ao seu público.)*</w:t>
      </w:r>
    </w:p>
    <w:p>
      <w:pPr>
        <w:pStyle w:val="Heading2"/>
        <w:spacing w:lineRule="auto" w:line="360"/>
        <w:ind w:hanging="0" w:start="0"/>
        <w:jc w:val="both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7. Referências Bibliográficas</w:t>
      </w:r>
    </w:p>
    <w:p>
      <w:pPr>
        <w:pStyle w:val="BodyText"/>
        <w:spacing w:lineRule="auto" w:line="360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Mozilla Foundation. (2023). </w:t>
      </w:r>
      <w:r>
        <w:rPr>
          <w:rStyle w:val="Emphasis"/>
          <w:rFonts w:ascii="Trebuchet MS" w:hAnsi="Trebuchet MS"/>
          <w:lang w:val="en-US"/>
        </w:rPr>
        <w:t>HTML: HyperText Markup Language</w:t>
      </w:r>
      <w:r>
        <w:rPr>
          <w:rFonts w:ascii="Trebuchet MS" w:hAnsi="Trebuchet MS"/>
          <w:lang w:val="en-US"/>
        </w:rPr>
        <w:t xml:space="preserve">. MDN Web Docs. </w:t>
      </w:r>
      <w:hyperlink r:id="rId6">
        <w:r>
          <w:rPr>
            <w:rStyle w:val="Hyperlink"/>
            <w:rFonts w:ascii="Trebuchet MS" w:hAnsi="Trebuchet MS"/>
            <w:lang w:val="en-US"/>
          </w:rPr>
          <w:t>https://developer.mozilla.org/en-US/docs/Web/HTML</w:t>
        </w:r>
      </w:hyperlink>
    </w:p>
    <w:p>
      <w:pPr>
        <w:pStyle w:val="BodyText"/>
        <w:spacing w:lineRule="auto" w:line="360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Mozilla Foundation. (2023). </w:t>
      </w:r>
      <w:r>
        <w:rPr>
          <w:rStyle w:val="Emphasis"/>
          <w:rFonts w:ascii="Trebuchet MS" w:hAnsi="Trebuchet MS"/>
          <w:lang w:val="en-US"/>
        </w:rPr>
        <w:t>CSS: Cascading Style Sheets</w:t>
      </w:r>
      <w:r>
        <w:rPr>
          <w:rFonts w:ascii="Trebuchet MS" w:hAnsi="Trebuchet MS"/>
          <w:lang w:val="en-US"/>
        </w:rPr>
        <w:t xml:space="preserve">. MDN Web Docs. </w:t>
      </w:r>
      <w:hyperlink r:id="rId7">
        <w:r>
          <w:rPr>
            <w:rStyle w:val="Hyperlink"/>
            <w:rFonts w:ascii="Trebuchet MS" w:hAnsi="Trebuchet MS"/>
            <w:lang w:val="en-US"/>
          </w:rPr>
          <w:t>https://developer.mozilla.org/en-US/docs/Web/CSS</w:t>
        </w:r>
      </w:hyperlink>
    </w:p>
    <w:p>
      <w:pPr>
        <w:pStyle w:val="BodyText"/>
        <w:spacing w:lineRule="auto" w:line="360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Mozilla Foundation. (2023). </w:t>
      </w:r>
      <w:r>
        <w:rPr>
          <w:rStyle w:val="Emphasis"/>
          <w:rFonts w:ascii="Trebuchet MS" w:hAnsi="Trebuchet MS"/>
          <w:lang w:val="en-US"/>
        </w:rPr>
        <w:t>JavaScript</w:t>
      </w:r>
      <w:r>
        <w:rPr>
          <w:rFonts w:ascii="Trebuchet MS" w:hAnsi="Trebuchet MS"/>
          <w:lang w:val="en-US"/>
        </w:rPr>
        <w:t xml:space="preserve">. MDN Web Docs. </w:t>
      </w:r>
      <w:hyperlink r:id="rId8">
        <w:r>
          <w:rPr>
            <w:rStyle w:val="Hyperlink"/>
            <w:rFonts w:ascii="Trebuchet MS" w:hAnsi="Trebuchet MS"/>
            <w:lang w:val="en-US"/>
          </w:rPr>
          <w:t>https://developer.mozilla.org/en-US/docs/Web/JavaScript</w:t>
        </w:r>
      </w:hyperlink>
    </w:p>
    <w:p>
      <w:pPr>
        <w:pStyle w:val="BodyText"/>
        <w:spacing w:lineRule="auto" w:line="360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Tailwind Labs. (2024). </w:t>
      </w:r>
      <w:r>
        <w:rPr>
          <w:rStyle w:val="Emphasis"/>
          <w:rFonts w:ascii="Trebuchet MS" w:hAnsi="Trebuchet MS"/>
          <w:lang w:val="en-US"/>
        </w:rPr>
        <w:t>Tailwind CSS Documentation</w:t>
      </w:r>
      <w:r>
        <w:rPr>
          <w:rFonts w:ascii="Trebuchet MS" w:hAnsi="Trebuchet MS"/>
          <w:lang w:val="en-US"/>
        </w:rPr>
        <w:t xml:space="preserve">. </w:t>
      </w:r>
      <w:hyperlink r:id="rId9">
        <w:r>
          <w:rPr>
            <w:rStyle w:val="Hyperlink"/>
            <w:rFonts w:ascii="Trebuchet MS" w:hAnsi="Trebuchet MS"/>
            <w:lang w:val="en-US"/>
          </w:rPr>
          <w:t>https://tailwindcss.com/docs</w:t>
        </w:r>
      </w:hyperlink>
    </w:p>
    <w:p>
      <w:pPr>
        <w:pStyle w:val="BodyText"/>
        <w:spacing w:lineRule="auto" w:line="360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SweetAlert2. (2024). </w:t>
      </w:r>
      <w:r>
        <w:rPr>
          <w:rStyle w:val="Emphasis"/>
          <w:rFonts w:ascii="Trebuchet MS" w:hAnsi="Trebuchet MS"/>
          <w:lang w:val="en-US"/>
        </w:rPr>
        <w:t>SweetAlert2: Beautiful, responsive, customizable replacement for JavaScript’s popup boxes</w:t>
      </w:r>
      <w:r>
        <w:rPr>
          <w:rFonts w:ascii="Trebuchet MS" w:hAnsi="Trebuchet MS"/>
          <w:lang w:val="en-US"/>
        </w:rPr>
        <w:t xml:space="preserve">. </w:t>
      </w:r>
      <w:hyperlink r:id="rId10">
        <w:r>
          <w:rPr>
            <w:rStyle w:val="Hyperlink"/>
            <w:rFonts w:ascii="Trebuchet MS" w:hAnsi="Trebuchet MS"/>
            <w:lang w:val="en-US"/>
          </w:rPr>
          <w:t>https://sweetalert2.github.io/</w:t>
        </w:r>
      </w:hyperlink>
    </w:p>
    <w:p>
      <w:pPr>
        <w:pStyle w:val="BodyText"/>
        <w:spacing w:lineRule="auto" w:line="360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W3C. (2023). </w:t>
      </w:r>
      <w:r>
        <w:rPr>
          <w:rStyle w:val="Emphasis"/>
          <w:rFonts w:ascii="Trebuchet MS" w:hAnsi="Trebuchet MS"/>
          <w:lang w:val="en-US"/>
        </w:rPr>
        <w:t>Web Storage (LocalStorage) API</w:t>
      </w:r>
      <w:r>
        <w:rPr>
          <w:rFonts w:ascii="Trebuchet MS" w:hAnsi="Trebuchet MS"/>
          <w:lang w:val="en-US"/>
        </w:rPr>
        <w:t xml:space="preserve">. </w:t>
      </w:r>
      <w:hyperlink r:id="rId11">
        <w:r>
          <w:rPr>
            <w:rStyle w:val="Hyperlink"/>
            <w:rFonts w:ascii="Trebuchet MS" w:hAnsi="Trebuchet MS"/>
            <w:lang w:val="en-US"/>
          </w:rPr>
          <w:t>https://www.w3.org/TR/webstorage/</w:t>
        </w:r>
      </w:hyperlink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Vercel. (2024). </w:t>
      </w:r>
      <w:r>
        <w:rPr>
          <w:rStyle w:val="Emphasis"/>
          <w:rFonts w:ascii="Trebuchet MS" w:hAnsi="Trebuchet MS"/>
        </w:rPr>
        <w:t>Vercel Documentation</w:t>
      </w:r>
      <w:r>
        <w:rPr>
          <w:rFonts w:ascii="Trebuchet MS" w:hAnsi="Trebuchet MS"/>
        </w:rPr>
        <w:t xml:space="preserve">. </w:t>
      </w:r>
      <w:hyperlink r:id="rId12">
        <w:r>
          <w:rPr>
            <w:rStyle w:val="Hyperlink"/>
            <w:rFonts w:ascii="Trebuchet MS" w:hAnsi="Trebuchet MS"/>
          </w:rPr>
          <w:t>https://vercel.com/docs</w:t>
        </w:r>
      </w:hyperlink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lang w:val="en-US"/>
        </w:rPr>
        <w:t xml:space="preserve">Pressman, R. S., &amp; Maxim, B. R. (2016). </w:t>
      </w:r>
      <w:r>
        <w:rPr>
          <w:rStyle w:val="Emphasis"/>
          <w:rFonts w:ascii="Trebuchet MS" w:hAnsi="Trebuchet MS"/>
        </w:rPr>
        <w:t>Engenharia de Software</w:t>
      </w:r>
      <w:r>
        <w:rPr>
          <w:rFonts w:ascii="Trebuchet MS" w:hAnsi="Trebuchet MS"/>
        </w:rPr>
        <w:t xml:space="preserve"> (8ª ed.). McGraw-Hill.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Nielsen, J. (1994). </w:t>
      </w:r>
      <w:r>
        <w:rPr>
          <w:rStyle w:val="Emphasis"/>
          <w:rFonts w:ascii="Trebuchet MS" w:hAnsi="Trebuchet MS"/>
        </w:rPr>
        <w:t>Usability engineering</w:t>
      </w:r>
      <w:r>
        <w:rPr>
          <w:rFonts w:ascii="Trebuchet MS" w:hAnsi="Trebuchet MS"/>
        </w:rPr>
        <w:t>. Morgan Kaufmann.</w:t>
      </w:r>
    </w:p>
    <w:p>
      <w:pPr>
        <w:pStyle w:val="Heading1"/>
        <w:ind w:hanging="0" w:start="0"/>
        <w:rPr/>
      </w:pPr>
      <w:r>
        <w:rPr/>
        <w:t>Apêndice A – Interfaces do Sistema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Este apêndice apresenta as principais interfaces gráficas do sistema </w:t>
      </w:r>
      <w:r>
        <w:rPr>
          <w:rStyle w:val="Strong"/>
          <w:rFonts w:ascii="Trebuchet MS" w:hAnsi="Trebuchet MS"/>
        </w:rPr>
        <w:t>Khosta Penal</w:t>
      </w:r>
      <w:r>
        <w:rPr>
          <w:rFonts w:ascii="Trebuchet MS" w:hAnsi="Trebuchet MS"/>
        </w:rPr>
        <w:t>, com descrições das funcionalidades disponíveis em cada tela. A exibição e disponibilidade das funcionalidades variam de acordo com o tipo de utilizador (administrador, agente prisional ou diretor).</w:t>
      </w:r>
    </w:p>
    <w:p>
      <w:pPr>
        <w:pStyle w:val="BlockQuotation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Nota:</w:t>
      </w:r>
      <w:r>
        <w:rPr>
          <w:rFonts w:ascii="Trebuchet MS" w:hAnsi="Trebuchet MS"/>
        </w:rPr>
        <w:t xml:space="preserve"> Prints de tela podem ser inseridos abaixo de cada descrição, conforme as capturas forem obtidas.</w:t>
      </w:r>
    </w:p>
    <w:p>
      <w:pPr>
        <w:pStyle w:val="Heading2"/>
        <w:ind w:hanging="0" w:start="0"/>
        <w:rPr/>
      </w:pPr>
      <w:r>
        <w:rPr/>
        <w:t>A.1 Tela de Login (</w:t>
      </w:r>
      <w:r>
        <w:rPr>
          <w:rStyle w:val="Textoorigem"/>
          <w:rFonts w:ascii="Trebuchet MS" w:hAnsi="Trebuchet MS"/>
          <w:sz w:val="24"/>
          <w:szCs w:val="24"/>
        </w:rPr>
        <w:t>index.html</w:t>
      </w:r>
      <w:r>
        <w:rPr/>
        <w:t>)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Descrição:</w:t>
      </w:r>
      <w:r>
        <w:rPr>
          <w:rFonts w:ascii="Trebuchet MS" w:hAnsi="Trebuchet MS"/>
        </w:rPr>
        <w:br/>
        <w:t>Tela inicial do sistema, onde o utilizador informa suas credenciais para acesso. Após login bem-sucedido, o utilizador é redirecionado ao painel correspondente ao seu perfil.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Funcionalidades: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Campo de nome de utilizador.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Seleção do tipo de utilizador (admin, agente, diretor).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Botão de login com validação.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Alertas visuais em caso de erro.</w:t>
      </w:r>
    </w:p>
    <w:p>
      <w:pPr>
        <w:pStyle w:val="BodyText"/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815590"/>
            <wp:effectExtent l="0" t="0" r="0" b="0"/>
            <wp:wrapSquare wrapText="largest"/>
            <wp:docPr id="5" name="Imagem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4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  <w:t>A.2 Dashboard (</w:t>
      </w:r>
      <w:r>
        <w:rPr>
          <w:rStyle w:val="Textoorigem"/>
          <w:rFonts w:ascii="Trebuchet MS" w:hAnsi="Trebuchet MS"/>
          <w:sz w:val="24"/>
          <w:szCs w:val="24"/>
        </w:rPr>
        <w:t>dashboard.html</w:t>
      </w:r>
      <w:r>
        <w:rPr/>
        <w:t>)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Descrição:</w:t>
      </w:r>
      <w:r>
        <w:rPr>
          <w:rFonts w:ascii="Trebuchet MS" w:hAnsi="Trebuchet MS"/>
        </w:rPr>
        <w:br/>
        <w:t>Painel central que serve como ponto de partida após o login. Exibe atalhos para as funções disponíveis de acordo com o perfil de utilizador.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Funcionalidades: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Acesso rápido a módulos como cadastro, relatórios, visitantes, etc.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Visualização de dados resumidos (número de prisioneiros, por exemplo).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Ícones ou botões estilizados com TailwindCSS para navegação.</w:t>
      </w:r>
    </w:p>
    <w:p>
      <w:pPr>
        <w:pStyle w:val="BodyText"/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833370"/>
            <wp:effectExtent l="0" t="0" r="0" b="0"/>
            <wp:wrapSquare wrapText="largest"/>
            <wp:docPr id="6" name="Imagem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  <w:t>A.3 Cadastro de Prisioneiro (</w:t>
      </w:r>
      <w:r>
        <w:rPr>
          <w:rStyle w:val="Textoorigem"/>
          <w:rFonts w:ascii="Trebuchet MS" w:hAnsi="Trebuchet MS"/>
          <w:sz w:val="24"/>
          <w:szCs w:val="24"/>
        </w:rPr>
        <w:t>cadastro.html</w:t>
      </w:r>
      <w:r>
        <w:rPr/>
        <w:t>)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Descrição:</w:t>
      </w:r>
      <w:r>
        <w:rPr>
          <w:rFonts w:ascii="Trebuchet MS" w:hAnsi="Trebuchet MS"/>
        </w:rPr>
        <w:br/>
        <w:t>Tela para registrar novos prisioneiros ou editar registros existentes.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Funcionalidades: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Formulário com campos como nome, crime, tempo de pena, etc.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Botões para salvar, cancelar e limpar formulário.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Feedback visual após operações com SweetAlert2.</w:t>
      </w:r>
    </w:p>
    <w:p>
      <w:pPr>
        <w:pStyle w:val="BodyText"/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833370"/>
            <wp:effectExtent l="0" t="0" r="0" b="0"/>
            <wp:wrapSquare wrapText="largest"/>
            <wp:docPr id="7" name="Imagem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  <w:t>A.4 Lista de Prisioneiros (</w:t>
      </w:r>
      <w:r>
        <w:rPr>
          <w:rStyle w:val="Textoorigem"/>
          <w:rFonts w:ascii="Trebuchet MS" w:hAnsi="Trebuchet MS"/>
          <w:sz w:val="24"/>
          <w:szCs w:val="24"/>
        </w:rPr>
        <w:t>lista.html</w:t>
      </w:r>
      <w:r>
        <w:rPr/>
        <w:t>)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Descrição:</w:t>
      </w:r>
      <w:r>
        <w:rPr>
          <w:rFonts w:ascii="Trebuchet MS" w:hAnsi="Trebuchet MS"/>
        </w:rPr>
        <w:br/>
        <w:t>Exibição de todos os prisioneiros cadastrados no sistema, com filtros e ações específicas.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Funcionalidades: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Tabela interativa com dados principais.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Filtros por nome, crime, situação, etc.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Botões para editar ou excluir (conforme permissões do utilizador).</w:t>
      </w:r>
    </w:p>
    <w:p>
      <w:pPr>
        <w:pStyle w:val="BodyText"/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833370"/>
            <wp:effectExtent l="0" t="0" r="0" b="0"/>
            <wp:wrapSquare wrapText="largest"/>
            <wp:docPr id="8" name="Imagem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  <w:t>A.5 Relatórios (</w:t>
      </w:r>
      <w:r>
        <w:rPr>
          <w:rStyle w:val="Textoorigem"/>
          <w:rFonts w:ascii="Trebuchet MS" w:hAnsi="Trebuchet MS"/>
          <w:sz w:val="24"/>
          <w:szCs w:val="24"/>
        </w:rPr>
        <w:t>relatorios.html</w:t>
      </w:r>
      <w:r>
        <w:rPr/>
        <w:t>)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Descrição:</w:t>
      </w:r>
      <w:r>
        <w:rPr>
          <w:rFonts w:ascii="Trebuchet MS" w:hAnsi="Trebuchet MS"/>
        </w:rPr>
        <w:br/>
        <w:t>Geração de relatórios administrativos e estatísticos, destinados a diretores e gestores.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Funcionalidades: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Filtros avançados (tipo de crime, tempo de pena, status do prisioneiro).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Apresentação dos resultados em listas ou gráficos (quando implementado).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Exportação de dados (futura funcionalidade opcional).</w:t>
      </w:r>
    </w:p>
    <w:p>
      <w:pPr>
        <w:pStyle w:val="BodyText"/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833370"/>
            <wp:effectExtent l="0" t="0" r="0" b="0"/>
            <wp:wrapSquare wrapText="largest"/>
            <wp:docPr id="9" name="Imagem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  <w:t>A.6 Controle de Visitantes (</w:t>
      </w:r>
      <w:r>
        <w:rPr>
          <w:rStyle w:val="Textoorigem"/>
          <w:rFonts w:ascii="Trebuchet MS" w:hAnsi="Trebuchet MS"/>
          <w:sz w:val="24"/>
          <w:szCs w:val="24"/>
        </w:rPr>
        <w:t>visitantes.html</w:t>
      </w:r>
      <w:r>
        <w:rPr/>
        <w:t xml:space="preserve">) </w:t>
      </w:r>
      <w:r>
        <w:rPr>
          <w:rStyle w:val="Emphasis"/>
          <w:rFonts w:ascii="Trebuchet MS" w:hAnsi="Trebuchet MS"/>
          <w:sz w:val="24"/>
          <w:szCs w:val="24"/>
        </w:rPr>
        <w:t>(Planejada)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Descrição:</w:t>
      </w:r>
      <w:r>
        <w:rPr>
          <w:rFonts w:ascii="Trebuchet MS" w:hAnsi="Trebuchet MS"/>
        </w:rPr>
        <w:br/>
        <w:t>Interface para controle de visitas aos reclusos. Esta funcionalidade encontra-se em desenvolvimento.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Funcionalidades previstas: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Cadastro de visitantes com vínculo ao prisioneiro.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Registro de data e horário da visita.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Histórico de visitas por prisioneiro.</w:t>
      </w:r>
    </w:p>
    <w:p>
      <w:pPr>
        <w:pStyle w:val="BodyText"/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833370"/>
            <wp:effectExtent l="0" t="0" r="0" b="0"/>
            <wp:wrapSquare wrapText="largest"/>
            <wp:docPr id="10" name="Imagem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nhahorizontal"/>
        <w:spacing w:lineRule="auto" w: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Heading2"/>
        <w:ind w:hanging="0" w:start="0"/>
        <w:rPr/>
      </w:pPr>
      <w:r>
        <w:rPr/>
        <w:t>A.7 Gerenciamento de Usuários (Admin)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Descrição:</w:t>
      </w:r>
      <w:r>
        <w:rPr>
          <w:rFonts w:ascii="Trebuchet MS" w:hAnsi="Trebuchet MS"/>
        </w:rPr>
        <w:br/>
        <w:t>Área exclusiva para administradores realizarem a gestão de contas de utilizador do sistema.</w:t>
      </w:r>
    </w:p>
    <w:p>
      <w:pPr>
        <w:pStyle w:val="BodyText"/>
        <w:spacing w:lineRule="auto" w:line="360"/>
        <w:jc w:val="both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Funcionalidades: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Cadastro de novos utilizadores.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Edição e exclusão de utilizadores existentes.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Definição de permissões conforme o tipo de utilizador.</w:t>
      </w:r>
    </w:p>
    <w:p>
      <w:pPr>
        <w:pStyle w:val="BodyText"/>
        <w:tabs>
          <w:tab w:val="left" w:pos="709" w:leader="none"/>
        </w:tabs>
        <w:spacing w:lineRule="auto" w:line="360" w:before="0" w:after="140"/>
        <w:jc w:val="both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833370"/>
            <wp:effectExtent l="0" t="0" r="0" b="0"/>
            <wp:wrapSquare wrapText="largest"/>
            <wp:docPr id="11" name="Imagem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9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default" r:id="rId20"/>
      <w:footerReference w:type="default" r:id="rId21"/>
      <w:type w:val="nextPage"/>
      <w:pgSz w:w="11906" w:h="16838"/>
      <w:pgMar w:left="1418" w:right="1138" w:gutter="0" w:header="0" w:top="1138" w:footer="0" w:bottom="1138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rebuchet M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  <w:p>
    <w:pPr>
      <w:pStyle w:val="Header"/>
      <w:jc w:val="end"/>
      <w:rPr/>
    </w:pPr>
    <w:r>
      <w:rPr/>
    </w:r>
  </w:p>
  <w:p>
    <w:pPr>
      <w:pStyle w:val="Head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83"/>
        </w:tabs>
        <w:ind w:star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992"/>
        </w:tabs>
        <w:ind w:start="992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701"/>
        </w:tabs>
        <w:ind w:start="17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410"/>
        </w:tabs>
        <w:ind w:start="241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119"/>
        </w:tabs>
        <w:ind w:start="31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828"/>
        </w:tabs>
        <w:ind w:start="382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537"/>
        </w:tabs>
        <w:ind w:start="453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246"/>
        </w:tabs>
        <w:ind w:start="524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5955"/>
        </w:tabs>
        <w:ind w:start="5955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83"/>
        </w:tabs>
        <w:ind w:star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992"/>
        </w:tabs>
        <w:ind w:start="992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701"/>
        </w:tabs>
        <w:ind w:start="17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410"/>
        </w:tabs>
        <w:ind w:start="241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119"/>
        </w:tabs>
        <w:ind w:start="31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828"/>
        </w:tabs>
        <w:ind w:start="382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537"/>
        </w:tabs>
        <w:ind w:start="453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246"/>
        </w:tabs>
        <w:ind w:start="524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5955"/>
        </w:tabs>
        <w:ind w:start="5955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83"/>
        </w:tabs>
        <w:ind w:star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992"/>
        </w:tabs>
        <w:ind w:start="992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701"/>
        </w:tabs>
        <w:ind w:start="17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410"/>
        </w:tabs>
        <w:ind w:start="241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119"/>
        </w:tabs>
        <w:ind w:start="31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828"/>
        </w:tabs>
        <w:ind w:start="382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537"/>
        </w:tabs>
        <w:ind w:start="453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246"/>
        </w:tabs>
        <w:ind w:start="524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5955"/>
        </w:tabs>
        <w:ind w:start="5955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Title"/>
    <w:next w:val="BodyText"/>
    <w:qFormat/>
    <w:pPr>
      <w:numPr>
        <w:ilvl w:val="0"/>
        <w:numId w:val="1"/>
      </w:num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Title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paragraph" w:styleId="Heading3">
    <w:name w:val="heading 3"/>
    <w:basedOn w:val="Title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Title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paragraph" w:styleId="Heading5">
    <w:name w:val="heading 5"/>
    <w:basedOn w:val="Normal"/>
    <w:next w:val="Normal"/>
    <w:link w:val="Ttulo5Char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Arial" w:hAnsi="Arial" w:eastAsia="DejaVu Sans" w:cs="Mangal"/>
      <w:color w:themeColor="accent1" w:themeShade="bf" w:val="117A02"/>
      <w:szCs w:val="21"/>
    </w:rPr>
  </w:style>
  <w:style w:type="paragraph" w:styleId="Heading6">
    <w:name w:val="heading 6"/>
    <w:basedOn w:val="Normal"/>
    <w:next w:val="Normal"/>
    <w:link w:val="Ttulo6Char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Arial" w:hAnsi="Arial" w:eastAsia="DejaVu Sans" w:cs="Mangal"/>
      <w:color w:themeColor="accent1" w:themeShade="7f" w:val="0B5101"/>
      <w:szCs w:val="21"/>
    </w:rPr>
  </w:style>
  <w:style w:type="paragraph" w:styleId="Heading7">
    <w:name w:val="heading 7"/>
    <w:basedOn w:val="Normal"/>
    <w:next w:val="Normal"/>
    <w:link w:val="Ttulo7Char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Arial" w:hAnsi="Arial" w:eastAsia="DejaVu Sans" w:cs="Mangal"/>
      <w:i/>
      <w:iCs/>
      <w:color w:themeColor="accent1" w:themeShade="7f" w:val="0B5101"/>
      <w:szCs w:val="21"/>
    </w:rPr>
  </w:style>
  <w:style w:type="paragraph" w:styleId="Heading8">
    <w:name w:val="heading 8"/>
    <w:basedOn w:val="Normal"/>
    <w:next w:val="Normal"/>
    <w:link w:val="Ttulo8Char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Arial" w:hAnsi="Arial" w:eastAsia="DejaVu Sans" w:cs="Mangal"/>
      <w:color w:themeColor="dark1" w:themeTint="d8" w:val="272727"/>
      <w:sz w:val="21"/>
      <w:szCs w:val="19"/>
    </w:rPr>
  </w:style>
  <w:style w:type="paragraph" w:styleId="Heading9">
    <w:name w:val="heading 9"/>
    <w:basedOn w:val="Normal"/>
    <w:next w:val="Normal"/>
    <w:link w:val="Ttulo9Char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Arial" w:hAnsi="Arial" w:eastAsia="DejaVu Sans" w:cs="Mangal"/>
      <w:i/>
      <w:iCs/>
      <w:color w:themeColor="dark1" w:themeTint="d8" w:val="272727"/>
      <w:sz w:val="21"/>
      <w:szCs w:val="19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Textoorigem">
    <w:name w:val="Texto origem"/>
    <w:qFormat/>
    <w:rPr>
      <w:rFonts w:ascii="Liberation Mono" w:hAnsi="Liberation Mono" w:eastAsia="Noto Sans Mono CJK SC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numricos">
    <w:name w:val="Símbolos numéricos"/>
    <w:qFormat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CabealhoChar">
    <w:name w:val="Cabeçalho Char"/>
    <w:basedOn w:val="DefaultParagraphFont"/>
    <w:qFormat/>
    <w:rPr>
      <w:rFonts w:cs="Mangal"/>
      <w:szCs w:val="21"/>
    </w:rPr>
  </w:style>
  <w:style w:type="character" w:styleId="RodapChar">
    <w:name w:val="Rodapé Char"/>
    <w:basedOn w:val="DefaultParagraphFont"/>
    <w:qFormat/>
    <w:rPr>
      <w:rFonts w:cs="Mangal"/>
      <w:szCs w:val="21"/>
    </w:rPr>
  </w:style>
  <w:style w:type="character" w:styleId="Ttulo5Char">
    <w:name w:val="Título 5 Char"/>
    <w:basedOn w:val="DefaultParagraphFont"/>
    <w:qFormat/>
    <w:rPr>
      <w:rFonts w:ascii="Arial" w:hAnsi="Arial" w:eastAsia="DejaVu Sans" w:cs="Mangal"/>
      <w:color w:themeColor="accent1" w:themeShade="bf" w:val="117A02"/>
      <w:szCs w:val="21"/>
    </w:rPr>
  </w:style>
  <w:style w:type="character" w:styleId="Ttulo6Char">
    <w:name w:val="Título 6 Char"/>
    <w:basedOn w:val="DefaultParagraphFont"/>
    <w:qFormat/>
    <w:rPr>
      <w:rFonts w:ascii="Arial" w:hAnsi="Arial" w:eastAsia="DejaVu Sans" w:cs="Mangal"/>
      <w:color w:themeColor="accent1" w:themeShade="7f" w:val="0B5101"/>
      <w:szCs w:val="21"/>
    </w:rPr>
  </w:style>
  <w:style w:type="character" w:styleId="Ttulo7Char">
    <w:name w:val="Título 7 Char"/>
    <w:basedOn w:val="DefaultParagraphFont"/>
    <w:qFormat/>
    <w:rPr>
      <w:rFonts w:ascii="Arial" w:hAnsi="Arial" w:eastAsia="DejaVu Sans" w:cs="Mangal"/>
      <w:i/>
      <w:iCs/>
      <w:color w:themeColor="accent1" w:themeShade="7f" w:val="0B5101"/>
      <w:szCs w:val="21"/>
    </w:rPr>
  </w:style>
  <w:style w:type="character" w:styleId="Ttulo8Char">
    <w:name w:val="Título 8 Char"/>
    <w:basedOn w:val="DefaultParagraphFont"/>
    <w:qFormat/>
    <w:rPr>
      <w:rFonts w:ascii="Arial" w:hAnsi="Arial" w:eastAsia="DejaVu Sans" w:cs="Mangal"/>
      <w:color w:themeColor="dark1" w:themeTint="d8" w:val="272727"/>
      <w:sz w:val="21"/>
      <w:szCs w:val="19"/>
    </w:rPr>
  </w:style>
  <w:style w:type="character" w:styleId="Ttulo9Char">
    <w:name w:val="Título 9 Char"/>
    <w:basedOn w:val="DefaultParagraphFont"/>
    <w:qFormat/>
    <w:rPr>
      <w:rFonts w:ascii="Arial" w:hAnsi="Arial" w:eastAsia="DejaVu Sans" w:cs="Mangal"/>
      <w:i/>
      <w:iCs/>
      <w:color w:themeColor="dark1" w:themeTint="d8" w:val="272727"/>
      <w:sz w:val="21"/>
      <w:szCs w:val="19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opr-formatado">
    <w:name w:val="Texto pré-formatado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start="567" w:end="56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RodapChar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>
      <w:rFonts w:cs="Mangal"/>
      <w:szCs w:val="21"/>
    </w:rPr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veloper.mozilla.org/en-US/docs/Web/HTML" TargetMode="External"/><Relationship Id="rId7" Type="http://schemas.openxmlformats.org/officeDocument/2006/relationships/hyperlink" Target="https://developer.mozilla.org/en-US/docs/Web/CSS" TargetMode="External"/><Relationship Id="rId8" Type="http://schemas.openxmlformats.org/officeDocument/2006/relationships/hyperlink" Target="https://developer.mozilla.org/en-US/docs/Web/JavaScript" TargetMode="External"/><Relationship Id="rId9" Type="http://schemas.openxmlformats.org/officeDocument/2006/relationships/hyperlink" Target="https://tailwindcss.com/docs" TargetMode="External"/><Relationship Id="rId10" Type="http://schemas.openxmlformats.org/officeDocument/2006/relationships/hyperlink" Target="https://sweetalert2.github.io/" TargetMode="External"/><Relationship Id="rId11" Type="http://schemas.openxmlformats.org/officeDocument/2006/relationships/hyperlink" Target="https://www.w3.org/TR/webstorage/" TargetMode="External"/><Relationship Id="rId12" Type="http://schemas.openxmlformats.org/officeDocument/2006/relationships/hyperlink" Target="https://vercel.com/docs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Application>LibreOffice/24.8.4.2$Linux_X86_64 LibreOffice_project/480$Build-2</Application>
  <AppVersion>15.0000</AppVersion>
  <Pages>18</Pages>
  <Words>2299</Words>
  <Characters>14120</Characters>
  <CharactersWithSpaces>16219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2025-04-09T17:26:52Z</dcterms:created>
  <dc:creator/>
  <dc:description/>
  <dc:language>pt-PT</dc:language>
  <cp:lastModifiedBy/>
  <dcterms:modified xsi:type="dcterms:W3CDTF">2025-06-14T22:52:56Z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