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F377" w14:textId="77777777" w:rsidR="00484B96" w:rsidRPr="00DE39EC" w:rsidRDefault="00484B96" w:rsidP="00484B96">
      <w:pPr>
        <w:pStyle w:val="Header"/>
        <w:rPr>
          <w:rFonts w:ascii="Calibri" w:hAnsi="Calibri" w:cs="Calibri"/>
          <w:b/>
        </w:rPr>
      </w:pPr>
      <w:r w:rsidRPr="00DE39EC">
        <w:rPr>
          <w:rFonts w:ascii="Calibri" w:hAnsi="Calibri" w:cs="Calibri"/>
          <w:b/>
        </w:rPr>
        <w:t xml:space="preserve">Name: </w:t>
      </w:r>
    </w:p>
    <w:p w14:paraId="57A24EDA" w14:textId="77777777" w:rsidR="00484B96" w:rsidRPr="00F12558" w:rsidRDefault="00484B96" w:rsidP="00A84C69">
      <w:pPr>
        <w:rPr>
          <w:rFonts w:ascii="Calibri" w:eastAsia="Times New Roman" w:hAnsi="Calibri" w:cs="Calibri"/>
          <w:bCs/>
        </w:rPr>
      </w:pPr>
    </w:p>
    <w:p w14:paraId="7C476835" w14:textId="461E2EE2" w:rsidR="00422D52" w:rsidRDefault="003F0372" w:rsidP="00A84C69">
      <w:pPr>
        <w:rPr>
          <w:rFonts w:ascii="Calibri" w:eastAsia="Times New Roman" w:hAnsi="Calibri" w:cs="Calibri"/>
          <w:bCs/>
        </w:rPr>
      </w:pPr>
      <w:r w:rsidRPr="00F12558">
        <w:rPr>
          <w:rFonts w:ascii="Calibri" w:eastAsia="Times New Roman" w:hAnsi="Calibri" w:cs="Calibri"/>
          <w:bCs/>
        </w:rPr>
        <w:t xml:space="preserve">Note: </w:t>
      </w:r>
      <w:r w:rsidR="00422D52" w:rsidRPr="00F12558">
        <w:rPr>
          <w:rFonts w:ascii="Calibri" w:eastAsia="Times New Roman" w:hAnsi="Calibri" w:cs="Calibri"/>
          <w:bCs/>
        </w:rPr>
        <w:t xml:space="preserve">Please post your homework </w:t>
      </w:r>
      <w:r w:rsidR="00C3740D" w:rsidRPr="00F12558">
        <w:rPr>
          <w:rFonts w:ascii="Calibri" w:eastAsia="Times New Roman" w:hAnsi="Calibri" w:cs="Calibri"/>
          <w:bCs/>
        </w:rPr>
        <w:t xml:space="preserve">to ICS232 D2L </w:t>
      </w:r>
      <w:r w:rsidR="00422D52" w:rsidRPr="00F12558">
        <w:rPr>
          <w:rFonts w:ascii="Calibri" w:eastAsia="Times New Roman" w:hAnsi="Calibri" w:cs="Calibri"/>
          <w:bCs/>
        </w:rPr>
        <w:t xml:space="preserve">on or before the due date. </w:t>
      </w:r>
    </w:p>
    <w:p w14:paraId="68432898" w14:textId="77777777" w:rsidR="009F6F16" w:rsidRDefault="009F6F16" w:rsidP="00A70581">
      <w:pPr>
        <w:rPr>
          <w:rFonts w:ascii="Calibri" w:hAnsi="Calibri" w:cs="Calibri"/>
          <w:b/>
        </w:rPr>
      </w:pPr>
      <w:bookmarkStart w:id="0" w:name="_Hlk29061932"/>
    </w:p>
    <w:p w14:paraId="38741FDA" w14:textId="3A6A856E" w:rsidR="00DE39EC" w:rsidRPr="00BE2C90" w:rsidRDefault="00A70581" w:rsidP="00FE7D24">
      <w:pPr>
        <w:rPr>
          <w:rFonts w:ascii="Calibri" w:hAnsi="Calibri" w:cs="Calibri"/>
          <w:b/>
        </w:rPr>
      </w:pPr>
      <w:r>
        <w:rPr>
          <w:rFonts w:ascii="Calibri" w:hAnsi="Calibri" w:cs="Calibri"/>
          <w:b/>
        </w:rPr>
        <w:t>Chapter 5 – A Closer Look at Instruction Set Architectures</w:t>
      </w:r>
    </w:p>
    <w:bookmarkEnd w:id="0"/>
    <w:p w14:paraId="6D415613" w14:textId="40622E58" w:rsidR="00F12558" w:rsidRPr="00F12558" w:rsidRDefault="00F12558" w:rsidP="00A84C69">
      <w:pPr>
        <w:rPr>
          <w:rFonts w:ascii="Calibri" w:eastAsia="Times New Roman" w:hAnsi="Calibri" w:cs="Calibri"/>
          <w:bCs/>
        </w:rPr>
      </w:pPr>
    </w:p>
    <w:p w14:paraId="1198AB0E" w14:textId="262D27A6" w:rsidR="00F12558" w:rsidRPr="00F12558" w:rsidRDefault="00F12558" w:rsidP="00A84C69">
      <w:pPr>
        <w:rPr>
          <w:rFonts w:ascii="Calibri" w:eastAsia="Times New Roman" w:hAnsi="Calibri" w:cs="Calibri"/>
          <w:b/>
        </w:rPr>
      </w:pPr>
      <w:r w:rsidRPr="00F12558">
        <w:rPr>
          <w:rFonts w:ascii="Calibri" w:eastAsia="Times New Roman" w:hAnsi="Calibri" w:cs="Calibri"/>
          <w:b/>
        </w:rPr>
        <w:t>Essential Terms and Concepts</w:t>
      </w:r>
    </w:p>
    <w:p w14:paraId="2D56CE5E" w14:textId="7637B56D" w:rsidR="00F12558" w:rsidRPr="00F12558" w:rsidRDefault="00F12558" w:rsidP="00A84C69">
      <w:pPr>
        <w:rPr>
          <w:rFonts w:ascii="Calibri" w:eastAsia="Times New Roman" w:hAnsi="Calibri" w:cs="Calibri"/>
          <w:bCs/>
        </w:rPr>
      </w:pPr>
    </w:p>
    <w:p w14:paraId="71188BCB" w14:textId="58CDBFF9" w:rsidR="006533FA" w:rsidRDefault="00A70581" w:rsidP="00A84C69">
      <w:pPr>
        <w:rPr>
          <w:rFonts w:ascii="Calibri" w:eastAsia="Times New Roman" w:hAnsi="Calibri" w:cs="Calibri"/>
          <w:bCs/>
        </w:rPr>
      </w:pPr>
      <w:r>
        <w:rPr>
          <w:rFonts w:ascii="Calibri" w:eastAsia="Times New Roman" w:hAnsi="Calibri" w:cs="Calibri"/>
          <w:bCs/>
        </w:rPr>
        <w:t>11. Name the seven types of data instructions and explain each.</w:t>
      </w:r>
    </w:p>
    <w:p w14:paraId="684A9337" w14:textId="2E5E55E9" w:rsidR="00FE7D24" w:rsidRDefault="00052222" w:rsidP="00A84C69">
      <w:pPr>
        <w:rPr>
          <w:rFonts w:ascii="Calibri" w:eastAsia="Times New Roman" w:hAnsi="Calibri" w:cs="Calibri"/>
          <w:bCs/>
          <w:color w:val="FF0000"/>
        </w:rPr>
      </w:pPr>
      <w:r>
        <w:rPr>
          <w:rFonts w:ascii="Calibri" w:eastAsia="Times New Roman" w:hAnsi="Calibri" w:cs="Calibri"/>
          <w:bCs/>
          <w:color w:val="FF0000"/>
        </w:rPr>
        <w:tab/>
      </w:r>
    </w:p>
    <w:p w14:paraId="0583CFDA" w14:textId="08D3E235"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Data movement – moving data into registers, to another register, and to memory.</w:t>
      </w:r>
    </w:p>
    <w:p w14:paraId="7CE91595" w14:textId="154D950F"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Arithmetic operations – add, subtract, etc. </w:t>
      </w:r>
    </w:p>
    <w:p w14:paraId="57241259" w14:textId="40838913"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Boolean - </w:t>
      </w:r>
    </w:p>
    <w:p w14:paraId="791FE00B" w14:textId="5A94D0C3"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Bit manipulation – </w:t>
      </w:r>
    </w:p>
    <w:p w14:paraId="5E0B20FF" w14:textId="55C5B7EF"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I/O – input/output, transfers data into and out of a computer. </w:t>
      </w:r>
    </w:p>
    <w:p w14:paraId="5A8DB544" w14:textId="771E195E" w:rsid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Transfer of control – these are used to change the order of program execution. </w:t>
      </w:r>
    </w:p>
    <w:p w14:paraId="5079E229" w14:textId="532F5CD9" w:rsidR="00052222" w:rsidRPr="00052222" w:rsidRDefault="00052222" w:rsidP="00052222">
      <w:pPr>
        <w:pStyle w:val="ListParagraph"/>
        <w:numPr>
          <w:ilvl w:val="0"/>
          <w:numId w:val="31"/>
        </w:numPr>
        <w:rPr>
          <w:rFonts w:ascii="Calibri" w:eastAsia="Times New Roman" w:hAnsi="Calibri" w:cs="Calibri"/>
          <w:bCs/>
          <w:color w:val="FF0000"/>
        </w:rPr>
      </w:pPr>
      <w:r>
        <w:rPr>
          <w:rFonts w:ascii="Calibri" w:eastAsia="Times New Roman" w:hAnsi="Calibri" w:cs="Calibri"/>
          <w:bCs/>
          <w:color w:val="FF0000"/>
        </w:rPr>
        <w:t xml:space="preserve">Special purpose – </w:t>
      </w:r>
      <w:r w:rsidR="0007552E">
        <w:rPr>
          <w:rFonts w:ascii="Calibri" w:eastAsia="Times New Roman" w:hAnsi="Calibri" w:cs="Calibri"/>
          <w:bCs/>
          <w:color w:val="FF0000"/>
        </w:rPr>
        <w:t>instructions</w:t>
      </w:r>
      <w:r>
        <w:rPr>
          <w:rFonts w:ascii="Calibri" w:eastAsia="Times New Roman" w:hAnsi="Calibri" w:cs="Calibri"/>
          <w:bCs/>
          <w:color w:val="FF0000"/>
        </w:rPr>
        <w:t xml:space="preserve"> </w:t>
      </w:r>
      <w:r w:rsidR="0007552E">
        <w:rPr>
          <w:rFonts w:ascii="Calibri" w:eastAsia="Times New Roman" w:hAnsi="Calibri" w:cs="Calibri"/>
          <w:bCs/>
          <w:color w:val="FF0000"/>
        </w:rPr>
        <w:t xml:space="preserve">that do not fit into the other categories. </w:t>
      </w:r>
      <w:r>
        <w:rPr>
          <w:rFonts w:ascii="Calibri" w:eastAsia="Times New Roman" w:hAnsi="Calibri" w:cs="Calibri"/>
          <w:bCs/>
          <w:color w:val="FF0000"/>
        </w:rPr>
        <w:t xml:space="preserve"> </w:t>
      </w:r>
    </w:p>
    <w:p w14:paraId="6A1439DC" w14:textId="24FC9320" w:rsidR="009F6F16" w:rsidRDefault="009F6F16" w:rsidP="00A84C69">
      <w:pPr>
        <w:rPr>
          <w:rFonts w:ascii="Calibri" w:eastAsia="Times New Roman" w:hAnsi="Calibri" w:cs="Calibri"/>
          <w:bCs/>
          <w:color w:val="FF0000"/>
        </w:rPr>
      </w:pPr>
    </w:p>
    <w:p w14:paraId="08A5032D" w14:textId="77777777" w:rsidR="009F6F16" w:rsidRPr="00FE7D24" w:rsidRDefault="009F6F16" w:rsidP="00A84C69">
      <w:pPr>
        <w:rPr>
          <w:rFonts w:ascii="Calibri" w:eastAsia="Times New Roman" w:hAnsi="Calibri" w:cs="Calibri"/>
          <w:bCs/>
          <w:color w:val="FF0000"/>
        </w:rPr>
      </w:pPr>
    </w:p>
    <w:p w14:paraId="575B39F9" w14:textId="4455F6A1" w:rsidR="00FE7D24" w:rsidRDefault="00FE7D24" w:rsidP="00A84C69">
      <w:pPr>
        <w:rPr>
          <w:rFonts w:ascii="Calibri" w:eastAsia="Times New Roman" w:hAnsi="Calibri" w:cs="Calibri"/>
          <w:bCs/>
        </w:rPr>
      </w:pPr>
      <w:r>
        <w:rPr>
          <w:rFonts w:ascii="Calibri" w:eastAsia="Times New Roman" w:hAnsi="Calibri" w:cs="Calibri"/>
          <w:bCs/>
        </w:rPr>
        <w:t>12. What is the difference between an arithmetic shift and a logical shift?</w:t>
      </w:r>
    </w:p>
    <w:p w14:paraId="30E34C91" w14:textId="5B09C234" w:rsidR="00FE7D24" w:rsidRDefault="0007552E" w:rsidP="00A84C69">
      <w:pPr>
        <w:rPr>
          <w:rFonts w:ascii="Calibri" w:eastAsia="Times New Roman" w:hAnsi="Calibri" w:cs="Calibri"/>
          <w:bCs/>
        </w:rPr>
      </w:pPr>
      <w:r>
        <w:rPr>
          <w:rFonts w:ascii="Calibri" w:eastAsia="Times New Roman" w:hAnsi="Calibri" w:cs="Calibri"/>
          <w:bCs/>
        </w:rPr>
        <w:tab/>
      </w:r>
    </w:p>
    <w:p w14:paraId="7064EC46" w14:textId="7324D721" w:rsidR="0007552E" w:rsidRPr="0007552E" w:rsidRDefault="0007552E" w:rsidP="00A84C69">
      <w:pPr>
        <w:rPr>
          <w:rFonts w:ascii="Calibri" w:eastAsia="Times New Roman" w:hAnsi="Calibri" w:cs="Calibri"/>
          <w:bCs/>
          <w:color w:val="FF0000"/>
        </w:rPr>
      </w:pPr>
      <w:r w:rsidRPr="0007552E">
        <w:rPr>
          <w:rFonts w:ascii="Calibri" w:eastAsia="Times New Roman" w:hAnsi="Calibri" w:cs="Calibri"/>
          <w:bCs/>
          <w:color w:val="FF0000"/>
        </w:rPr>
        <w:t xml:space="preserve">Arithmetic shifts are used to multiply or divide by two &amp; use two’s complement. Logical shifts, shift bits to the right or left by </w:t>
      </w:r>
      <w:proofErr w:type="gramStart"/>
      <w:r w:rsidRPr="0007552E">
        <w:rPr>
          <w:rFonts w:ascii="Calibri" w:eastAsia="Times New Roman" w:hAnsi="Calibri" w:cs="Calibri"/>
          <w:bCs/>
          <w:color w:val="FF0000"/>
        </w:rPr>
        <w:t>a number of</w:t>
      </w:r>
      <w:proofErr w:type="gramEnd"/>
      <w:r w:rsidRPr="0007552E">
        <w:rPr>
          <w:rFonts w:ascii="Calibri" w:eastAsia="Times New Roman" w:hAnsi="Calibri" w:cs="Calibri"/>
          <w:bCs/>
          <w:color w:val="FF0000"/>
        </w:rPr>
        <w:t xml:space="preserve"> bits. </w:t>
      </w:r>
    </w:p>
    <w:p w14:paraId="7A07F9FD" w14:textId="3D7792F0" w:rsidR="00FE7D24" w:rsidRDefault="00FE7D24" w:rsidP="00A84C69">
      <w:pPr>
        <w:rPr>
          <w:rFonts w:ascii="Calibri" w:eastAsia="Times New Roman" w:hAnsi="Calibri" w:cs="Calibri"/>
          <w:bCs/>
        </w:rPr>
      </w:pPr>
    </w:p>
    <w:p w14:paraId="2F4CE6DE" w14:textId="77777777" w:rsidR="009F6F16" w:rsidRDefault="009F6F16" w:rsidP="00A84C69">
      <w:pPr>
        <w:rPr>
          <w:rFonts w:ascii="Calibri" w:eastAsia="Times New Roman" w:hAnsi="Calibri" w:cs="Calibri"/>
          <w:bCs/>
        </w:rPr>
      </w:pPr>
    </w:p>
    <w:p w14:paraId="657E9590" w14:textId="78F6CE32" w:rsidR="00FE7D24" w:rsidRDefault="00FE7D24" w:rsidP="00A84C69">
      <w:pPr>
        <w:rPr>
          <w:rFonts w:ascii="Calibri" w:eastAsia="Times New Roman" w:hAnsi="Calibri" w:cs="Calibri"/>
          <w:bCs/>
        </w:rPr>
      </w:pPr>
      <w:r>
        <w:rPr>
          <w:rFonts w:ascii="Calibri" w:eastAsia="Times New Roman" w:hAnsi="Calibri" w:cs="Calibri"/>
          <w:bCs/>
        </w:rPr>
        <w:t>14. What is an addressing mode?</w:t>
      </w:r>
    </w:p>
    <w:p w14:paraId="2F5154E4" w14:textId="77777777" w:rsidR="00FE7D24" w:rsidRDefault="00FE7D24" w:rsidP="00A84C69">
      <w:pPr>
        <w:rPr>
          <w:rFonts w:ascii="Calibri" w:eastAsia="Times New Roman" w:hAnsi="Calibri" w:cs="Calibri"/>
          <w:bCs/>
        </w:rPr>
      </w:pPr>
    </w:p>
    <w:p w14:paraId="369C49E6" w14:textId="203E4276" w:rsidR="00FE7D24" w:rsidRPr="00FE7D24" w:rsidRDefault="0007552E" w:rsidP="00A84C69">
      <w:pPr>
        <w:rPr>
          <w:rFonts w:ascii="Calibri" w:eastAsia="Times New Roman" w:hAnsi="Calibri" w:cs="Calibri"/>
          <w:bCs/>
          <w:color w:val="FF0000"/>
        </w:rPr>
      </w:pPr>
      <w:r>
        <w:rPr>
          <w:rFonts w:ascii="Calibri" w:eastAsia="Times New Roman" w:hAnsi="Calibri" w:cs="Calibri"/>
          <w:bCs/>
          <w:color w:val="FF0000"/>
        </w:rPr>
        <w:t xml:space="preserve">Tells us where instruction operands are located. Can specify constant, a register, or a spot in memory.  </w:t>
      </w:r>
    </w:p>
    <w:p w14:paraId="46B7C5F9" w14:textId="1332B980" w:rsidR="00FE7D24" w:rsidRDefault="00FE7D24" w:rsidP="00A84C69">
      <w:pPr>
        <w:rPr>
          <w:rFonts w:ascii="Calibri" w:eastAsia="Times New Roman" w:hAnsi="Calibri" w:cs="Calibri"/>
          <w:bCs/>
        </w:rPr>
      </w:pPr>
    </w:p>
    <w:p w14:paraId="2A7E763E" w14:textId="77777777" w:rsidR="0007552E" w:rsidRDefault="0007552E" w:rsidP="00A84C69">
      <w:pPr>
        <w:rPr>
          <w:rFonts w:ascii="Calibri" w:eastAsia="Times New Roman" w:hAnsi="Calibri" w:cs="Calibri"/>
          <w:bCs/>
        </w:rPr>
      </w:pPr>
    </w:p>
    <w:p w14:paraId="7F1D4482" w14:textId="77777777" w:rsidR="0007552E" w:rsidRDefault="0007552E" w:rsidP="00A84C69">
      <w:pPr>
        <w:rPr>
          <w:rFonts w:ascii="Calibri" w:eastAsia="Times New Roman" w:hAnsi="Calibri" w:cs="Calibri"/>
          <w:bCs/>
        </w:rPr>
      </w:pPr>
    </w:p>
    <w:p w14:paraId="6A86014C" w14:textId="77777777" w:rsidR="0007552E" w:rsidRDefault="0007552E" w:rsidP="00A84C69">
      <w:pPr>
        <w:rPr>
          <w:rFonts w:ascii="Calibri" w:eastAsia="Times New Roman" w:hAnsi="Calibri" w:cs="Calibri"/>
          <w:bCs/>
        </w:rPr>
      </w:pPr>
    </w:p>
    <w:p w14:paraId="1C032763" w14:textId="20DA1C8D" w:rsidR="00FE7D24" w:rsidRDefault="00FE7D24" w:rsidP="00A84C69">
      <w:pPr>
        <w:rPr>
          <w:rFonts w:ascii="Calibri" w:eastAsia="Times New Roman" w:hAnsi="Calibri" w:cs="Calibri"/>
          <w:bCs/>
        </w:rPr>
      </w:pPr>
      <w:r>
        <w:rPr>
          <w:rFonts w:ascii="Calibri" w:eastAsia="Times New Roman" w:hAnsi="Calibri" w:cs="Calibri"/>
          <w:bCs/>
        </w:rPr>
        <w:lastRenderedPageBreak/>
        <w:t>18. Explain the concept behind instruction pipelining.</w:t>
      </w:r>
    </w:p>
    <w:p w14:paraId="1AE28942" w14:textId="77777777" w:rsidR="00FE7D24" w:rsidRDefault="00FE7D24" w:rsidP="00A84C69">
      <w:pPr>
        <w:rPr>
          <w:rFonts w:ascii="Calibri" w:eastAsia="Times New Roman" w:hAnsi="Calibri" w:cs="Calibri"/>
          <w:bCs/>
        </w:rPr>
      </w:pPr>
    </w:p>
    <w:p w14:paraId="7D5F8CBB" w14:textId="060BEDB1" w:rsidR="0007552E" w:rsidRPr="0007552E" w:rsidRDefault="0007552E" w:rsidP="00A84C69">
      <w:pPr>
        <w:rPr>
          <w:rFonts w:ascii="Calibri" w:eastAsia="Times New Roman" w:hAnsi="Calibri" w:cs="Calibri"/>
          <w:bCs/>
          <w:color w:val="FF0000"/>
        </w:rPr>
      </w:pPr>
      <w:r w:rsidRPr="0007552E">
        <w:rPr>
          <w:rFonts w:ascii="Calibri" w:eastAsia="Times New Roman" w:hAnsi="Calibri" w:cs="Calibri"/>
          <w:bCs/>
          <w:color w:val="FF0000"/>
        </w:rPr>
        <w:t xml:space="preserve">Steps in the fetch-decode-execute cycle are broken down into smaller steps and some can be executed in parallel. </w:t>
      </w:r>
    </w:p>
    <w:p w14:paraId="4DF7A5FC" w14:textId="30A797FA" w:rsidR="00FE7D24" w:rsidRDefault="00FE7D24" w:rsidP="00A84C69">
      <w:pPr>
        <w:rPr>
          <w:rFonts w:ascii="Calibri" w:eastAsia="Times New Roman" w:hAnsi="Calibri" w:cs="Calibri"/>
          <w:bCs/>
        </w:rPr>
      </w:pPr>
    </w:p>
    <w:p w14:paraId="287E2D16" w14:textId="77777777" w:rsidR="00FE7D24" w:rsidRPr="00A70581" w:rsidRDefault="00FE7D24" w:rsidP="00A84C69">
      <w:pPr>
        <w:rPr>
          <w:rFonts w:ascii="Calibri" w:eastAsia="Times New Roman" w:hAnsi="Calibri" w:cs="Calibri"/>
          <w:bCs/>
        </w:rPr>
      </w:pPr>
    </w:p>
    <w:p w14:paraId="75D69AF4" w14:textId="69781FA0" w:rsidR="00F12558" w:rsidRPr="00F12558" w:rsidRDefault="00F12558" w:rsidP="00F12558">
      <w:pPr>
        <w:rPr>
          <w:rFonts w:ascii="Calibri" w:eastAsia="Times New Roman" w:hAnsi="Calibri" w:cs="Calibri"/>
          <w:b/>
          <w:bCs/>
        </w:rPr>
      </w:pPr>
      <w:r w:rsidRPr="00F12558">
        <w:rPr>
          <w:rFonts w:ascii="Calibri" w:hAnsi="Calibri" w:cs="Calibri"/>
          <w:b/>
          <w:bCs/>
          <w:lang w:eastAsia="en-US"/>
        </w:rPr>
        <w:t>Exercises</w:t>
      </w:r>
    </w:p>
    <w:p w14:paraId="409D9A2B" w14:textId="2DBC5161" w:rsidR="00A21CF3" w:rsidRPr="00A70581" w:rsidRDefault="00A21CF3" w:rsidP="00A70581">
      <w:pPr>
        <w:rPr>
          <w:rFonts w:ascii="Calibri" w:hAnsi="Calibri" w:cs="Calibri"/>
          <w:b/>
        </w:rPr>
      </w:pPr>
      <w:bookmarkStart w:id="1" w:name="_Hlk29062193"/>
    </w:p>
    <w:p w14:paraId="16767028" w14:textId="77777777" w:rsidR="00652287" w:rsidRDefault="00652287" w:rsidP="00652287">
      <w:pPr>
        <w:rPr>
          <w:rFonts w:ascii="Calibri" w:hAnsi="Calibri" w:cs="Calibri"/>
          <w:bCs/>
        </w:rPr>
      </w:pPr>
      <w:r w:rsidRPr="00652287">
        <w:rPr>
          <w:rFonts w:ascii="Calibri" w:hAnsi="Calibri" w:cs="Calibri"/>
          <w:bCs/>
        </w:rPr>
        <w:t xml:space="preserve">1.  Assume you have a byte-addressable machine that uses 32-bit </w:t>
      </w:r>
      <w:proofErr w:type="gramStart"/>
      <w:r w:rsidRPr="00652287">
        <w:rPr>
          <w:rFonts w:ascii="Calibri" w:hAnsi="Calibri" w:cs="Calibri"/>
          <w:bCs/>
        </w:rPr>
        <w:t>integers</w:t>
      </w:r>
      <w:proofErr w:type="gramEnd"/>
      <w:r w:rsidRPr="00652287">
        <w:rPr>
          <w:rFonts w:ascii="Calibri" w:hAnsi="Calibri" w:cs="Calibri"/>
          <w:bCs/>
        </w:rPr>
        <w:t xml:space="preserve"> and you are storing the hex value 3456 at address 0.   </w:t>
      </w:r>
    </w:p>
    <w:p w14:paraId="66EB8DD3" w14:textId="77777777" w:rsidR="0007552E" w:rsidRDefault="0007552E" w:rsidP="00652287">
      <w:pPr>
        <w:rPr>
          <w:rFonts w:ascii="Calibri" w:hAnsi="Calibri" w:cs="Calibri"/>
          <w:bCs/>
        </w:rPr>
      </w:pPr>
    </w:p>
    <w:p w14:paraId="5B8451CD" w14:textId="77777777" w:rsidR="00652287" w:rsidRDefault="00652287" w:rsidP="00652287">
      <w:pPr>
        <w:rPr>
          <w:rFonts w:ascii="Calibri" w:hAnsi="Calibri" w:cs="Calibri"/>
          <w:bCs/>
        </w:rPr>
      </w:pPr>
      <w:r w:rsidRPr="00652287">
        <w:rPr>
          <w:rFonts w:ascii="Calibri" w:hAnsi="Calibri" w:cs="Calibri"/>
          <w:bCs/>
        </w:rPr>
        <w:t xml:space="preserve">a) Show how this is stored on a </w:t>
      </w:r>
      <w:proofErr w:type="gramStart"/>
      <w:r w:rsidRPr="00652287">
        <w:rPr>
          <w:rFonts w:ascii="Calibri" w:hAnsi="Calibri" w:cs="Calibri"/>
          <w:bCs/>
        </w:rPr>
        <w:t>big endian</w:t>
      </w:r>
      <w:proofErr w:type="gramEnd"/>
      <w:r w:rsidRPr="00652287">
        <w:rPr>
          <w:rFonts w:ascii="Calibri" w:hAnsi="Calibri" w:cs="Calibri"/>
          <w:bCs/>
        </w:rPr>
        <w:t xml:space="preserve"> machine.  </w:t>
      </w:r>
    </w:p>
    <w:p w14:paraId="6E37AFFA" w14:textId="77777777" w:rsidR="00652287" w:rsidRDefault="00652287" w:rsidP="00652287">
      <w:pPr>
        <w:rPr>
          <w:rFonts w:ascii="Calibri" w:hAnsi="Calibri" w:cs="Calibri"/>
          <w:bCs/>
        </w:rPr>
      </w:pPr>
      <w:r w:rsidRPr="00652287">
        <w:rPr>
          <w:rFonts w:ascii="Calibri" w:hAnsi="Calibri" w:cs="Calibri"/>
          <w:bCs/>
        </w:rPr>
        <w:t xml:space="preserve">b) Show how this is stored on a </w:t>
      </w:r>
      <w:proofErr w:type="gramStart"/>
      <w:r w:rsidRPr="00652287">
        <w:rPr>
          <w:rFonts w:ascii="Calibri" w:hAnsi="Calibri" w:cs="Calibri"/>
          <w:bCs/>
        </w:rPr>
        <w:t>little endian</w:t>
      </w:r>
      <w:proofErr w:type="gramEnd"/>
      <w:r w:rsidRPr="00652287">
        <w:rPr>
          <w:rFonts w:ascii="Calibri" w:hAnsi="Calibri" w:cs="Calibri"/>
          <w:bCs/>
        </w:rPr>
        <w:t xml:space="preserve"> machine.  </w:t>
      </w:r>
    </w:p>
    <w:p w14:paraId="6693C647" w14:textId="4B014247" w:rsidR="00652287" w:rsidRDefault="00652287" w:rsidP="00652287">
      <w:pPr>
        <w:rPr>
          <w:rFonts w:ascii="Calibri" w:hAnsi="Calibri" w:cs="Calibri"/>
          <w:bCs/>
        </w:rPr>
      </w:pPr>
    </w:p>
    <w:p w14:paraId="1AAC4DD3" w14:textId="6D346B05" w:rsidR="0007552E" w:rsidRPr="0007552E" w:rsidRDefault="0007552E" w:rsidP="0007552E">
      <w:pPr>
        <w:pStyle w:val="ListParagraph"/>
        <w:numPr>
          <w:ilvl w:val="0"/>
          <w:numId w:val="32"/>
        </w:numPr>
        <w:rPr>
          <w:rFonts w:ascii="Calibri" w:hAnsi="Calibri" w:cs="Calibri"/>
          <w:bCs/>
        </w:rPr>
      </w:pPr>
    </w:p>
    <w:p w14:paraId="5093C986" w14:textId="31A97AC6" w:rsidR="00652287" w:rsidRDefault="00652287" w:rsidP="00652287">
      <w:pPr>
        <w:rPr>
          <w:rFonts w:ascii="Calibri" w:hAnsi="Calibri" w:cs="Calibri"/>
          <w:bCs/>
        </w:rPr>
      </w:pPr>
    </w:p>
    <w:p w14:paraId="4DD7DCB7" w14:textId="77777777" w:rsidR="009F6F16" w:rsidRDefault="009F6F16" w:rsidP="00652287">
      <w:pPr>
        <w:rPr>
          <w:rFonts w:ascii="Calibri" w:hAnsi="Calibri" w:cs="Calibri"/>
          <w:bCs/>
        </w:rPr>
      </w:pPr>
    </w:p>
    <w:p w14:paraId="30C4BC63" w14:textId="7C2F214E" w:rsidR="00652287" w:rsidRDefault="00652287" w:rsidP="00652287">
      <w:pPr>
        <w:rPr>
          <w:rFonts w:ascii="Calibri" w:hAnsi="Calibri" w:cs="Calibri"/>
          <w:bCs/>
        </w:rPr>
      </w:pPr>
      <w:r w:rsidRPr="00652287">
        <w:rPr>
          <w:rFonts w:ascii="Calibri" w:hAnsi="Calibri" w:cs="Calibri"/>
          <w:bCs/>
        </w:rPr>
        <w:t xml:space="preserve">11. Convert the following expressions from infix to reverse Polish (postfix) notation.  </w:t>
      </w:r>
    </w:p>
    <w:p w14:paraId="371DB807" w14:textId="77777777" w:rsidR="00652287" w:rsidRDefault="00652287" w:rsidP="00652287">
      <w:pPr>
        <w:rPr>
          <w:rFonts w:ascii="Calibri" w:hAnsi="Calibri" w:cs="Calibri"/>
          <w:bCs/>
        </w:rPr>
      </w:pPr>
    </w:p>
    <w:p w14:paraId="58C095D3" w14:textId="77777777" w:rsidR="00652287" w:rsidRDefault="00652287" w:rsidP="00652287">
      <w:pPr>
        <w:ind w:left="720"/>
        <w:rPr>
          <w:rFonts w:ascii="Calibri" w:hAnsi="Calibri" w:cs="Calibri"/>
          <w:bCs/>
        </w:rPr>
      </w:pPr>
      <w:r w:rsidRPr="00652287">
        <w:rPr>
          <w:rFonts w:ascii="Calibri" w:hAnsi="Calibri" w:cs="Calibri"/>
          <w:bCs/>
        </w:rPr>
        <w:t xml:space="preserve">a) (8 – 6) / 2  </w:t>
      </w:r>
    </w:p>
    <w:p w14:paraId="1CE88177" w14:textId="77777777" w:rsidR="00652287" w:rsidRDefault="00652287" w:rsidP="00652287">
      <w:pPr>
        <w:ind w:left="720"/>
        <w:rPr>
          <w:rFonts w:ascii="Calibri" w:hAnsi="Calibri" w:cs="Calibri"/>
          <w:bCs/>
        </w:rPr>
      </w:pPr>
      <w:r w:rsidRPr="00652287">
        <w:rPr>
          <w:rFonts w:ascii="Calibri" w:hAnsi="Calibri" w:cs="Calibri"/>
          <w:bCs/>
        </w:rPr>
        <w:t xml:space="preserve">b) (2 + 3) * 8 / 10  </w:t>
      </w:r>
    </w:p>
    <w:p w14:paraId="174D9603" w14:textId="79C45649" w:rsidR="00652287" w:rsidRDefault="00652287" w:rsidP="00652287">
      <w:pPr>
        <w:ind w:left="720"/>
        <w:rPr>
          <w:rFonts w:ascii="Calibri" w:hAnsi="Calibri" w:cs="Calibri"/>
          <w:bCs/>
        </w:rPr>
      </w:pPr>
      <w:r w:rsidRPr="00652287">
        <w:rPr>
          <w:rFonts w:ascii="Calibri" w:hAnsi="Calibri" w:cs="Calibri"/>
          <w:bCs/>
        </w:rPr>
        <w:t>c) (5</w:t>
      </w:r>
      <w:r>
        <w:rPr>
          <w:rFonts w:ascii="Calibri" w:hAnsi="Calibri" w:cs="Calibri"/>
          <w:bCs/>
        </w:rPr>
        <w:t xml:space="preserve"> </w:t>
      </w:r>
      <w:r w:rsidRPr="00652287">
        <w:rPr>
          <w:rFonts w:ascii="Calibri" w:hAnsi="Calibri" w:cs="Calibri"/>
          <w:bCs/>
        </w:rPr>
        <w:t>×</w:t>
      </w:r>
      <w:r>
        <w:rPr>
          <w:rFonts w:ascii="Calibri" w:hAnsi="Calibri" w:cs="Calibri"/>
          <w:bCs/>
        </w:rPr>
        <w:t xml:space="preserve"> </w:t>
      </w:r>
      <w:r w:rsidRPr="00652287">
        <w:rPr>
          <w:rFonts w:ascii="Calibri" w:hAnsi="Calibri" w:cs="Calibri"/>
          <w:bCs/>
        </w:rPr>
        <w:t xml:space="preserve">(4 + 3) × 2 – 6) </w:t>
      </w:r>
    </w:p>
    <w:p w14:paraId="59F623B1" w14:textId="77777777" w:rsidR="00652287" w:rsidRDefault="00652287" w:rsidP="00652287">
      <w:pPr>
        <w:ind w:left="720"/>
        <w:rPr>
          <w:rFonts w:ascii="Calibri" w:hAnsi="Calibri" w:cs="Calibri"/>
          <w:bCs/>
        </w:rPr>
      </w:pPr>
    </w:p>
    <w:p w14:paraId="7FBB78C9" w14:textId="6D3B29B3" w:rsidR="00652287" w:rsidRDefault="00652287" w:rsidP="00652287">
      <w:pPr>
        <w:ind w:left="720"/>
        <w:rPr>
          <w:rFonts w:ascii="Calibri" w:hAnsi="Calibri" w:cs="Calibri"/>
          <w:bCs/>
        </w:rPr>
      </w:pPr>
    </w:p>
    <w:p w14:paraId="11BBB456" w14:textId="77777777" w:rsidR="009F6F16" w:rsidRDefault="009F6F16" w:rsidP="00652287">
      <w:pPr>
        <w:ind w:left="720"/>
        <w:rPr>
          <w:rFonts w:ascii="Calibri" w:hAnsi="Calibri" w:cs="Calibri"/>
          <w:bCs/>
        </w:rPr>
      </w:pPr>
    </w:p>
    <w:p w14:paraId="0A0AFC66" w14:textId="16CF7EA8" w:rsidR="00652287" w:rsidRDefault="00652287" w:rsidP="00652287">
      <w:pPr>
        <w:rPr>
          <w:rFonts w:ascii="Calibri" w:hAnsi="Calibri" w:cs="Calibri"/>
          <w:bCs/>
        </w:rPr>
      </w:pPr>
      <w:r w:rsidRPr="00652287">
        <w:rPr>
          <w:rFonts w:ascii="Calibri" w:hAnsi="Calibri" w:cs="Calibri"/>
          <w:bCs/>
        </w:rPr>
        <w:t xml:space="preserve">14. Convert the following expressions from reverse Polish notation to infix notation.  </w:t>
      </w:r>
    </w:p>
    <w:p w14:paraId="313AADC7" w14:textId="77777777" w:rsidR="00652287" w:rsidRDefault="00652287" w:rsidP="00652287">
      <w:pPr>
        <w:rPr>
          <w:rFonts w:ascii="Calibri" w:hAnsi="Calibri" w:cs="Calibri"/>
          <w:bCs/>
        </w:rPr>
      </w:pPr>
    </w:p>
    <w:p w14:paraId="1F766E89" w14:textId="77777777" w:rsidR="00652287" w:rsidRDefault="00652287" w:rsidP="00652287">
      <w:pPr>
        <w:ind w:left="720"/>
        <w:rPr>
          <w:rFonts w:ascii="Calibri" w:hAnsi="Calibri" w:cs="Calibri"/>
          <w:bCs/>
        </w:rPr>
      </w:pPr>
      <w:r w:rsidRPr="00652287">
        <w:rPr>
          <w:rFonts w:ascii="Calibri" w:hAnsi="Calibri" w:cs="Calibri"/>
          <w:bCs/>
        </w:rPr>
        <w:t xml:space="preserve">a) W X Y Z - + *  </w:t>
      </w:r>
    </w:p>
    <w:p w14:paraId="1D6189ED" w14:textId="77777777" w:rsidR="00652287" w:rsidRDefault="00652287" w:rsidP="00652287">
      <w:pPr>
        <w:ind w:left="720"/>
        <w:rPr>
          <w:rFonts w:ascii="Calibri" w:hAnsi="Calibri" w:cs="Calibri"/>
          <w:bCs/>
        </w:rPr>
      </w:pPr>
      <w:r w:rsidRPr="00652287">
        <w:rPr>
          <w:rFonts w:ascii="Calibri" w:hAnsi="Calibri" w:cs="Calibri"/>
          <w:bCs/>
        </w:rPr>
        <w:t xml:space="preserve">b) U V W X Y Z + * + * +  </w:t>
      </w:r>
    </w:p>
    <w:p w14:paraId="1FDF35BA" w14:textId="77777777" w:rsidR="00652287" w:rsidRDefault="00652287" w:rsidP="00652287">
      <w:pPr>
        <w:ind w:left="720"/>
        <w:rPr>
          <w:rFonts w:ascii="Calibri" w:hAnsi="Calibri" w:cs="Calibri"/>
          <w:bCs/>
        </w:rPr>
      </w:pPr>
      <w:r w:rsidRPr="00652287">
        <w:rPr>
          <w:rFonts w:ascii="Calibri" w:hAnsi="Calibri" w:cs="Calibri"/>
          <w:bCs/>
        </w:rPr>
        <w:t xml:space="preserve">c) X Y Z + V W - * Z + + </w:t>
      </w:r>
    </w:p>
    <w:p w14:paraId="5A16A0FF" w14:textId="77777777" w:rsidR="00652287" w:rsidRPr="00782E65" w:rsidRDefault="00652287" w:rsidP="00652287">
      <w:pPr>
        <w:ind w:left="720"/>
        <w:rPr>
          <w:rFonts w:ascii="Calibri" w:hAnsi="Calibri" w:cs="Calibri"/>
          <w:bCs/>
          <w:color w:val="FF0000"/>
        </w:rPr>
      </w:pPr>
    </w:p>
    <w:p w14:paraId="5E3DB9EC" w14:textId="690207E7" w:rsidR="00782E65" w:rsidRDefault="00782E65" w:rsidP="00652287">
      <w:pPr>
        <w:ind w:left="720"/>
        <w:rPr>
          <w:rFonts w:ascii="Calibri" w:hAnsi="Calibri" w:cs="Calibri"/>
          <w:bCs/>
        </w:rPr>
      </w:pPr>
    </w:p>
    <w:p w14:paraId="0DF61FC2" w14:textId="77777777" w:rsidR="009F6F16" w:rsidRDefault="009F6F16" w:rsidP="00652287">
      <w:pPr>
        <w:ind w:left="720"/>
        <w:rPr>
          <w:rFonts w:ascii="Calibri" w:hAnsi="Calibri" w:cs="Calibri"/>
          <w:bCs/>
        </w:rPr>
      </w:pPr>
    </w:p>
    <w:p w14:paraId="14F89C6F" w14:textId="77777777" w:rsidR="00B9249C" w:rsidRDefault="00B9249C" w:rsidP="00782E65">
      <w:pPr>
        <w:rPr>
          <w:rFonts w:ascii="Calibri" w:hAnsi="Calibri" w:cs="Calibri"/>
          <w:bCs/>
        </w:rPr>
      </w:pPr>
      <w:r w:rsidRPr="00B9249C">
        <w:rPr>
          <w:rFonts w:ascii="Calibri" w:hAnsi="Calibri" w:cs="Calibri"/>
          <w:bCs/>
        </w:rPr>
        <w:lastRenderedPageBreak/>
        <w:t>18. Suppose a computer has an instruction format with space for an opcode and either three register values or one register value and an address.  What are the various instruction formats that could be used for an ADD instruction on this machine?</w:t>
      </w:r>
    </w:p>
    <w:p w14:paraId="39567E89" w14:textId="77777777" w:rsidR="00B9249C" w:rsidRPr="00B9249C" w:rsidRDefault="00B9249C" w:rsidP="00782E65">
      <w:pPr>
        <w:rPr>
          <w:rFonts w:ascii="Calibri" w:hAnsi="Calibri" w:cs="Calibri"/>
          <w:bCs/>
          <w:color w:val="FF0000"/>
        </w:rPr>
      </w:pPr>
    </w:p>
    <w:p w14:paraId="3B306BBB" w14:textId="362D0C1A" w:rsidR="00B9249C" w:rsidRDefault="00B9249C" w:rsidP="00782E65">
      <w:pPr>
        <w:rPr>
          <w:rFonts w:ascii="Calibri" w:hAnsi="Calibri" w:cs="Calibri"/>
          <w:bCs/>
        </w:rPr>
      </w:pPr>
    </w:p>
    <w:p w14:paraId="793604E1" w14:textId="77777777" w:rsidR="009F6F16" w:rsidRDefault="009F6F16" w:rsidP="00782E65">
      <w:pPr>
        <w:rPr>
          <w:rFonts w:ascii="Calibri" w:hAnsi="Calibri" w:cs="Calibri"/>
          <w:bCs/>
        </w:rPr>
      </w:pPr>
    </w:p>
    <w:p w14:paraId="70A47277" w14:textId="39A0030F" w:rsidR="00782E65" w:rsidRDefault="00782E65" w:rsidP="00782E65">
      <w:pPr>
        <w:rPr>
          <w:rFonts w:ascii="Calibri" w:hAnsi="Calibri" w:cs="Calibri"/>
          <w:bCs/>
        </w:rPr>
      </w:pPr>
      <w:r w:rsidRPr="00782E65">
        <w:rPr>
          <w:rFonts w:ascii="Calibri" w:hAnsi="Calibri" w:cs="Calibri"/>
          <w:bCs/>
        </w:rPr>
        <w:t xml:space="preserve">20. What is the difference between using direct and indirect addressing?  Give an </w:t>
      </w:r>
      <w:r>
        <w:rPr>
          <w:rFonts w:ascii="Calibri" w:hAnsi="Calibri" w:cs="Calibri"/>
          <w:bCs/>
        </w:rPr>
        <w:t>e</w:t>
      </w:r>
      <w:r w:rsidRPr="00782E65">
        <w:rPr>
          <w:rFonts w:ascii="Calibri" w:hAnsi="Calibri" w:cs="Calibri"/>
          <w:bCs/>
        </w:rPr>
        <w:t xml:space="preserve">xample. </w:t>
      </w:r>
    </w:p>
    <w:p w14:paraId="6E256EDD" w14:textId="77777777" w:rsidR="00782E65" w:rsidRDefault="00782E65" w:rsidP="00782E65">
      <w:pPr>
        <w:rPr>
          <w:rFonts w:ascii="Calibri" w:hAnsi="Calibri" w:cs="Calibri"/>
          <w:bCs/>
        </w:rPr>
      </w:pPr>
    </w:p>
    <w:p w14:paraId="4BCB1B1A" w14:textId="7E3E9C77" w:rsidR="00652287" w:rsidRDefault="00652287" w:rsidP="00652287">
      <w:pPr>
        <w:rPr>
          <w:rFonts w:ascii="Calibri" w:hAnsi="Calibri" w:cs="Calibri"/>
          <w:b/>
        </w:rPr>
      </w:pPr>
    </w:p>
    <w:p w14:paraId="43058302" w14:textId="77777777" w:rsidR="009F6F16" w:rsidRDefault="009F6F16" w:rsidP="00652287">
      <w:pPr>
        <w:rPr>
          <w:rFonts w:ascii="Calibri" w:hAnsi="Calibri" w:cs="Calibri"/>
          <w:b/>
        </w:rPr>
      </w:pPr>
    </w:p>
    <w:p w14:paraId="3F02C039" w14:textId="6806C848" w:rsidR="00BE6B5A" w:rsidRDefault="00BE6B5A" w:rsidP="00BE6B5A">
      <w:pPr>
        <w:rPr>
          <w:rFonts w:ascii="Calibri" w:hAnsi="Calibri" w:cs="Calibri"/>
          <w:bCs/>
        </w:rPr>
      </w:pPr>
      <w:r w:rsidRPr="00BE6B5A">
        <w:rPr>
          <w:rFonts w:ascii="Calibri" w:hAnsi="Calibri" w:cs="Calibri"/>
          <w:bCs/>
        </w:rPr>
        <w:t xml:space="preserve">23. A nonpipelined system takes 200ns to process a task.  The same task can be processed in a 5-segment pipeline with a clock cycle of 40ns.  Determine the speedup ratio of the pipeline for 200 tasks.  What is the maximum speedup that could be achieved with the pipeline unit over the nonpipelined unit? </w:t>
      </w:r>
    </w:p>
    <w:p w14:paraId="673E5356" w14:textId="77777777" w:rsidR="00BE6B5A" w:rsidRPr="00BE6B5A" w:rsidRDefault="00BE6B5A" w:rsidP="00BE6B5A">
      <w:pPr>
        <w:rPr>
          <w:rFonts w:ascii="Calibri" w:hAnsi="Calibri" w:cs="Calibri"/>
          <w:bCs/>
        </w:rPr>
      </w:pPr>
    </w:p>
    <w:p w14:paraId="4B219C44" w14:textId="457FB9D2" w:rsidR="00BE6B5A" w:rsidRDefault="00BE6B5A" w:rsidP="00BE6B5A">
      <w:pPr>
        <w:rPr>
          <w:rFonts w:ascii="Calibri" w:hAnsi="Calibri" w:cs="Calibri"/>
          <w:b/>
        </w:rPr>
      </w:pPr>
    </w:p>
    <w:p w14:paraId="50087BD0" w14:textId="77777777" w:rsidR="009F6F16" w:rsidRDefault="009F6F16" w:rsidP="00BE6B5A">
      <w:pPr>
        <w:rPr>
          <w:rFonts w:ascii="Calibri" w:hAnsi="Calibri" w:cs="Calibri"/>
          <w:b/>
        </w:rPr>
      </w:pPr>
    </w:p>
    <w:p w14:paraId="11439062" w14:textId="41D7D318" w:rsidR="00BE6B5A" w:rsidRDefault="004B3D70" w:rsidP="00BE6B5A">
      <w:pPr>
        <w:rPr>
          <w:rFonts w:ascii="Calibri" w:hAnsi="Calibri" w:cs="Calibri"/>
          <w:b/>
        </w:rPr>
      </w:pPr>
      <w:r w:rsidRPr="004B3D70">
        <w:rPr>
          <w:rFonts w:ascii="Calibri" w:hAnsi="Calibri" w:cs="Calibri"/>
          <w:b/>
        </w:rPr>
        <w:t>True or False</w:t>
      </w:r>
    </w:p>
    <w:p w14:paraId="0FCA2600" w14:textId="59207F27" w:rsidR="004B3D70" w:rsidRPr="004B3D70" w:rsidRDefault="004B3D70" w:rsidP="00BE6B5A">
      <w:pPr>
        <w:rPr>
          <w:rFonts w:ascii="Calibri" w:hAnsi="Calibri" w:cs="Calibri"/>
          <w:bCs/>
        </w:rPr>
      </w:pPr>
    </w:p>
    <w:p w14:paraId="4EBADB00" w14:textId="68013109" w:rsidR="004B3D70" w:rsidRPr="004B3D70" w:rsidRDefault="004B3D70" w:rsidP="004B3D70">
      <w:pPr>
        <w:rPr>
          <w:rFonts w:ascii="Calibri" w:hAnsi="Calibri" w:cs="Calibri"/>
          <w:bCs/>
        </w:rPr>
      </w:pPr>
      <w:r>
        <w:rPr>
          <w:rFonts w:ascii="Calibri" w:hAnsi="Calibri" w:cs="Calibri"/>
          <w:bCs/>
        </w:rPr>
        <w:t xml:space="preserve">3. </w:t>
      </w:r>
      <w:r w:rsidRPr="004B3D70">
        <w:rPr>
          <w:rFonts w:ascii="Calibri" w:hAnsi="Calibri" w:cs="Calibri"/>
          <w:bCs/>
        </w:rPr>
        <w:t>An instruction takes less time to execute on a processor using an instruction pipeline than on a processor without an instruction pipeline.</w:t>
      </w:r>
    </w:p>
    <w:p w14:paraId="26CC6BDD" w14:textId="2B0A6B62" w:rsidR="004B3D70" w:rsidRPr="0007552E" w:rsidRDefault="0007552E" w:rsidP="004B3D70">
      <w:pPr>
        <w:pStyle w:val="ListParagraph"/>
        <w:rPr>
          <w:rFonts w:ascii="Calibri" w:hAnsi="Calibri" w:cs="Calibri"/>
          <w:bCs/>
          <w:color w:val="FF0000"/>
        </w:rPr>
      </w:pPr>
      <w:r w:rsidRPr="0007552E">
        <w:rPr>
          <w:rFonts w:ascii="Calibri" w:hAnsi="Calibri" w:cs="Calibri"/>
          <w:bCs/>
          <w:color w:val="FF0000"/>
        </w:rPr>
        <w:t>True</w:t>
      </w:r>
    </w:p>
    <w:p w14:paraId="5BE1E887" w14:textId="7082C230" w:rsidR="004B3D70" w:rsidRDefault="004B3D70" w:rsidP="004B3D70">
      <w:pPr>
        <w:pStyle w:val="ListParagraph"/>
        <w:rPr>
          <w:rFonts w:ascii="Calibri" w:hAnsi="Calibri" w:cs="Calibri"/>
          <w:bCs/>
        </w:rPr>
      </w:pPr>
    </w:p>
    <w:p w14:paraId="63608D4B" w14:textId="77777777" w:rsidR="009F6F16" w:rsidRDefault="009F6F16" w:rsidP="004B3D70">
      <w:pPr>
        <w:pStyle w:val="ListParagraph"/>
        <w:rPr>
          <w:rFonts w:ascii="Calibri" w:hAnsi="Calibri" w:cs="Calibri"/>
          <w:bCs/>
        </w:rPr>
      </w:pPr>
    </w:p>
    <w:p w14:paraId="68896574" w14:textId="333B55D3" w:rsidR="004B3D70" w:rsidRPr="004B3D70" w:rsidRDefault="004B3D70" w:rsidP="004B3D70">
      <w:pPr>
        <w:rPr>
          <w:rFonts w:ascii="Calibri" w:hAnsi="Calibri" w:cs="Calibri"/>
          <w:bCs/>
        </w:rPr>
      </w:pPr>
      <w:r>
        <w:rPr>
          <w:rFonts w:ascii="Calibri" w:hAnsi="Calibri" w:cs="Calibri"/>
          <w:bCs/>
        </w:rPr>
        <w:t xml:space="preserve">10. </w:t>
      </w:r>
      <w:r w:rsidRPr="004B3D70">
        <w:rPr>
          <w:rFonts w:ascii="Calibri" w:hAnsi="Calibri" w:cs="Calibri"/>
          <w:bCs/>
        </w:rPr>
        <w:t>The effective address of an operand is the value of its actual address in memory.</w:t>
      </w:r>
    </w:p>
    <w:p w14:paraId="2A97AB5C" w14:textId="551B1D67" w:rsidR="0022171D" w:rsidRPr="0007552E" w:rsidRDefault="0007552E" w:rsidP="00DA7320">
      <w:pPr>
        <w:rPr>
          <w:rFonts w:ascii="Calibri" w:hAnsi="Calibri" w:cs="Calibri"/>
          <w:bCs/>
        </w:rPr>
      </w:pPr>
      <w:r>
        <w:rPr>
          <w:rFonts w:ascii="Calibri" w:hAnsi="Calibri" w:cs="Calibri"/>
          <w:b/>
        </w:rPr>
        <w:tab/>
      </w:r>
      <w:r w:rsidRPr="0007552E">
        <w:rPr>
          <w:rFonts w:ascii="Calibri" w:hAnsi="Calibri" w:cs="Calibri"/>
          <w:bCs/>
          <w:color w:val="FF0000"/>
        </w:rPr>
        <w:t>True</w:t>
      </w:r>
    </w:p>
    <w:p w14:paraId="096F9EAA" w14:textId="5172E675" w:rsidR="009F6F16" w:rsidRDefault="009F6F16" w:rsidP="00DA7320">
      <w:pPr>
        <w:rPr>
          <w:rFonts w:ascii="Calibri" w:hAnsi="Calibri" w:cs="Calibri"/>
          <w:b/>
        </w:rPr>
      </w:pPr>
    </w:p>
    <w:p w14:paraId="3FFFEE05" w14:textId="77777777" w:rsidR="00DA7320" w:rsidRPr="00DA7320" w:rsidRDefault="00DA7320" w:rsidP="00DA7320">
      <w:pPr>
        <w:rPr>
          <w:rFonts w:ascii="Calibri" w:hAnsi="Calibri" w:cs="Calibri"/>
          <w:b/>
        </w:rPr>
      </w:pPr>
    </w:p>
    <w:p w14:paraId="44209DF9" w14:textId="3EF760D9" w:rsidR="00DA7320" w:rsidRPr="00DA7320" w:rsidRDefault="00DA7320" w:rsidP="00DA7320">
      <w:pPr>
        <w:rPr>
          <w:rFonts w:ascii="Calibri" w:hAnsi="Calibri" w:cs="Calibri"/>
          <w:b/>
        </w:rPr>
      </w:pPr>
      <w:r w:rsidRPr="00DA7320">
        <w:rPr>
          <w:rFonts w:ascii="Calibri" w:hAnsi="Calibri" w:cs="Calibri"/>
          <w:b/>
        </w:rPr>
        <w:t xml:space="preserve">Prepare for next class by reading lecture notes Irvine Chapter </w:t>
      </w:r>
      <w:r w:rsidR="00E1130E">
        <w:rPr>
          <w:rFonts w:ascii="Calibri" w:hAnsi="Calibri" w:cs="Calibri"/>
          <w:b/>
        </w:rPr>
        <w:t xml:space="preserve">2 and </w:t>
      </w:r>
      <w:r w:rsidRPr="00DA7320">
        <w:rPr>
          <w:rFonts w:ascii="Calibri" w:hAnsi="Calibri" w:cs="Calibri"/>
          <w:b/>
        </w:rPr>
        <w:t>4</w:t>
      </w:r>
    </w:p>
    <w:p w14:paraId="32593E16" w14:textId="77777777" w:rsidR="00DA7320" w:rsidRPr="00DA7320" w:rsidRDefault="00DA7320" w:rsidP="00DA7320">
      <w:pPr>
        <w:rPr>
          <w:rFonts w:ascii="Calibri" w:hAnsi="Calibri" w:cs="Calibri"/>
          <w:b/>
        </w:rPr>
      </w:pPr>
    </w:p>
    <w:p w14:paraId="198AA4E5" w14:textId="020C7FCE" w:rsidR="000E50D8" w:rsidRDefault="00DA7320" w:rsidP="00DA7320">
      <w:pPr>
        <w:rPr>
          <w:rFonts w:ascii="Calibri" w:hAnsi="Calibri" w:cs="Calibri"/>
          <w:b/>
        </w:rPr>
      </w:pPr>
      <w:r w:rsidRPr="00DA7320">
        <w:rPr>
          <w:rFonts w:ascii="Calibri" w:hAnsi="Calibri" w:cs="Calibri"/>
          <w:b/>
        </w:rPr>
        <w:t>Prepare for Mid-Term exam next week.</w:t>
      </w:r>
    </w:p>
    <w:p w14:paraId="348FB949" w14:textId="77777777" w:rsidR="00DA7320" w:rsidRDefault="00DA7320" w:rsidP="00DA7320">
      <w:pPr>
        <w:rPr>
          <w:rFonts w:ascii="Calibri" w:hAnsi="Calibri" w:cs="Calibri"/>
          <w:b/>
        </w:rPr>
      </w:pPr>
    </w:p>
    <w:p w14:paraId="0B5BEEDD" w14:textId="0F12764F" w:rsidR="002C1133" w:rsidRDefault="00B732D6" w:rsidP="002C1133">
      <w:pPr>
        <w:rPr>
          <w:rFonts w:ascii="Calibri" w:hAnsi="Calibri" w:cs="Calibri"/>
          <w:b/>
        </w:rPr>
      </w:pPr>
      <w:r>
        <w:rPr>
          <w:rFonts w:ascii="Calibri" w:hAnsi="Calibri" w:cs="Calibri"/>
          <w:b/>
        </w:rPr>
        <w:t xml:space="preserve">Continue working on </w:t>
      </w:r>
      <w:r w:rsidR="002C1133">
        <w:rPr>
          <w:rFonts w:ascii="Calibri" w:hAnsi="Calibri" w:cs="Calibri"/>
          <w:b/>
        </w:rPr>
        <w:t>Project 1</w:t>
      </w:r>
    </w:p>
    <w:p w14:paraId="4E0405B6" w14:textId="77777777" w:rsidR="002C1133" w:rsidRDefault="002C1133" w:rsidP="00F12558">
      <w:pPr>
        <w:rPr>
          <w:rFonts w:ascii="Calibri" w:hAnsi="Calibri" w:cs="Calibri"/>
          <w:b/>
        </w:rPr>
      </w:pPr>
    </w:p>
    <w:p w14:paraId="683522E3" w14:textId="60E73C4C" w:rsidR="00DE39EC" w:rsidRPr="002C1133" w:rsidRDefault="002C1133" w:rsidP="00F12558">
      <w:pPr>
        <w:rPr>
          <w:rFonts w:ascii="Calibri" w:hAnsi="Calibri" w:cs="Calibri"/>
          <w:b/>
        </w:rPr>
      </w:pPr>
      <w:bookmarkStart w:id="2" w:name="_Hlk64660159"/>
      <w:r>
        <w:rPr>
          <w:rFonts w:ascii="Calibri" w:hAnsi="Calibri" w:cs="Calibri"/>
          <w:b/>
        </w:rPr>
        <w:lastRenderedPageBreak/>
        <w:t>Continue</w:t>
      </w:r>
      <w:r w:rsidR="000E50D8">
        <w:rPr>
          <w:rFonts w:ascii="Calibri" w:hAnsi="Calibri" w:cs="Calibri"/>
          <w:b/>
        </w:rPr>
        <w:t xml:space="preserve"> working on </w:t>
      </w:r>
      <w:bookmarkEnd w:id="2"/>
      <w:r w:rsidR="000E50D8">
        <w:rPr>
          <w:rFonts w:ascii="Calibri" w:hAnsi="Calibri" w:cs="Calibri"/>
          <w:b/>
        </w:rPr>
        <w:t>Your Group Project</w:t>
      </w:r>
      <w:bookmarkEnd w:id="1"/>
    </w:p>
    <w:sectPr w:rsidR="00DE39EC" w:rsidRPr="002C113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A66D8" w14:textId="77777777" w:rsidR="00900A9A" w:rsidRDefault="00900A9A" w:rsidP="006C4F19">
      <w:r>
        <w:separator/>
      </w:r>
    </w:p>
  </w:endnote>
  <w:endnote w:type="continuationSeparator" w:id="0">
    <w:p w14:paraId="004142DD" w14:textId="77777777" w:rsidR="00900A9A" w:rsidRDefault="00900A9A" w:rsidP="006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DE5F8" w14:textId="77777777" w:rsidR="0028156B" w:rsidRDefault="00281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1E28" w14:textId="6178A19D" w:rsidR="0022403E" w:rsidRDefault="0022403E" w:rsidP="00C85E60">
    <w:pPr>
      <w:pStyle w:val="Footer"/>
      <w:rPr>
        <w:noProof/>
      </w:rPr>
    </w:pPr>
  </w:p>
  <w:p w14:paraId="222BD72C" w14:textId="77777777" w:rsidR="0022403E" w:rsidRDefault="0022403E" w:rsidP="00F73E2A">
    <w:pPr>
      <w:pStyle w:val="Footer"/>
    </w:pPr>
  </w:p>
  <w:p w14:paraId="06EA8988" w14:textId="77777777" w:rsidR="0022403E" w:rsidRDefault="00224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CD43" w14:textId="77777777" w:rsidR="0028156B" w:rsidRDefault="0028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CCC5E" w14:textId="77777777" w:rsidR="00900A9A" w:rsidRDefault="00900A9A" w:rsidP="006C4F19">
      <w:r>
        <w:separator/>
      </w:r>
    </w:p>
  </w:footnote>
  <w:footnote w:type="continuationSeparator" w:id="0">
    <w:p w14:paraId="0CE535EE" w14:textId="77777777" w:rsidR="00900A9A" w:rsidRDefault="00900A9A" w:rsidP="006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F805B" w14:textId="77777777" w:rsidR="0028156B" w:rsidRDefault="00281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C1DB0" w14:textId="77777777" w:rsidR="006F090E" w:rsidRDefault="006F090E" w:rsidP="006F090E">
    <w:pPr>
      <w:ind w:left="1260"/>
      <w:jc w:val="center"/>
      <w:rPr>
        <w:rFonts w:ascii="Arial" w:eastAsia="Times New Roman" w:hAnsi="Arial" w:cs="Arial"/>
        <w:b/>
        <w:color w:val="000000" w:themeColor="text1"/>
        <w:sz w:val="28"/>
        <w:szCs w:val="28"/>
      </w:rPr>
    </w:pPr>
    <w:bookmarkStart w:id="3" w:name="_Hlk102407649"/>
    <w:bookmarkStart w:id="4" w:name="_Hlk102407650"/>
    <w:bookmarkStart w:id="5" w:name="_Hlk102407795"/>
    <w:bookmarkStart w:id="6" w:name="_Hlk102407796"/>
    <w:bookmarkStart w:id="7" w:name="_Hlk102408136"/>
    <w:bookmarkStart w:id="8" w:name="_Hlk102408137"/>
    <w:bookmarkStart w:id="9" w:name="_Hlk102408144"/>
    <w:bookmarkStart w:id="10" w:name="_Hlk102408145"/>
    <w:bookmarkStart w:id="11" w:name="_Hlk102408306"/>
    <w:bookmarkStart w:id="12" w:name="_Hlk102408307"/>
    <w:bookmarkStart w:id="13" w:name="_Hlk102408390"/>
    <w:bookmarkStart w:id="14" w:name="_Hlk102408391"/>
    <w:bookmarkStart w:id="15" w:name="_Hlk102408418"/>
    <w:bookmarkStart w:id="16" w:name="_Hlk102408419"/>
    <w:bookmarkStart w:id="17" w:name="_Hlk102408454"/>
    <w:bookmarkStart w:id="18" w:name="_Hlk102408455"/>
    <w:bookmarkStart w:id="19" w:name="_Hlk102408716"/>
    <w:bookmarkStart w:id="20" w:name="_Hlk102408717"/>
    <w:bookmarkStart w:id="21" w:name="_Hlk102408741"/>
    <w:bookmarkStart w:id="22" w:name="_Hlk102408742"/>
    <w:bookmarkStart w:id="23" w:name="_Hlk102408775"/>
    <w:bookmarkStart w:id="24" w:name="_Hlk102408776"/>
    <w:bookmarkStart w:id="25" w:name="_Hlk102408795"/>
    <w:bookmarkStart w:id="26" w:name="_Hlk102408796"/>
    <w:bookmarkStart w:id="27" w:name="_Hlk102408849"/>
    <w:bookmarkStart w:id="28" w:name="_Hlk102408850"/>
    <w:r>
      <w:rPr>
        <w:rFonts w:ascii="Arial" w:eastAsia="Times New Roman" w:hAnsi="Arial" w:cs="Arial"/>
        <w:b/>
        <w:noProof/>
        <w:color w:val="000000" w:themeColor="text1"/>
        <w:sz w:val="28"/>
        <w:szCs w:val="28"/>
      </w:rPr>
      <w:drawing>
        <wp:inline distT="0" distB="0" distL="0" distR="0" wp14:anchorId="593B291B" wp14:editId="4DA4E3F9">
          <wp:extent cx="2411730" cy="1215816"/>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1"/>
                  <a:srcRect t="17940" b="17997"/>
                  <a:stretch/>
                </pic:blipFill>
                <pic:spPr bwMode="auto">
                  <a:xfrm>
                    <a:off x="0" y="0"/>
                    <a:ext cx="2426237" cy="1223129"/>
                  </a:xfrm>
                  <a:prstGeom prst="rect">
                    <a:avLst/>
                  </a:prstGeom>
                  <a:ln>
                    <a:noFill/>
                  </a:ln>
                  <a:extLst>
                    <a:ext uri="{53640926-AAD7-44D8-BBD7-CCE9431645EC}">
                      <a14:shadowObscured xmlns:a14="http://schemas.microsoft.com/office/drawing/2010/main"/>
                    </a:ext>
                  </a:extLst>
                </pic:spPr>
              </pic:pic>
            </a:graphicData>
          </a:graphic>
        </wp:inline>
      </w:drawing>
    </w:r>
  </w:p>
  <w:p w14:paraId="110B9958" w14:textId="77777777" w:rsidR="006F090E" w:rsidRPr="00ED68AB"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ICS 232 Computer Organization &amp; Architecture</w:t>
    </w:r>
  </w:p>
  <w:p w14:paraId="0506857C" w14:textId="13C23A73" w:rsidR="006F090E" w:rsidRPr="00ED68AB"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Homework </w:t>
    </w:r>
    <w:r>
      <w:rPr>
        <w:rFonts w:ascii="Arial" w:eastAsia="Times New Roman" w:hAnsi="Arial" w:cs="Arial"/>
        <w:b/>
        <w:color w:val="000000" w:themeColor="text1"/>
        <w:sz w:val="28"/>
        <w:szCs w:val="28"/>
      </w:rPr>
      <w:t>6</w:t>
    </w:r>
    <w:r w:rsidRPr="00ED68AB">
      <w:rPr>
        <w:rFonts w:ascii="Arial" w:eastAsia="Times New Roman" w:hAnsi="Arial" w:cs="Arial"/>
        <w:b/>
        <w:color w:val="000000" w:themeColor="text1"/>
        <w:sz w:val="28"/>
        <w:szCs w:val="28"/>
      </w:rPr>
      <w:t xml:space="preserve"> - Chapter </w:t>
    </w:r>
    <w:r>
      <w:rPr>
        <w:rFonts w:ascii="Arial" w:eastAsia="Times New Roman" w:hAnsi="Arial" w:cs="Arial"/>
        <w:b/>
        <w:color w:val="000000" w:themeColor="text1"/>
        <w:sz w:val="28"/>
        <w:szCs w:val="28"/>
      </w:rPr>
      <w:t>5</w:t>
    </w:r>
    <w:r w:rsidRPr="00ED68AB">
      <w:rPr>
        <w:rFonts w:ascii="Arial" w:eastAsia="Times New Roman" w:hAnsi="Arial" w:cs="Arial"/>
        <w:b/>
        <w:color w:val="000000" w:themeColor="text1"/>
        <w:sz w:val="28"/>
        <w:szCs w:val="28"/>
      </w:rPr>
      <w:t xml:space="preserve"> - 10 points</w:t>
    </w:r>
  </w:p>
  <w:p w14:paraId="19BF415C" w14:textId="0950062B" w:rsidR="006F090E" w:rsidRPr="006F090E" w:rsidRDefault="006F090E" w:rsidP="006F090E">
    <w:pPr>
      <w:ind w:left="1260"/>
      <w:jc w:val="center"/>
      <w:rPr>
        <w:rFonts w:ascii="Arial" w:eastAsia="Times New Roman" w:hAnsi="Arial" w:cs="Arial"/>
        <w:b/>
        <w:color w:val="000000" w:themeColor="text1"/>
        <w:sz w:val="28"/>
        <w:szCs w:val="28"/>
      </w:rPr>
    </w:pPr>
    <w:r w:rsidRPr="00ED68AB">
      <w:rPr>
        <w:rFonts w:ascii="Arial" w:eastAsia="Times New Roman" w:hAnsi="Arial" w:cs="Arial"/>
        <w:b/>
        <w:color w:val="000000" w:themeColor="text1"/>
        <w:sz w:val="28"/>
        <w:szCs w:val="28"/>
      </w:rPr>
      <w:t xml:space="preserve">Due Date: </w:t>
    </w:r>
    <w:r w:rsidR="00603F99">
      <w:rPr>
        <w:rFonts w:ascii="Arial" w:eastAsia="Times New Roman" w:hAnsi="Arial" w:cs="Arial"/>
        <w:b/>
        <w:color w:val="000000" w:themeColor="text1"/>
        <w:sz w:val="28"/>
        <w:szCs w:val="28"/>
      </w:rPr>
      <w:t>10</w:t>
    </w:r>
    <w:r w:rsidRPr="00ED68AB">
      <w:rPr>
        <w:rFonts w:ascii="Arial" w:eastAsia="Times New Roman" w:hAnsi="Arial" w:cs="Arial"/>
        <w:b/>
        <w:color w:val="000000" w:themeColor="text1"/>
        <w:sz w:val="28"/>
        <w:szCs w:val="28"/>
      </w:rPr>
      <w:t>/</w:t>
    </w:r>
    <w:r w:rsidR="00603F99">
      <w:rPr>
        <w:rFonts w:ascii="Arial" w:eastAsia="Times New Roman" w:hAnsi="Arial" w:cs="Arial"/>
        <w:b/>
        <w:color w:val="000000" w:themeColor="text1"/>
        <w:sz w:val="28"/>
        <w:szCs w:val="28"/>
      </w:rPr>
      <w:t>9</w:t>
    </w:r>
    <w:r w:rsidRPr="00ED68AB">
      <w:rPr>
        <w:rFonts w:ascii="Arial" w:eastAsia="Times New Roman" w:hAnsi="Arial" w:cs="Arial"/>
        <w:b/>
        <w:color w:val="000000" w:themeColor="text1"/>
        <w:sz w:val="28"/>
        <w:szCs w:val="28"/>
      </w:rPr>
      <w:t>/202</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00846758">
      <w:rPr>
        <w:rFonts w:ascii="Arial" w:eastAsia="Times New Roman" w:hAnsi="Arial" w:cs="Arial"/>
        <w:b/>
        <w:color w:val="000000" w:themeColor="text1"/>
        <w:sz w:val="28"/>
        <w:szCs w:val="28"/>
      </w:rPr>
      <w:t>4</w:t>
    </w:r>
  </w:p>
  <w:p w14:paraId="1C26997F" w14:textId="77777777" w:rsidR="0022403E" w:rsidRPr="006F090E" w:rsidRDefault="0022403E" w:rsidP="006F0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D011" w14:textId="77777777" w:rsidR="0028156B" w:rsidRDefault="00281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6BAE1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E6CC0"/>
    <w:multiLevelType w:val="multilevel"/>
    <w:tmpl w:val="88F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C4010"/>
    <w:multiLevelType w:val="hybridMultilevel"/>
    <w:tmpl w:val="2BEEC0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41013"/>
    <w:multiLevelType w:val="hybridMultilevel"/>
    <w:tmpl w:val="9044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45B38"/>
    <w:multiLevelType w:val="hybridMultilevel"/>
    <w:tmpl w:val="B878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418DE"/>
    <w:multiLevelType w:val="hybridMultilevel"/>
    <w:tmpl w:val="E6FE5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F564B"/>
    <w:multiLevelType w:val="hybridMultilevel"/>
    <w:tmpl w:val="58C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6046E"/>
    <w:multiLevelType w:val="hybridMultilevel"/>
    <w:tmpl w:val="70341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428D3"/>
    <w:multiLevelType w:val="hybridMultilevel"/>
    <w:tmpl w:val="4502B8EA"/>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5DD3B40"/>
    <w:multiLevelType w:val="hybridMultilevel"/>
    <w:tmpl w:val="BB32E1D6"/>
    <w:lvl w:ilvl="0" w:tplc="86E69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751F02"/>
    <w:multiLevelType w:val="hybridMultilevel"/>
    <w:tmpl w:val="86F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B51FE"/>
    <w:multiLevelType w:val="multilevel"/>
    <w:tmpl w:val="A9FA5B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904499"/>
    <w:multiLevelType w:val="hybridMultilevel"/>
    <w:tmpl w:val="86F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D37BE"/>
    <w:multiLevelType w:val="hybridMultilevel"/>
    <w:tmpl w:val="5B1A62BE"/>
    <w:lvl w:ilvl="0" w:tplc="E6002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C04E50"/>
    <w:multiLevelType w:val="multilevel"/>
    <w:tmpl w:val="56BE0B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7765D6C"/>
    <w:multiLevelType w:val="hybridMultilevel"/>
    <w:tmpl w:val="CA4A1C5A"/>
    <w:lvl w:ilvl="0" w:tplc="B422121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834656"/>
    <w:multiLevelType w:val="hybridMultilevel"/>
    <w:tmpl w:val="36E20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83E6E"/>
    <w:multiLevelType w:val="hybridMultilevel"/>
    <w:tmpl w:val="0A247EF6"/>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4176889"/>
    <w:multiLevelType w:val="multilevel"/>
    <w:tmpl w:val="42202B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71F3F7F"/>
    <w:multiLevelType w:val="hybridMultilevel"/>
    <w:tmpl w:val="7876D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3A3642"/>
    <w:multiLevelType w:val="hybridMultilevel"/>
    <w:tmpl w:val="A9FA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A35CF"/>
    <w:multiLevelType w:val="hybridMultilevel"/>
    <w:tmpl w:val="08003F72"/>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CF0556C"/>
    <w:multiLevelType w:val="hybridMultilevel"/>
    <w:tmpl w:val="02664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77F42"/>
    <w:multiLevelType w:val="hybridMultilevel"/>
    <w:tmpl w:val="8FF8A668"/>
    <w:lvl w:ilvl="0" w:tplc="E2C42292">
      <w:start w:val="1"/>
      <w:numFmt w:val="lowerLetter"/>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F270E3"/>
    <w:multiLevelType w:val="multilevel"/>
    <w:tmpl w:val="257667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7644FEE"/>
    <w:multiLevelType w:val="hybridMultilevel"/>
    <w:tmpl w:val="05C82124"/>
    <w:lvl w:ilvl="0" w:tplc="0E4CDBAA">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5437D1"/>
    <w:multiLevelType w:val="hybridMultilevel"/>
    <w:tmpl w:val="9044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2022C"/>
    <w:multiLevelType w:val="hybridMultilevel"/>
    <w:tmpl w:val="FB6020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A1731"/>
    <w:multiLevelType w:val="hybridMultilevel"/>
    <w:tmpl w:val="F8CE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364D3"/>
    <w:multiLevelType w:val="hybridMultilevel"/>
    <w:tmpl w:val="FD7E54FE"/>
    <w:lvl w:ilvl="0" w:tplc="5D980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DA0E7B"/>
    <w:multiLevelType w:val="hybridMultilevel"/>
    <w:tmpl w:val="CB0E67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524DF5"/>
    <w:multiLevelType w:val="hybridMultilevel"/>
    <w:tmpl w:val="9B5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361793">
    <w:abstractNumId w:val="1"/>
  </w:num>
  <w:num w:numId="2" w16cid:durableId="1277299811">
    <w:abstractNumId w:val="24"/>
  </w:num>
  <w:num w:numId="3" w16cid:durableId="1454052326">
    <w:abstractNumId w:val="14"/>
  </w:num>
  <w:num w:numId="4" w16cid:durableId="2083679157">
    <w:abstractNumId w:val="18"/>
  </w:num>
  <w:num w:numId="5" w16cid:durableId="673854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99192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7797178">
    <w:abstractNumId w:val="8"/>
  </w:num>
  <w:num w:numId="8" w16cid:durableId="153226399">
    <w:abstractNumId w:val="7"/>
  </w:num>
  <w:num w:numId="9" w16cid:durableId="1687436111">
    <w:abstractNumId w:val="0"/>
  </w:num>
  <w:num w:numId="10" w16cid:durableId="954214601">
    <w:abstractNumId w:val="28"/>
  </w:num>
  <w:num w:numId="11" w16cid:durableId="1291471456">
    <w:abstractNumId w:val="15"/>
  </w:num>
  <w:num w:numId="12" w16cid:durableId="87818942">
    <w:abstractNumId w:val="20"/>
  </w:num>
  <w:num w:numId="13" w16cid:durableId="16933367">
    <w:abstractNumId w:val="29"/>
  </w:num>
  <w:num w:numId="14" w16cid:durableId="1114717600">
    <w:abstractNumId w:val="6"/>
  </w:num>
  <w:num w:numId="15" w16cid:durableId="417095976">
    <w:abstractNumId w:val="31"/>
  </w:num>
  <w:num w:numId="16" w16cid:durableId="1509444558">
    <w:abstractNumId w:val="27"/>
  </w:num>
  <w:num w:numId="17" w16cid:durableId="499657590">
    <w:abstractNumId w:val="2"/>
  </w:num>
  <w:num w:numId="18" w16cid:durableId="657274403">
    <w:abstractNumId w:val="5"/>
  </w:num>
  <w:num w:numId="19" w16cid:durableId="386807571">
    <w:abstractNumId w:val="13"/>
  </w:num>
  <w:num w:numId="20" w16cid:durableId="854540982">
    <w:abstractNumId w:val="16"/>
  </w:num>
  <w:num w:numId="21" w16cid:durableId="2115436761">
    <w:abstractNumId w:val="22"/>
  </w:num>
  <w:num w:numId="22" w16cid:durableId="1664356455">
    <w:abstractNumId w:val="11"/>
  </w:num>
  <w:num w:numId="23" w16cid:durableId="1718551701">
    <w:abstractNumId w:val="30"/>
  </w:num>
  <w:num w:numId="24" w16cid:durableId="1761172817">
    <w:abstractNumId w:val="4"/>
  </w:num>
  <w:num w:numId="25" w16cid:durableId="1197474343">
    <w:abstractNumId w:val="23"/>
  </w:num>
  <w:num w:numId="26" w16cid:durableId="1507018107">
    <w:abstractNumId w:val="26"/>
  </w:num>
  <w:num w:numId="27" w16cid:durableId="689374854">
    <w:abstractNumId w:val="25"/>
  </w:num>
  <w:num w:numId="28" w16cid:durableId="1565682555">
    <w:abstractNumId w:val="3"/>
  </w:num>
  <w:num w:numId="29" w16cid:durableId="1735197256">
    <w:abstractNumId w:val="10"/>
  </w:num>
  <w:num w:numId="30" w16cid:durableId="1770587821">
    <w:abstractNumId w:val="12"/>
  </w:num>
  <w:num w:numId="31" w16cid:durableId="2047027470">
    <w:abstractNumId w:val="9"/>
  </w:num>
  <w:num w:numId="32" w16cid:durableId="9836980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45"/>
    <w:rsid w:val="000049A2"/>
    <w:rsid w:val="0001695D"/>
    <w:rsid w:val="00022DF8"/>
    <w:rsid w:val="0003165E"/>
    <w:rsid w:val="00031F10"/>
    <w:rsid w:val="00032084"/>
    <w:rsid w:val="000322C2"/>
    <w:rsid w:val="00044C30"/>
    <w:rsid w:val="00052222"/>
    <w:rsid w:val="00055C2D"/>
    <w:rsid w:val="0005690E"/>
    <w:rsid w:val="00056C53"/>
    <w:rsid w:val="0005714A"/>
    <w:rsid w:val="000625A9"/>
    <w:rsid w:val="00063985"/>
    <w:rsid w:val="0007020A"/>
    <w:rsid w:val="0007078C"/>
    <w:rsid w:val="00074045"/>
    <w:rsid w:val="0007552E"/>
    <w:rsid w:val="00077AFE"/>
    <w:rsid w:val="00077EBD"/>
    <w:rsid w:val="00083DC5"/>
    <w:rsid w:val="00090BE0"/>
    <w:rsid w:val="00093A4B"/>
    <w:rsid w:val="0009519E"/>
    <w:rsid w:val="000A0C4C"/>
    <w:rsid w:val="000A4CBB"/>
    <w:rsid w:val="000A6C6A"/>
    <w:rsid w:val="000B5AC1"/>
    <w:rsid w:val="000B7243"/>
    <w:rsid w:val="000C27E5"/>
    <w:rsid w:val="000D1AC3"/>
    <w:rsid w:val="000D31B0"/>
    <w:rsid w:val="000D3447"/>
    <w:rsid w:val="000E3F2D"/>
    <w:rsid w:val="000E50D8"/>
    <w:rsid w:val="000E590E"/>
    <w:rsid w:val="000E5DF0"/>
    <w:rsid w:val="000F1250"/>
    <w:rsid w:val="000F7958"/>
    <w:rsid w:val="001040B5"/>
    <w:rsid w:val="00121F84"/>
    <w:rsid w:val="0013137B"/>
    <w:rsid w:val="001316E3"/>
    <w:rsid w:val="00132D6C"/>
    <w:rsid w:val="00137207"/>
    <w:rsid w:val="00137938"/>
    <w:rsid w:val="001439B7"/>
    <w:rsid w:val="001457D0"/>
    <w:rsid w:val="00145F48"/>
    <w:rsid w:val="00153634"/>
    <w:rsid w:val="00155B15"/>
    <w:rsid w:val="00155F01"/>
    <w:rsid w:val="001563C4"/>
    <w:rsid w:val="00156614"/>
    <w:rsid w:val="00162E39"/>
    <w:rsid w:val="00170114"/>
    <w:rsid w:val="00184C6F"/>
    <w:rsid w:val="0018683B"/>
    <w:rsid w:val="0019480D"/>
    <w:rsid w:val="001A270A"/>
    <w:rsid w:val="001A4210"/>
    <w:rsid w:val="001A5823"/>
    <w:rsid w:val="001A5974"/>
    <w:rsid w:val="001B5C73"/>
    <w:rsid w:val="001B5CBC"/>
    <w:rsid w:val="001D29DA"/>
    <w:rsid w:val="001D4566"/>
    <w:rsid w:val="001D4AB5"/>
    <w:rsid w:val="001E119A"/>
    <w:rsid w:val="001E123C"/>
    <w:rsid w:val="001E3916"/>
    <w:rsid w:val="001E7CB0"/>
    <w:rsid w:val="001F2A03"/>
    <w:rsid w:val="0020305B"/>
    <w:rsid w:val="00205100"/>
    <w:rsid w:val="00211AE7"/>
    <w:rsid w:val="00211CA7"/>
    <w:rsid w:val="0021662E"/>
    <w:rsid w:val="0022171D"/>
    <w:rsid w:val="0022403E"/>
    <w:rsid w:val="002310C2"/>
    <w:rsid w:val="00236028"/>
    <w:rsid w:val="00237BC2"/>
    <w:rsid w:val="00245145"/>
    <w:rsid w:val="00247AA8"/>
    <w:rsid w:val="0025092A"/>
    <w:rsid w:val="0025374B"/>
    <w:rsid w:val="00253C7B"/>
    <w:rsid w:val="00270F20"/>
    <w:rsid w:val="0027645F"/>
    <w:rsid w:val="0028156B"/>
    <w:rsid w:val="00287B28"/>
    <w:rsid w:val="00295114"/>
    <w:rsid w:val="002955AE"/>
    <w:rsid w:val="00297F59"/>
    <w:rsid w:val="002A708B"/>
    <w:rsid w:val="002C1133"/>
    <w:rsid w:val="002C2FA1"/>
    <w:rsid w:val="002C3E23"/>
    <w:rsid w:val="002C69BA"/>
    <w:rsid w:val="002D0ABB"/>
    <w:rsid w:val="002E3AFF"/>
    <w:rsid w:val="00300F92"/>
    <w:rsid w:val="00306473"/>
    <w:rsid w:val="00306546"/>
    <w:rsid w:val="00314CFF"/>
    <w:rsid w:val="0033129D"/>
    <w:rsid w:val="00337DB5"/>
    <w:rsid w:val="00341A39"/>
    <w:rsid w:val="003443F0"/>
    <w:rsid w:val="00344816"/>
    <w:rsid w:val="00352778"/>
    <w:rsid w:val="00354E44"/>
    <w:rsid w:val="00356BF5"/>
    <w:rsid w:val="00361187"/>
    <w:rsid w:val="003635EF"/>
    <w:rsid w:val="00366A91"/>
    <w:rsid w:val="003676EF"/>
    <w:rsid w:val="0037474F"/>
    <w:rsid w:val="0038399F"/>
    <w:rsid w:val="00383B09"/>
    <w:rsid w:val="003841E4"/>
    <w:rsid w:val="003A1F3D"/>
    <w:rsid w:val="003A2F93"/>
    <w:rsid w:val="003A3BA8"/>
    <w:rsid w:val="003A5537"/>
    <w:rsid w:val="003B620E"/>
    <w:rsid w:val="003B78C4"/>
    <w:rsid w:val="003D1BE2"/>
    <w:rsid w:val="003D7C0D"/>
    <w:rsid w:val="003E3DB4"/>
    <w:rsid w:val="003E5E3B"/>
    <w:rsid w:val="003E6232"/>
    <w:rsid w:val="003F0372"/>
    <w:rsid w:val="0040198C"/>
    <w:rsid w:val="00404B5F"/>
    <w:rsid w:val="00413D6C"/>
    <w:rsid w:val="00414E77"/>
    <w:rsid w:val="0041769B"/>
    <w:rsid w:val="00422D52"/>
    <w:rsid w:val="00423528"/>
    <w:rsid w:val="00423AF5"/>
    <w:rsid w:val="004539FB"/>
    <w:rsid w:val="0045421E"/>
    <w:rsid w:val="00461011"/>
    <w:rsid w:val="00471DC6"/>
    <w:rsid w:val="004743BC"/>
    <w:rsid w:val="00474F4C"/>
    <w:rsid w:val="00475C8F"/>
    <w:rsid w:val="004776F7"/>
    <w:rsid w:val="004803D6"/>
    <w:rsid w:val="00480441"/>
    <w:rsid w:val="00483D0E"/>
    <w:rsid w:val="00484B96"/>
    <w:rsid w:val="004876D7"/>
    <w:rsid w:val="00493EBC"/>
    <w:rsid w:val="004A2424"/>
    <w:rsid w:val="004A6C34"/>
    <w:rsid w:val="004B3D70"/>
    <w:rsid w:val="004B5938"/>
    <w:rsid w:val="004B7BD3"/>
    <w:rsid w:val="004C5711"/>
    <w:rsid w:val="004D1777"/>
    <w:rsid w:val="004D3689"/>
    <w:rsid w:val="004E0CF6"/>
    <w:rsid w:val="004E3F02"/>
    <w:rsid w:val="004F631E"/>
    <w:rsid w:val="004F7E58"/>
    <w:rsid w:val="00501893"/>
    <w:rsid w:val="0051140B"/>
    <w:rsid w:val="005141AC"/>
    <w:rsid w:val="00517A14"/>
    <w:rsid w:val="00523CA1"/>
    <w:rsid w:val="00523E52"/>
    <w:rsid w:val="00525F96"/>
    <w:rsid w:val="0053441D"/>
    <w:rsid w:val="00550CA0"/>
    <w:rsid w:val="0055275E"/>
    <w:rsid w:val="00553880"/>
    <w:rsid w:val="0055743B"/>
    <w:rsid w:val="00562344"/>
    <w:rsid w:val="005626D5"/>
    <w:rsid w:val="00566D28"/>
    <w:rsid w:val="00575D25"/>
    <w:rsid w:val="0058378E"/>
    <w:rsid w:val="00585565"/>
    <w:rsid w:val="00586927"/>
    <w:rsid w:val="00587AD0"/>
    <w:rsid w:val="0059110D"/>
    <w:rsid w:val="005911C4"/>
    <w:rsid w:val="005A6CF0"/>
    <w:rsid w:val="005B13F5"/>
    <w:rsid w:val="005C1171"/>
    <w:rsid w:val="005C2D25"/>
    <w:rsid w:val="005C3916"/>
    <w:rsid w:val="005D4751"/>
    <w:rsid w:val="005E041D"/>
    <w:rsid w:val="005E2DE0"/>
    <w:rsid w:val="005E31DD"/>
    <w:rsid w:val="005F557D"/>
    <w:rsid w:val="005F71EF"/>
    <w:rsid w:val="00603913"/>
    <w:rsid w:val="00603F99"/>
    <w:rsid w:val="00612C9E"/>
    <w:rsid w:val="0062251D"/>
    <w:rsid w:val="00634E04"/>
    <w:rsid w:val="006506E4"/>
    <w:rsid w:val="00652287"/>
    <w:rsid w:val="006533FA"/>
    <w:rsid w:val="0065378D"/>
    <w:rsid w:val="00657C80"/>
    <w:rsid w:val="006661CB"/>
    <w:rsid w:val="0066753E"/>
    <w:rsid w:val="00675A0A"/>
    <w:rsid w:val="00683630"/>
    <w:rsid w:val="0069596E"/>
    <w:rsid w:val="006C4F19"/>
    <w:rsid w:val="006D6A63"/>
    <w:rsid w:val="006F090E"/>
    <w:rsid w:val="006F7F41"/>
    <w:rsid w:val="00700EC5"/>
    <w:rsid w:val="00702479"/>
    <w:rsid w:val="00703E58"/>
    <w:rsid w:val="007043FA"/>
    <w:rsid w:val="00715A03"/>
    <w:rsid w:val="00717F24"/>
    <w:rsid w:val="0073201F"/>
    <w:rsid w:val="00741A5B"/>
    <w:rsid w:val="007457F5"/>
    <w:rsid w:val="00751D17"/>
    <w:rsid w:val="00760D42"/>
    <w:rsid w:val="00764AF8"/>
    <w:rsid w:val="00775CAF"/>
    <w:rsid w:val="007817A8"/>
    <w:rsid w:val="00782E65"/>
    <w:rsid w:val="00784157"/>
    <w:rsid w:val="00796491"/>
    <w:rsid w:val="00796B06"/>
    <w:rsid w:val="007B02E3"/>
    <w:rsid w:val="007B2DD1"/>
    <w:rsid w:val="007C0E59"/>
    <w:rsid w:val="007C1003"/>
    <w:rsid w:val="007C3523"/>
    <w:rsid w:val="007C77E8"/>
    <w:rsid w:val="007D1762"/>
    <w:rsid w:val="007D2033"/>
    <w:rsid w:val="007D4855"/>
    <w:rsid w:val="007D5C50"/>
    <w:rsid w:val="007E2650"/>
    <w:rsid w:val="007E5E00"/>
    <w:rsid w:val="007E6092"/>
    <w:rsid w:val="007E7EE4"/>
    <w:rsid w:val="007F07EF"/>
    <w:rsid w:val="007F0822"/>
    <w:rsid w:val="007F4710"/>
    <w:rsid w:val="007F4974"/>
    <w:rsid w:val="007F57D2"/>
    <w:rsid w:val="007F7380"/>
    <w:rsid w:val="00804A5C"/>
    <w:rsid w:val="00813280"/>
    <w:rsid w:val="008175CC"/>
    <w:rsid w:val="00821B1D"/>
    <w:rsid w:val="0082418B"/>
    <w:rsid w:val="0082708B"/>
    <w:rsid w:val="00827821"/>
    <w:rsid w:val="0083032A"/>
    <w:rsid w:val="00840B11"/>
    <w:rsid w:val="00846758"/>
    <w:rsid w:val="00851C9B"/>
    <w:rsid w:val="00853E97"/>
    <w:rsid w:val="00865370"/>
    <w:rsid w:val="008773B5"/>
    <w:rsid w:val="008878AC"/>
    <w:rsid w:val="00887D4F"/>
    <w:rsid w:val="008B36FC"/>
    <w:rsid w:val="008C1425"/>
    <w:rsid w:val="008C2C93"/>
    <w:rsid w:val="008C6192"/>
    <w:rsid w:val="008C6EAA"/>
    <w:rsid w:val="008D1BD3"/>
    <w:rsid w:val="008F4507"/>
    <w:rsid w:val="008F6E05"/>
    <w:rsid w:val="00900A9A"/>
    <w:rsid w:val="00901E39"/>
    <w:rsid w:val="00905F45"/>
    <w:rsid w:val="009110AD"/>
    <w:rsid w:val="00923D89"/>
    <w:rsid w:val="00932553"/>
    <w:rsid w:val="00935737"/>
    <w:rsid w:val="0095350B"/>
    <w:rsid w:val="00953DAA"/>
    <w:rsid w:val="009635D0"/>
    <w:rsid w:val="00965147"/>
    <w:rsid w:val="009721A1"/>
    <w:rsid w:val="0097294C"/>
    <w:rsid w:val="00973366"/>
    <w:rsid w:val="00976DF7"/>
    <w:rsid w:val="00977D63"/>
    <w:rsid w:val="00984ECD"/>
    <w:rsid w:val="0098502D"/>
    <w:rsid w:val="00991FFA"/>
    <w:rsid w:val="009B369C"/>
    <w:rsid w:val="009B393E"/>
    <w:rsid w:val="009D4020"/>
    <w:rsid w:val="009E69B3"/>
    <w:rsid w:val="009F0554"/>
    <w:rsid w:val="009F1751"/>
    <w:rsid w:val="009F6F16"/>
    <w:rsid w:val="00A00C7B"/>
    <w:rsid w:val="00A01771"/>
    <w:rsid w:val="00A17244"/>
    <w:rsid w:val="00A20B0C"/>
    <w:rsid w:val="00A21CF3"/>
    <w:rsid w:val="00A25422"/>
    <w:rsid w:val="00A27F3B"/>
    <w:rsid w:val="00A33C89"/>
    <w:rsid w:val="00A552CA"/>
    <w:rsid w:val="00A56C05"/>
    <w:rsid w:val="00A60FDD"/>
    <w:rsid w:val="00A64795"/>
    <w:rsid w:val="00A70581"/>
    <w:rsid w:val="00A73E88"/>
    <w:rsid w:val="00A8467C"/>
    <w:rsid w:val="00A84C69"/>
    <w:rsid w:val="00A95B89"/>
    <w:rsid w:val="00A962C1"/>
    <w:rsid w:val="00A96596"/>
    <w:rsid w:val="00A96FD5"/>
    <w:rsid w:val="00AA4AE1"/>
    <w:rsid w:val="00AA7908"/>
    <w:rsid w:val="00AB7D02"/>
    <w:rsid w:val="00AC017B"/>
    <w:rsid w:val="00AC5CB8"/>
    <w:rsid w:val="00AD215E"/>
    <w:rsid w:val="00AE63BC"/>
    <w:rsid w:val="00AE66EA"/>
    <w:rsid w:val="00B05B69"/>
    <w:rsid w:val="00B0604A"/>
    <w:rsid w:val="00B07C39"/>
    <w:rsid w:val="00B21717"/>
    <w:rsid w:val="00B2413F"/>
    <w:rsid w:val="00B32327"/>
    <w:rsid w:val="00B33DC0"/>
    <w:rsid w:val="00B423A2"/>
    <w:rsid w:val="00B43827"/>
    <w:rsid w:val="00B43CE4"/>
    <w:rsid w:val="00B45BA1"/>
    <w:rsid w:val="00B564B4"/>
    <w:rsid w:val="00B63CC8"/>
    <w:rsid w:val="00B71B9A"/>
    <w:rsid w:val="00B732D6"/>
    <w:rsid w:val="00B8179A"/>
    <w:rsid w:val="00B9249C"/>
    <w:rsid w:val="00B965FF"/>
    <w:rsid w:val="00BC03F0"/>
    <w:rsid w:val="00BC4E6F"/>
    <w:rsid w:val="00BD131E"/>
    <w:rsid w:val="00BE2C90"/>
    <w:rsid w:val="00BE485C"/>
    <w:rsid w:val="00BE6B5A"/>
    <w:rsid w:val="00BF1410"/>
    <w:rsid w:val="00BF45F5"/>
    <w:rsid w:val="00BF5D7F"/>
    <w:rsid w:val="00C07013"/>
    <w:rsid w:val="00C10AC7"/>
    <w:rsid w:val="00C10E7F"/>
    <w:rsid w:val="00C113DA"/>
    <w:rsid w:val="00C13B51"/>
    <w:rsid w:val="00C20BB6"/>
    <w:rsid w:val="00C2456B"/>
    <w:rsid w:val="00C26343"/>
    <w:rsid w:val="00C3010D"/>
    <w:rsid w:val="00C3740D"/>
    <w:rsid w:val="00C401C5"/>
    <w:rsid w:val="00C4042D"/>
    <w:rsid w:val="00C53AA6"/>
    <w:rsid w:val="00C6272F"/>
    <w:rsid w:val="00C627D8"/>
    <w:rsid w:val="00C62D4A"/>
    <w:rsid w:val="00C71289"/>
    <w:rsid w:val="00C84E33"/>
    <w:rsid w:val="00C85E60"/>
    <w:rsid w:val="00C87FB3"/>
    <w:rsid w:val="00C9751F"/>
    <w:rsid w:val="00CA0009"/>
    <w:rsid w:val="00CA5110"/>
    <w:rsid w:val="00CA6070"/>
    <w:rsid w:val="00CA7894"/>
    <w:rsid w:val="00CB1189"/>
    <w:rsid w:val="00CB2C0F"/>
    <w:rsid w:val="00CB7CB6"/>
    <w:rsid w:val="00CC1F0E"/>
    <w:rsid w:val="00CD1A72"/>
    <w:rsid w:val="00CD39B9"/>
    <w:rsid w:val="00CD70BC"/>
    <w:rsid w:val="00CD78BA"/>
    <w:rsid w:val="00CD793A"/>
    <w:rsid w:val="00CE1337"/>
    <w:rsid w:val="00CE3912"/>
    <w:rsid w:val="00CE47A9"/>
    <w:rsid w:val="00CE5A17"/>
    <w:rsid w:val="00CF43FE"/>
    <w:rsid w:val="00D00496"/>
    <w:rsid w:val="00D01E05"/>
    <w:rsid w:val="00D11176"/>
    <w:rsid w:val="00D16232"/>
    <w:rsid w:val="00D16CA4"/>
    <w:rsid w:val="00D20C2B"/>
    <w:rsid w:val="00D22FEF"/>
    <w:rsid w:val="00D40744"/>
    <w:rsid w:val="00D46723"/>
    <w:rsid w:val="00D50611"/>
    <w:rsid w:val="00D576A8"/>
    <w:rsid w:val="00D60C20"/>
    <w:rsid w:val="00D74DFC"/>
    <w:rsid w:val="00D86831"/>
    <w:rsid w:val="00D9121F"/>
    <w:rsid w:val="00D92E44"/>
    <w:rsid w:val="00D94765"/>
    <w:rsid w:val="00D974CC"/>
    <w:rsid w:val="00DA2822"/>
    <w:rsid w:val="00DA509D"/>
    <w:rsid w:val="00DA7320"/>
    <w:rsid w:val="00DB4723"/>
    <w:rsid w:val="00DB6FAB"/>
    <w:rsid w:val="00DC173C"/>
    <w:rsid w:val="00DC5684"/>
    <w:rsid w:val="00DD5179"/>
    <w:rsid w:val="00DE39EC"/>
    <w:rsid w:val="00DF3BBF"/>
    <w:rsid w:val="00DF4394"/>
    <w:rsid w:val="00E03D4A"/>
    <w:rsid w:val="00E05707"/>
    <w:rsid w:val="00E07B54"/>
    <w:rsid w:val="00E1130E"/>
    <w:rsid w:val="00E12DEC"/>
    <w:rsid w:val="00E20F9E"/>
    <w:rsid w:val="00E2685B"/>
    <w:rsid w:val="00E27A76"/>
    <w:rsid w:val="00E32430"/>
    <w:rsid w:val="00E33049"/>
    <w:rsid w:val="00E40B7E"/>
    <w:rsid w:val="00E47CD6"/>
    <w:rsid w:val="00E531B2"/>
    <w:rsid w:val="00E60543"/>
    <w:rsid w:val="00E642E6"/>
    <w:rsid w:val="00E70BC6"/>
    <w:rsid w:val="00E74FAD"/>
    <w:rsid w:val="00E820DA"/>
    <w:rsid w:val="00E83870"/>
    <w:rsid w:val="00E90061"/>
    <w:rsid w:val="00E97A6C"/>
    <w:rsid w:val="00EA079A"/>
    <w:rsid w:val="00EA5480"/>
    <w:rsid w:val="00EF7C3B"/>
    <w:rsid w:val="00F01B9B"/>
    <w:rsid w:val="00F05281"/>
    <w:rsid w:val="00F05E0A"/>
    <w:rsid w:val="00F12558"/>
    <w:rsid w:val="00F20D1B"/>
    <w:rsid w:val="00F35D7C"/>
    <w:rsid w:val="00F378D5"/>
    <w:rsid w:val="00F40B9F"/>
    <w:rsid w:val="00F41224"/>
    <w:rsid w:val="00F42582"/>
    <w:rsid w:val="00F45FE5"/>
    <w:rsid w:val="00F5479B"/>
    <w:rsid w:val="00F5713C"/>
    <w:rsid w:val="00F607EE"/>
    <w:rsid w:val="00F63576"/>
    <w:rsid w:val="00F70983"/>
    <w:rsid w:val="00F73E2A"/>
    <w:rsid w:val="00F81A93"/>
    <w:rsid w:val="00F8765D"/>
    <w:rsid w:val="00F9088C"/>
    <w:rsid w:val="00F95752"/>
    <w:rsid w:val="00FA5A5C"/>
    <w:rsid w:val="00FA6AFE"/>
    <w:rsid w:val="00FA7C16"/>
    <w:rsid w:val="00FB2FBE"/>
    <w:rsid w:val="00FB5584"/>
    <w:rsid w:val="00FB6655"/>
    <w:rsid w:val="00FC0CE2"/>
    <w:rsid w:val="00FC5AC6"/>
    <w:rsid w:val="00FC7F47"/>
    <w:rsid w:val="00FD1A77"/>
    <w:rsid w:val="00FD1E3B"/>
    <w:rsid w:val="00FD7F4D"/>
    <w:rsid w:val="00FE1CED"/>
    <w:rsid w:val="00FE1D3E"/>
    <w:rsid w:val="00FE7D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808243"/>
  <w15:docId w15:val="{057354FC-FF7E-48E2-8F35-266D56C3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6D7"/>
    <w:pPr>
      <w:spacing w:before="100" w:beforeAutospacing="1" w:after="100" w:afterAutospacing="1"/>
    </w:pPr>
    <w:rPr>
      <w:rFonts w:eastAsia="Times New Roman"/>
      <w:lang w:eastAsia="en-US"/>
    </w:rPr>
  </w:style>
  <w:style w:type="paragraph" w:styleId="Header">
    <w:name w:val="header"/>
    <w:basedOn w:val="Normal"/>
    <w:link w:val="HeaderChar"/>
    <w:rsid w:val="006C4F19"/>
    <w:pPr>
      <w:tabs>
        <w:tab w:val="center" w:pos="4680"/>
        <w:tab w:val="right" w:pos="9360"/>
      </w:tabs>
    </w:pPr>
  </w:style>
  <w:style w:type="character" w:customStyle="1" w:styleId="HeaderChar">
    <w:name w:val="Header Char"/>
    <w:link w:val="Header"/>
    <w:rsid w:val="006C4F19"/>
    <w:rPr>
      <w:sz w:val="24"/>
      <w:szCs w:val="24"/>
      <w:lang w:eastAsia="zh-CN"/>
    </w:rPr>
  </w:style>
  <w:style w:type="paragraph" w:styleId="Footer">
    <w:name w:val="footer"/>
    <w:basedOn w:val="Normal"/>
    <w:link w:val="FooterChar"/>
    <w:uiPriority w:val="99"/>
    <w:rsid w:val="006C4F19"/>
    <w:pPr>
      <w:tabs>
        <w:tab w:val="center" w:pos="4680"/>
        <w:tab w:val="right" w:pos="9360"/>
      </w:tabs>
    </w:pPr>
  </w:style>
  <w:style w:type="character" w:customStyle="1" w:styleId="FooterChar">
    <w:name w:val="Footer Char"/>
    <w:link w:val="Footer"/>
    <w:uiPriority w:val="99"/>
    <w:rsid w:val="006C4F19"/>
    <w:rPr>
      <w:sz w:val="24"/>
      <w:szCs w:val="24"/>
      <w:lang w:eastAsia="zh-CN"/>
    </w:rPr>
  </w:style>
  <w:style w:type="paragraph" w:styleId="Caption">
    <w:name w:val="caption"/>
    <w:basedOn w:val="Normal"/>
    <w:next w:val="Normal"/>
    <w:unhideWhenUsed/>
    <w:qFormat/>
    <w:rsid w:val="00D11176"/>
    <w:rPr>
      <w:b/>
      <w:bCs/>
      <w:sz w:val="20"/>
      <w:szCs w:val="20"/>
    </w:rPr>
  </w:style>
  <w:style w:type="paragraph" w:styleId="ListParagraph">
    <w:name w:val="List Paragraph"/>
    <w:basedOn w:val="Normal"/>
    <w:uiPriority w:val="34"/>
    <w:qFormat/>
    <w:rsid w:val="00F8765D"/>
    <w:pPr>
      <w:ind w:left="720"/>
      <w:contextualSpacing/>
    </w:pPr>
  </w:style>
  <w:style w:type="paragraph" w:customStyle="1" w:styleId="NL">
    <w:name w:val="NL"/>
    <w:basedOn w:val="Normal"/>
    <w:rsid w:val="00A21CF3"/>
    <w:pPr>
      <w:numPr>
        <w:numId w:val="27"/>
      </w:numPr>
      <w:spacing w:before="120"/>
    </w:pPr>
    <w:rPr>
      <w:rFonts w:eastAsia="Times New Roman"/>
      <w:sz w:val="20"/>
      <w:szCs w:val="20"/>
      <w:lang w:eastAsia="en-US"/>
    </w:rPr>
  </w:style>
  <w:style w:type="paragraph" w:customStyle="1" w:styleId="Hidden">
    <w:name w:val="Hidden"/>
    <w:basedOn w:val="Normal"/>
    <w:rsid w:val="00A21CF3"/>
    <w:pPr>
      <w:ind w:left="720"/>
    </w:pPr>
    <w:rPr>
      <w:rFonts w:eastAsia="Times New Roman"/>
      <w:vanish/>
      <w:color w:val="0000FF"/>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689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Homework</vt:lpstr>
    </vt:vector>
  </TitlesOfParts>
  <Company>State of Minnesota</Company>
  <LinksUpToDate>false</LinksUpToDate>
  <CharactersWithSpaces>2826</CharactersWithSpaces>
  <SharedDoc>false</SharedDoc>
  <HLinks>
    <vt:vector size="6" baseType="variant">
      <vt:variant>
        <vt:i4>6291574</vt:i4>
      </vt:variant>
      <vt:variant>
        <vt:i4>-1</vt:i4>
      </vt:variant>
      <vt:variant>
        <vt:i4>2050</vt:i4>
      </vt:variant>
      <vt:variant>
        <vt:i4>1</vt:i4>
      </vt:variant>
      <vt:variant>
        <vt:lpwstr>MetroState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subject/>
  <dc:creator>Metropolitan State University</dc:creator>
  <cp:keywords/>
  <dc:description/>
  <cp:lastModifiedBy>Quist, Anthony T</cp:lastModifiedBy>
  <cp:revision>63</cp:revision>
  <cp:lastPrinted>2016-05-19T00:42:00Z</cp:lastPrinted>
  <dcterms:created xsi:type="dcterms:W3CDTF">2017-08-17T14:29:00Z</dcterms:created>
  <dcterms:modified xsi:type="dcterms:W3CDTF">2024-10-07T01:37:00Z</dcterms:modified>
</cp:coreProperties>
</file>