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3A8EF" w14:textId="47AB1240" w:rsidR="00327496" w:rsidRDefault="00B26ACB" w:rsidP="00634719">
      <w:pPr>
        <w:jc w:val="center"/>
        <w:rPr>
          <w:rFonts w:ascii="Arial" w:eastAsia="Arial" w:hAnsi="Arial" w:cs="Arial"/>
          <w:b/>
          <w:color w:val="000000" w:themeColor="text1"/>
          <w:sz w:val="20"/>
          <w:szCs w:val="20"/>
        </w:rPr>
      </w:pPr>
      <w:r w:rsidRPr="00EC42C4">
        <w:rPr>
          <w:rFonts w:ascii="Arial" w:eastAsia="Arial" w:hAnsi="Arial" w:cs="Arial"/>
          <w:b/>
          <w:color w:val="000000" w:themeColor="text1"/>
          <w:sz w:val="20"/>
          <w:szCs w:val="20"/>
        </w:rPr>
        <w:t xml:space="preserve">TÉRMINOS Y CONDICIONES GENERALES DE LOS PLANES AGENTE </w:t>
      </w:r>
      <w:r>
        <w:rPr>
          <w:rFonts w:ascii="Arial" w:eastAsia="Arial" w:hAnsi="Arial" w:cs="Arial"/>
          <w:b/>
          <w:color w:val="000000" w:themeColor="text1"/>
          <w:sz w:val="20"/>
          <w:szCs w:val="20"/>
        </w:rPr>
        <w:t>IA</w:t>
      </w:r>
    </w:p>
    <w:tbl>
      <w:tblPr>
        <w:tblStyle w:val="Tablaconcuadrcula"/>
        <w:tblpPr w:leftFromText="141" w:rightFromText="141" w:vertAnchor="text" w:horzAnchor="margin" w:tblpX="-743" w:tblpY="71"/>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9"/>
      </w:tblGrid>
      <w:tr w:rsidR="005A50D2" w14:paraId="2486C0B8" w14:textId="77777777" w:rsidTr="14912373">
        <w:tc>
          <w:tcPr>
            <w:tcW w:w="9639" w:type="dxa"/>
            <w:shd w:val="clear" w:color="auto" w:fill="D1D1D1" w:themeFill="background2" w:themeFillShade="E6"/>
            <w:vAlign w:val="center"/>
          </w:tcPr>
          <w:p w14:paraId="3E9D2D2F" w14:textId="77777777" w:rsidR="005A50D2" w:rsidRDefault="005A50D2" w:rsidP="005A50D2">
            <w:pPr>
              <w:rPr>
                <w:rFonts w:ascii="Arial" w:eastAsia="Arial" w:hAnsi="Arial" w:cs="Arial"/>
                <w:b/>
                <w:kern w:val="0"/>
                <w:sz w:val="20"/>
                <w:szCs w:val="20"/>
                <w:lang w:val="es-ES_tradnl" w:eastAsia="es-EC"/>
                <w14:ligatures w14:val="none"/>
              </w:rPr>
            </w:pPr>
          </w:p>
          <w:p w14:paraId="1FF7C649" w14:textId="74E85FF3" w:rsidR="005A50D2" w:rsidRPr="005A50D2" w:rsidRDefault="005A50D2" w:rsidP="005A50D2">
            <w:pPr>
              <w:pStyle w:val="Prrafodelista"/>
              <w:numPr>
                <w:ilvl w:val="0"/>
                <w:numId w:val="3"/>
              </w:numPr>
              <w:rPr>
                <w:rFonts w:ascii="Arial" w:eastAsia="Arial" w:hAnsi="Arial" w:cs="Arial"/>
                <w:b/>
                <w:color w:val="000000" w:themeColor="text1"/>
                <w:sz w:val="20"/>
                <w:szCs w:val="20"/>
              </w:rPr>
            </w:pPr>
            <w:r w:rsidRPr="005A50D2">
              <w:rPr>
                <w:rFonts w:ascii="Arial" w:eastAsia="Arial" w:hAnsi="Arial" w:cs="Arial"/>
                <w:b/>
                <w:kern w:val="0"/>
                <w:sz w:val="20"/>
                <w:szCs w:val="20"/>
                <w:lang w:val="es-ES_tradnl" w:eastAsia="es-EC"/>
                <w14:ligatures w14:val="none"/>
              </w:rPr>
              <w:t xml:space="preserve">Introducción </w:t>
            </w:r>
          </w:p>
          <w:p w14:paraId="246A7E94" w14:textId="2B1365A9" w:rsidR="005A50D2" w:rsidRPr="005A50D2" w:rsidRDefault="005A50D2" w:rsidP="005A50D2">
            <w:pPr>
              <w:rPr>
                <w:rFonts w:ascii="Arial" w:eastAsia="Arial" w:hAnsi="Arial" w:cs="Arial"/>
                <w:b/>
                <w:color w:val="000000" w:themeColor="text1"/>
                <w:sz w:val="20"/>
                <w:szCs w:val="20"/>
              </w:rPr>
            </w:pPr>
          </w:p>
        </w:tc>
      </w:tr>
      <w:tr w:rsidR="005A50D2" w14:paraId="5FCD4561" w14:textId="77777777" w:rsidTr="14912373">
        <w:tc>
          <w:tcPr>
            <w:tcW w:w="9639" w:type="dxa"/>
          </w:tcPr>
          <w:p w14:paraId="285BA4E8" w14:textId="77777777" w:rsidR="005A50D2" w:rsidRDefault="005A50D2" w:rsidP="005A50D2">
            <w:pPr>
              <w:rPr>
                <w:rFonts w:ascii="Arial" w:eastAsia="Arial" w:hAnsi="Arial" w:cs="Arial"/>
                <w:sz w:val="20"/>
                <w:szCs w:val="20"/>
              </w:rPr>
            </w:pPr>
          </w:p>
          <w:p w14:paraId="0629BE39" w14:textId="1A330D42" w:rsidR="005A50D2" w:rsidRDefault="2825E9CD" w:rsidP="005A50D2">
            <w:pPr>
              <w:jc w:val="both"/>
              <w:rPr>
                <w:rFonts w:ascii="Arial" w:eastAsia="Arial" w:hAnsi="Arial" w:cs="Arial"/>
                <w:sz w:val="20"/>
                <w:szCs w:val="20"/>
              </w:rPr>
            </w:pPr>
            <w:r w:rsidRPr="14912373">
              <w:rPr>
                <w:rFonts w:ascii="Arial" w:eastAsia="Arial" w:hAnsi="Arial" w:cs="Arial"/>
                <w:sz w:val="20"/>
                <w:szCs w:val="20"/>
              </w:rPr>
              <w:t xml:space="preserve">Te damos la bienvenida. Agente </w:t>
            </w:r>
            <w:r w:rsidR="30CE3353" w:rsidRPr="14912373">
              <w:rPr>
                <w:rFonts w:ascii="Arial" w:eastAsia="Arial" w:hAnsi="Arial" w:cs="Arial"/>
                <w:sz w:val="20"/>
                <w:szCs w:val="20"/>
              </w:rPr>
              <w:t xml:space="preserve">Inteligente </w:t>
            </w:r>
            <w:r w:rsidRPr="14912373">
              <w:rPr>
                <w:rFonts w:ascii="Arial" w:eastAsia="Arial" w:hAnsi="Arial" w:cs="Arial"/>
                <w:sz w:val="20"/>
                <w:szCs w:val="20"/>
              </w:rPr>
              <w:t xml:space="preserve">es un servicio distribuido y comercializado por MEGADATOS S.A. (NETLIFE), en su calidad de distribuidor autorizado de Jelou S.A. En virtud de esta relación comercial, MEGADATOS S.A., está facultado para ofrecer y brindar acompañamiento técnico y comercial sobre los productos y servicios desarrollados por Jelou, en estricto cumplimiento de los lineamientos y acuerdos establecidos con el proveedor. </w:t>
            </w:r>
          </w:p>
          <w:p w14:paraId="0A733A72" w14:textId="77777777" w:rsidR="005A50D2" w:rsidRDefault="005A50D2" w:rsidP="005A50D2">
            <w:pPr>
              <w:jc w:val="both"/>
              <w:rPr>
                <w:rFonts w:ascii="Arial" w:eastAsia="Arial" w:hAnsi="Arial" w:cs="Arial"/>
                <w:sz w:val="20"/>
                <w:szCs w:val="20"/>
              </w:rPr>
            </w:pPr>
          </w:p>
          <w:p w14:paraId="7C77DF38" w14:textId="0195E190" w:rsidR="005A50D2" w:rsidRDefault="005A50D2" w:rsidP="005A50D2">
            <w:pPr>
              <w:jc w:val="both"/>
              <w:rPr>
                <w:rFonts w:ascii="Arial" w:eastAsia="Arial" w:hAnsi="Arial" w:cs="Arial"/>
                <w:b/>
                <w:color w:val="000000" w:themeColor="text1"/>
                <w:sz w:val="20"/>
                <w:szCs w:val="20"/>
              </w:rPr>
            </w:pPr>
            <w:r>
              <w:rPr>
                <w:rFonts w:ascii="Arial" w:eastAsia="Arial" w:hAnsi="Arial" w:cs="Arial"/>
                <w:sz w:val="20"/>
                <w:szCs w:val="20"/>
              </w:rPr>
              <w:t>A continuación, se detallan los Términos y Condiciones que regulan el acceso y uso de los servicios proporcionados por JELOU S.A. (</w:t>
            </w:r>
            <w:r>
              <w:rPr>
                <w:rFonts w:ascii="Arial" w:eastAsia="Arial" w:hAnsi="Arial" w:cs="Arial"/>
                <w:i/>
                <w:sz w:val="20"/>
                <w:szCs w:val="20"/>
              </w:rPr>
              <w:t>en adelante, "Jelou"</w:t>
            </w:r>
            <w:r>
              <w:rPr>
                <w:rFonts w:ascii="Arial" w:eastAsia="Arial" w:hAnsi="Arial" w:cs="Arial"/>
                <w:sz w:val="20"/>
                <w:szCs w:val="20"/>
              </w:rPr>
              <w:t>), a través de su plataforma de bots con AI transaccionales para empresas y comercios (</w:t>
            </w:r>
            <w:r>
              <w:rPr>
                <w:rFonts w:ascii="Arial" w:eastAsia="Arial" w:hAnsi="Arial" w:cs="Arial"/>
                <w:i/>
                <w:sz w:val="20"/>
                <w:szCs w:val="20"/>
              </w:rPr>
              <w:t>en adelante, "El Cliente"</w:t>
            </w:r>
            <w:r>
              <w:rPr>
                <w:rFonts w:ascii="Arial" w:eastAsia="Arial" w:hAnsi="Arial" w:cs="Arial"/>
                <w:sz w:val="20"/>
                <w:szCs w:val="20"/>
              </w:rPr>
              <w:t>). Al contratar nuestros servicios, usted acepta cumplir con las disposiciones contenidas en este documento.</w:t>
            </w:r>
          </w:p>
          <w:p w14:paraId="609C1B39" w14:textId="77777777" w:rsidR="005A50D2" w:rsidRDefault="005A50D2" w:rsidP="005A50D2">
            <w:pPr>
              <w:rPr>
                <w:rFonts w:ascii="Arial" w:eastAsia="Arial" w:hAnsi="Arial" w:cs="Arial"/>
                <w:b/>
                <w:color w:val="000000" w:themeColor="text1"/>
                <w:sz w:val="20"/>
                <w:szCs w:val="20"/>
              </w:rPr>
            </w:pPr>
          </w:p>
        </w:tc>
      </w:tr>
      <w:tr w:rsidR="005A50D2" w14:paraId="43EAD3C6" w14:textId="77777777" w:rsidTr="14912373">
        <w:trPr>
          <w:trHeight w:val="631"/>
        </w:trPr>
        <w:tc>
          <w:tcPr>
            <w:tcW w:w="9639" w:type="dxa"/>
            <w:shd w:val="clear" w:color="auto" w:fill="D1D1D1" w:themeFill="background2" w:themeFillShade="E6"/>
          </w:tcPr>
          <w:p w14:paraId="211B4A55" w14:textId="77777777" w:rsidR="005A50D2" w:rsidRDefault="005A50D2" w:rsidP="005A50D2">
            <w:pPr>
              <w:jc w:val="center"/>
              <w:rPr>
                <w:rFonts w:ascii="Arial" w:eastAsia="Arial" w:hAnsi="Arial" w:cs="Arial"/>
                <w:b/>
                <w:color w:val="000000" w:themeColor="text1"/>
                <w:sz w:val="20"/>
                <w:szCs w:val="20"/>
              </w:rPr>
            </w:pPr>
          </w:p>
          <w:p w14:paraId="1B968DF1" w14:textId="7D281A0E" w:rsidR="005A50D2" w:rsidRPr="005A50D2" w:rsidRDefault="005A50D2" w:rsidP="005A50D2">
            <w:pPr>
              <w:pStyle w:val="Prrafodelista"/>
              <w:numPr>
                <w:ilvl w:val="0"/>
                <w:numId w:val="3"/>
              </w:numPr>
              <w:rPr>
                <w:rFonts w:ascii="Arial" w:eastAsia="Arial" w:hAnsi="Arial" w:cs="Arial"/>
                <w:b/>
                <w:color w:val="000000" w:themeColor="text1"/>
                <w:sz w:val="20"/>
                <w:szCs w:val="20"/>
              </w:rPr>
            </w:pPr>
            <w:r w:rsidRPr="005A50D2">
              <w:rPr>
                <w:rFonts w:ascii="Arial" w:eastAsia="Arial" w:hAnsi="Arial" w:cs="Arial"/>
                <w:b/>
                <w:kern w:val="0"/>
                <w:sz w:val="20"/>
                <w:szCs w:val="20"/>
                <w:lang w:val="es-ES_tradnl" w:eastAsia="es-EC"/>
                <w14:ligatures w14:val="none"/>
              </w:rPr>
              <w:t xml:space="preserve">Información general  </w:t>
            </w:r>
          </w:p>
          <w:p w14:paraId="60EB74C0" w14:textId="77777777" w:rsidR="005A50D2" w:rsidRDefault="005A50D2" w:rsidP="005A50D2">
            <w:pPr>
              <w:rPr>
                <w:rFonts w:ascii="Arial" w:eastAsia="Arial" w:hAnsi="Arial" w:cs="Arial"/>
                <w:b/>
                <w:color w:val="000000" w:themeColor="text1"/>
                <w:sz w:val="20"/>
                <w:szCs w:val="20"/>
              </w:rPr>
            </w:pPr>
          </w:p>
        </w:tc>
      </w:tr>
      <w:tr w:rsidR="005A50D2" w:rsidRPr="00370471" w14:paraId="67A0F1D0" w14:textId="77777777" w:rsidTr="14912373">
        <w:tc>
          <w:tcPr>
            <w:tcW w:w="9639" w:type="dxa"/>
          </w:tcPr>
          <w:p w14:paraId="4A2D6FE3" w14:textId="77777777" w:rsidR="007944A5" w:rsidRPr="00D61C40" w:rsidRDefault="007944A5" w:rsidP="007944A5">
            <w:pPr>
              <w:spacing w:before="240" w:line="276" w:lineRule="auto"/>
              <w:jc w:val="both"/>
              <w:rPr>
                <w:rFonts w:ascii="Arial" w:eastAsia="Arial" w:hAnsi="Arial" w:cs="Arial"/>
                <w:b/>
                <w:bCs/>
                <w:sz w:val="20"/>
                <w:szCs w:val="20"/>
              </w:rPr>
            </w:pPr>
            <w:r w:rsidRPr="00EC42C4">
              <w:rPr>
                <w:rFonts w:ascii="Arial" w:eastAsia="Arial" w:hAnsi="Arial" w:cs="Arial"/>
                <w:b/>
                <w:bCs/>
                <w:sz w:val="20"/>
                <w:szCs w:val="20"/>
              </w:rPr>
              <w:t>Prestador del servicio:</w:t>
            </w:r>
          </w:p>
          <w:p w14:paraId="4C2A3D84" w14:textId="77777777" w:rsidR="007944A5" w:rsidRPr="00BE2DDB" w:rsidRDefault="007944A5" w:rsidP="007944A5">
            <w:pPr>
              <w:numPr>
                <w:ilvl w:val="0"/>
                <w:numId w:val="5"/>
              </w:numPr>
              <w:spacing w:before="240" w:line="276" w:lineRule="auto"/>
              <w:jc w:val="both"/>
              <w:rPr>
                <w:rFonts w:ascii="Arial" w:eastAsia="Arial" w:hAnsi="Arial" w:cs="Arial"/>
                <w:sz w:val="20"/>
                <w:szCs w:val="20"/>
              </w:rPr>
            </w:pPr>
            <w:r w:rsidRPr="00BE2DDB">
              <w:rPr>
                <w:rFonts w:ascii="Arial" w:eastAsia="Arial" w:hAnsi="Arial" w:cs="Arial"/>
                <w:b/>
                <w:sz w:val="20"/>
                <w:szCs w:val="20"/>
              </w:rPr>
              <w:t>Razón social:</w:t>
            </w:r>
            <w:r w:rsidRPr="00BE2DDB">
              <w:rPr>
                <w:rFonts w:ascii="Arial" w:eastAsia="Arial" w:hAnsi="Arial" w:cs="Arial"/>
                <w:sz w:val="20"/>
                <w:szCs w:val="20"/>
              </w:rPr>
              <w:t xml:space="preserve"> JELOU S.A.</w:t>
            </w:r>
          </w:p>
          <w:p w14:paraId="0B86D9EE" w14:textId="77777777" w:rsidR="007944A5" w:rsidRPr="00BE2DDB" w:rsidRDefault="007944A5" w:rsidP="007944A5">
            <w:pPr>
              <w:numPr>
                <w:ilvl w:val="0"/>
                <w:numId w:val="5"/>
              </w:numPr>
              <w:spacing w:line="276" w:lineRule="auto"/>
              <w:jc w:val="both"/>
              <w:rPr>
                <w:rFonts w:ascii="Arial" w:eastAsia="Arial" w:hAnsi="Arial" w:cs="Arial"/>
                <w:sz w:val="20"/>
                <w:szCs w:val="20"/>
              </w:rPr>
            </w:pPr>
            <w:r w:rsidRPr="00BE2DDB">
              <w:rPr>
                <w:rFonts w:ascii="Arial" w:eastAsia="Arial" w:hAnsi="Arial" w:cs="Arial"/>
                <w:b/>
                <w:sz w:val="20"/>
                <w:szCs w:val="20"/>
              </w:rPr>
              <w:t>Dirección:</w:t>
            </w:r>
            <w:r w:rsidRPr="00BE2DDB">
              <w:rPr>
                <w:rFonts w:ascii="Arial" w:eastAsia="Arial" w:hAnsi="Arial" w:cs="Arial"/>
                <w:sz w:val="20"/>
                <w:szCs w:val="20"/>
              </w:rPr>
              <w:t xml:space="preserve"> Kennedy Norte Av. Francisco de Orellana y Alberto Borges Najera, Edif. Centrum, piso 6, oficina 4. Ciudad Guayaquil, Ecuador</w:t>
            </w:r>
          </w:p>
          <w:p w14:paraId="4F63454B" w14:textId="77777777" w:rsidR="007944A5" w:rsidRPr="00BE2DDB" w:rsidRDefault="007944A5" w:rsidP="007944A5">
            <w:pPr>
              <w:numPr>
                <w:ilvl w:val="0"/>
                <w:numId w:val="5"/>
              </w:numPr>
              <w:spacing w:line="276" w:lineRule="auto"/>
              <w:jc w:val="both"/>
              <w:rPr>
                <w:rFonts w:ascii="Arial" w:eastAsia="Arial" w:hAnsi="Arial" w:cs="Arial"/>
                <w:sz w:val="20"/>
                <w:szCs w:val="20"/>
              </w:rPr>
            </w:pPr>
            <w:r w:rsidRPr="00BE2DDB">
              <w:rPr>
                <w:rFonts w:ascii="Arial" w:eastAsia="Arial" w:hAnsi="Arial" w:cs="Arial"/>
                <w:b/>
                <w:sz w:val="20"/>
                <w:szCs w:val="20"/>
              </w:rPr>
              <w:t>Número de Identificación Fiscal (RUC):</w:t>
            </w:r>
            <w:r w:rsidRPr="00BE2DDB">
              <w:rPr>
                <w:rFonts w:ascii="Arial" w:eastAsia="Arial" w:hAnsi="Arial" w:cs="Arial"/>
                <w:sz w:val="20"/>
                <w:szCs w:val="20"/>
              </w:rPr>
              <w:t xml:space="preserve"> 0992939478001</w:t>
            </w:r>
          </w:p>
          <w:p w14:paraId="2E66332D" w14:textId="3C40D51F" w:rsidR="007944A5" w:rsidRPr="00CF5172" w:rsidRDefault="007944A5" w:rsidP="007944A5">
            <w:pPr>
              <w:numPr>
                <w:ilvl w:val="0"/>
                <w:numId w:val="5"/>
              </w:numPr>
              <w:spacing w:line="276" w:lineRule="auto"/>
              <w:jc w:val="both"/>
              <w:rPr>
                <w:rFonts w:ascii="Arial" w:eastAsia="Arial" w:hAnsi="Arial" w:cs="Arial"/>
                <w:sz w:val="20"/>
                <w:szCs w:val="20"/>
                <w:lang w:val="pt-PT"/>
              </w:rPr>
            </w:pPr>
            <w:r w:rsidRPr="00CF5172">
              <w:rPr>
                <w:rFonts w:ascii="Arial" w:eastAsia="Arial" w:hAnsi="Arial" w:cs="Arial"/>
                <w:b/>
                <w:sz w:val="20"/>
                <w:szCs w:val="20"/>
                <w:lang w:val="pt-PT"/>
              </w:rPr>
              <w:t xml:space="preserve">Representante legal: </w:t>
            </w:r>
            <w:r w:rsidRPr="00CF5172">
              <w:rPr>
                <w:rFonts w:ascii="Arial" w:eastAsia="Arial" w:hAnsi="Arial" w:cs="Arial"/>
                <w:sz w:val="20"/>
                <w:szCs w:val="20"/>
                <w:lang w:val="pt-PT"/>
              </w:rPr>
              <w:t>Alberto Fabricio Vera Lema</w:t>
            </w:r>
          </w:p>
          <w:p w14:paraId="07BB3D2D" w14:textId="3055D508" w:rsidR="00192967" w:rsidRPr="009129F5" w:rsidRDefault="007944A5" w:rsidP="00192967">
            <w:pPr>
              <w:numPr>
                <w:ilvl w:val="0"/>
                <w:numId w:val="5"/>
              </w:numPr>
              <w:spacing w:line="276" w:lineRule="auto"/>
              <w:jc w:val="both"/>
              <w:rPr>
                <w:rFonts w:ascii="Arial" w:eastAsia="Arial" w:hAnsi="Arial" w:cs="Arial"/>
                <w:sz w:val="20"/>
                <w:szCs w:val="20"/>
              </w:rPr>
            </w:pPr>
            <w:r w:rsidRPr="00BE2DDB">
              <w:rPr>
                <w:rFonts w:ascii="Arial" w:eastAsia="Arial" w:hAnsi="Arial" w:cs="Arial"/>
                <w:b/>
                <w:sz w:val="20"/>
                <w:szCs w:val="20"/>
              </w:rPr>
              <w:t>Contacto comercial:</w:t>
            </w:r>
            <w:r w:rsidR="00192967">
              <w:rPr>
                <w:rFonts w:ascii="Arial" w:eastAsia="Arial" w:hAnsi="Arial" w:cs="Arial"/>
                <w:b/>
                <w:sz w:val="20"/>
                <w:szCs w:val="20"/>
              </w:rPr>
              <w:t xml:space="preserve"> </w:t>
            </w:r>
            <w:r w:rsidR="00192967" w:rsidRPr="009129F5">
              <w:rPr>
                <w:rFonts w:ascii="Arial" w:eastAsia="Arial" w:hAnsi="Arial" w:cs="Arial"/>
                <w:sz w:val="20"/>
                <w:szCs w:val="20"/>
              </w:rPr>
              <w:t>admin@jelou.ai</w:t>
            </w:r>
          </w:p>
          <w:p w14:paraId="3B608254" w14:textId="35DAB5F2" w:rsidR="007944A5" w:rsidRPr="00192967" w:rsidRDefault="00192967" w:rsidP="00192967">
            <w:pPr>
              <w:numPr>
                <w:ilvl w:val="0"/>
                <w:numId w:val="5"/>
              </w:numPr>
              <w:spacing w:line="276" w:lineRule="auto"/>
              <w:jc w:val="both"/>
              <w:rPr>
                <w:rFonts w:ascii="Arial" w:eastAsia="Arial" w:hAnsi="Arial" w:cs="Arial"/>
                <w:sz w:val="20"/>
                <w:szCs w:val="20"/>
              </w:rPr>
            </w:pPr>
            <w:r>
              <w:rPr>
                <w:rFonts w:ascii="Arial" w:eastAsia="Arial" w:hAnsi="Arial" w:cs="Arial"/>
                <w:b/>
                <w:sz w:val="20"/>
                <w:szCs w:val="20"/>
              </w:rPr>
              <w:t>Correo electrónico</w:t>
            </w:r>
            <w:r>
              <w:t xml:space="preserve">:  </w:t>
            </w:r>
            <w:bookmarkStart w:id="0" w:name="_Hlk201239047"/>
            <w:r w:rsidRPr="009129F5">
              <w:rPr>
                <w:rFonts w:ascii="Arial" w:eastAsia="Arial" w:hAnsi="Arial" w:cs="Arial"/>
                <w:sz w:val="20"/>
                <w:szCs w:val="20"/>
              </w:rPr>
              <w:t>+593991567014</w:t>
            </w:r>
            <w:bookmarkEnd w:id="0"/>
          </w:p>
          <w:p w14:paraId="210991B5" w14:textId="5D367169" w:rsidR="005A50D2" w:rsidRPr="007944A5" w:rsidRDefault="007944A5" w:rsidP="007944A5">
            <w:pPr>
              <w:numPr>
                <w:ilvl w:val="0"/>
                <w:numId w:val="5"/>
              </w:numPr>
              <w:spacing w:line="276" w:lineRule="auto"/>
              <w:jc w:val="both"/>
              <w:rPr>
                <w:rFonts w:ascii="Arial" w:eastAsia="Arial" w:hAnsi="Arial" w:cs="Arial"/>
                <w:sz w:val="20"/>
                <w:szCs w:val="20"/>
                <w:lang w:val="en-US"/>
              </w:rPr>
            </w:pPr>
            <w:r w:rsidRPr="007944A5">
              <w:rPr>
                <w:rFonts w:ascii="Arial" w:eastAsia="Arial" w:hAnsi="Arial" w:cs="Arial"/>
                <w:b/>
                <w:sz w:val="20"/>
                <w:szCs w:val="20"/>
                <w:lang w:val="en-US"/>
              </w:rPr>
              <w:t xml:space="preserve">Web: </w:t>
            </w:r>
            <w:r w:rsidRPr="007944A5">
              <w:rPr>
                <w:lang w:val="en-US"/>
              </w:rPr>
              <w:t xml:space="preserve"> </w:t>
            </w:r>
            <w:hyperlink r:id="rId10" w:history="1">
              <w:r w:rsidRPr="0081466D">
                <w:rPr>
                  <w:rStyle w:val="Hipervnculo"/>
                  <w:rFonts w:ascii="Arial" w:eastAsia="Arial" w:hAnsi="Arial" w:cs="Arial"/>
                  <w:bCs/>
                  <w:sz w:val="20"/>
                  <w:szCs w:val="20"/>
                  <w:lang w:val="en-US"/>
                </w:rPr>
                <w:t>https://jelou.ai/es</w:t>
              </w:r>
            </w:hyperlink>
          </w:p>
          <w:p w14:paraId="0806D323" w14:textId="77777777" w:rsidR="007944A5" w:rsidRPr="00D61C40" w:rsidRDefault="007944A5" w:rsidP="007944A5">
            <w:pPr>
              <w:spacing w:before="240" w:line="276" w:lineRule="auto"/>
              <w:jc w:val="both"/>
              <w:rPr>
                <w:rFonts w:ascii="Arial" w:eastAsia="Arial" w:hAnsi="Arial" w:cs="Arial"/>
                <w:b/>
                <w:bCs/>
                <w:sz w:val="20"/>
                <w:szCs w:val="20"/>
              </w:rPr>
            </w:pPr>
            <w:r>
              <w:rPr>
                <w:rFonts w:ascii="Arial" w:eastAsia="Arial" w:hAnsi="Arial" w:cs="Arial"/>
                <w:b/>
                <w:bCs/>
                <w:sz w:val="20"/>
                <w:szCs w:val="20"/>
              </w:rPr>
              <w:t>Distribuidor comercial</w:t>
            </w:r>
            <w:r w:rsidRPr="00C13D1A">
              <w:rPr>
                <w:rFonts w:ascii="Arial" w:eastAsia="Arial" w:hAnsi="Arial" w:cs="Arial"/>
                <w:b/>
                <w:bCs/>
                <w:sz w:val="20"/>
                <w:szCs w:val="20"/>
              </w:rPr>
              <w:t>:</w:t>
            </w:r>
          </w:p>
          <w:p w14:paraId="08DE8AF5" w14:textId="77777777" w:rsidR="007944A5" w:rsidRPr="00BE2DDB" w:rsidRDefault="007944A5" w:rsidP="007944A5">
            <w:pPr>
              <w:numPr>
                <w:ilvl w:val="0"/>
                <w:numId w:val="5"/>
              </w:numPr>
              <w:spacing w:before="240" w:line="276" w:lineRule="auto"/>
              <w:jc w:val="both"/>
              <w:rPr>
                <w:rFonts w:ascii="Arial" w:eastAsia="Arial" w:hAnsi="Arial" w:cs="Arial"/>
                <w:sz w:val="20"/>
                <w:szCs w:val="20"/>
              </w:rPr>
            </w:pPr>
            <w:r w:rsidRPr="00BE2DDB">
              <w:rPr>
                <w:rFonts w:ascii="Arial" w:eastAsia="Arial" w:hAnsi="Arial" w:cs="Arial"/>
                <w:b/>
                <w:sz w:val="20"/>
                <w:szCs w:val="20"/>
              </w:rPr>
              <w:t>Razón social:</w:t>
            </w:r>
            <w:r w:rsidRPr="00BE2DDB">
              <w:rPr>
                <w:rFonts w:ascii="Arial" w:eastAsia="Arial" w:hAnsi="Arial" w:cs="Arial"/>
                <w:sz w:val="20"/>
                <w:szCs w:val="20"/>
              </w:rPr>
              <w:t xml:space="preserve"> </w:t>
            </w:r>
            <w:r>
              <w:rPr>
                <w:rFonts w:ascii="Arial" w:eastAsia="Arial" w:hAnsi="Arial" w:cs="Arial"/>
                <w:sz w:val="20"/>
                <w:szCs w:val="20"/>
              </w:rPr>
              <w:t>Megadatos S.A</w:t>
            </w:r>
          </w:p>
          <w:p w14:paraId="5C85970B" w14:textId="77777777" w:rsidR="007944A5" w:rsidRPr="00BE2DDB" w:rsidRDefault="007944A5" w:rsidP="007944A5">
            <w:pPr>
              <w:numPr>
                <w:ilvl w:val="0"/>
                <w:numId w:val="5"/>
              </w:numPr>
              <w:spacing w:line="276" w:lineRule="auto"/>
              <w:jc w:val="both"/>
              <w:rPr>
                <w:rFonts w:ascii="Arial" w:eastAsia="Arial" w:hAnsi="Arial" w:cs="Arial"/>
                <w:sz w:val="20"/>
                <w:szCs w:val="20"/>
              </w:rPr>
            </w:pPr>
            <w:r w:rsidRPr="00BE2DDB">
              <w:rPr>
                <w:rFonts w:ascii="Arial" w:eastAsia="Arial" w:hAnsi="Arial" w:cs="Arial"/>
                <w:b/>
                <w:sz w:val="20"/>
                <w:szCs w:val="20"/>
              </w:rPr>
              <w:t>Dirección:</w:t>
            </w:r>
            <w:r w:rsidRPr="00BE2DDB">
              <w:rPr>
                <w:rFonts w:ascii="Arial" w:eastAsia="Arial" w:hAnsi="Arial" w:cs="Arial"/>
                <w:sz w:val="20"/>
                <w:szCs w:val="20"/>
              </w:rPr>
              <w:t xml:space="preserve"> </w:t>
            </w:r>
            <w:r>
              <w:t xml:space="preserve"> A</w:t>
            </w:r>
            <w:r w:rsidRPr="007D4662">
              <w:rPr>
                <w:rFonts w:ascii="Arial" w:eastAsia="Arial" w:hAnsi="Arial" w:cs="Arial"/>
                <w:sz w:val="20"/>
                <w:szCs w:val="20"/>
              </w:rPr>
              <w:t>v. Atahualpa y Núñez de Vela E3-13. Edificio Torre del Puente. Quito, Ecuador.</w:t>
            </w:r>
          </w:p>
          <w:p w14:paraId="0C006A20" w14:textId="77777777" w:rsidR="007944A5" w:rsidRPr="00BE2DDB" w:rsidRDefault="007944A5" w:rsidP="007944A5">
            <w:pPr>
              <w:numPr>
                <w:ilvl w:val="0"/>
                <w:numId w:val="5"/>
              </w:numPr>
              <w:spacing w:line="276" w:lineRule="auto"/>
              <w:jc w:val="both"/>
              <w:rPr>
                <w:rFonts w:ascii="Arial" w:eastAsia="Arial" w:hAnsi="Arial" w:cs="Arial"/>
                <w:sz w:val="20"/>
                <w:szCs w:val="20"/>
              </w:rPr>
            </w:pPr>
            <w:r w:rsidRPr="00BE2DDB">
              <w:rPr>
                <w:rFonts w:ascii="Arial" w:eastAsia="Arial" w:hAnsi="Arial" w:cs="Arial"/>
                <w:b/>
                <w:sz w:val="20"/>
                <w:szCs w:val="20"/>
              </w:rPr>
              <w:t>Número de Identificación Fiscal (RUC):</w:t>
            </w:r>
            <w:r w:rsidRPr="00BE2DDB">
              <w:rPr>
                <w:rFonts w:ascii="Arial" w:eastAsia="Arial" w:hAnsi="Arial" w:cs="Arial"/>
                <w:sz w:val="20"/>
                <w:szCs w:val="20"/>
              </w:rPr>
              <w:t xml:space="preserve"> </w:t>
            </w:r>
            <w:r w:rsidRPr="00D61C40">
              <w:rPr>
                <w:rFonts w:ascii="Arial" w:eastAsia="Arial" w:hAnsi="Arial" w:cs="Arial"/>
                <w:sz w:val="20"/>
                <w:szCs w:val="20"/>
              </w:rPr>
              <w:t>1791287541001</w:t>
            </w:r>
          </w:p>
          <w:p w14:paraId="06F3FB09" w14:textId="77777777" w:rsidR="007944A5" w:rsidRPr="00BE2DDB" w:rsidRDefault="007944A5" w:rsidP="007944A5">
            <w:pPr>
              <w:numPr>
                <w:ilvl w:val="0"/>
                <w:numId w:val="5"/>
              </w:numPr>
              <w:spacing w:line="276" w:lineRule="auto"/>
              <w:jc w:val="both"/>
              <w:rPr>
                <w:rFonts w:ascii="Arial" w:eastAsia="Arial" w:hAnsi="Arial" w:cs="Arial"/>
                <w:sz w:val="20"/>
                <w:szCs w:val="20"/>
              </w:rPr>
            </w:pPr>
            <w:r w:rsidRPr="00BE2DDB">
              <w:rPr>
                <w:rFonts w:ascii="Arial" w:eastAsia="Arial" w:hAnsi="Arial" w:cs="Arial"/>
                <w:b/>
                <w:sz w:val="20"/>
                <w:szCs w:val="20"/>
              </w:rPr>
              <w:t>Representante legal:</w:t>
            </w:r>
            <w:r>
              <w:rPr>
                <w:rFonts w:ascii="Arial" w:eastAsia="Arial" w:hAnsi="Arial" w:cs="Arial"/>
                <w:b/>
                <w:sz w:val="20"/>
                <w:szCs w:val="20"/>
              </w:rPr>
              <w:t xml:space="preserve"> </w:t>
            </w:r>
            <w:r>
              <w:t xml:space="preserve"> </w:t>
            </w:r>
            <w:r w:rsidRPr="00D61C40">
              <w:rPr>
                <w:rFonts w:ascii="Arial" w:eastAsia="Arial" w:hAnsi="Arial" w:cs="Arial"/>
                <w:sz w:val="20"/>
                <w:szCs w:val="20"/>
              </w:rPr>
              <w:t>Washington Francisco Balarezo Pozo</w:t>
            </w:r>
          </w:p>
          <w:p w14:paraId="58F23E97" w14:textId="77777777" w:rsidR="007944A5" w:rsidRDefault="007944A5" w:rsidP="007944A5">
            <w:pPr>
              <w:numPr>
                <w:ilvl w:val="0"/>
                <w:numId w:val="5"/>
              </w:numPr>
              <w:spacing w:line="276" w:lineRule="auto"/>
              <w:jc w:val="both"/>
              <w:rPr>
                <w:rFonts w:ascii="Arial" w:eastAsia="Arial" w:hAnsi="Arial" w:cs="Arial"/>
                <w:sz w:val="20"/>
                <w:szCs w:val="20"/>
              </w:rPr>
            </w:pPr>
            <w:r w:rsidRPr="00BE2DDB">
              <w:rPr>
                <w:rFonts w:ascii="Arial" w:eastAsia="Arial" w:hAnsi="Arial" w:cs="Arial"/>
                <w:b/>
                <w:sz w:val="20"/>
                <w:szCs w:val="20"/>
              </w:rPr>
              <w:t>Contacto comercial:</w:t>
            </w:r>
            <w:r>
              <w:rPr>
                <w:rFonts w:ascii="Arial" w:eastAsia="Arial" w:hAnsi="Arial" w:cs="Arial"/>
                <w:b/>
                <w:sz w:val="20"/>
                <w:szCs w:val="20"/>
              </w:rPr>
              <w:t xml:space="preserve"> </w:t>
            </w:r>
            <w:r>
              <w:rPr>
                <w:rFonts w:ascii="Arial" w:eastAsia="Arial" w:hAnsi="Arial" w:cs="Arial"/>
                <w:sz w:val="20"/>
                <w:szCs w:val="20"/>
              </w:rPr>
              <w:t>+593</w:t>
            </w:r>
            <w:r w:rsidRPr="007D4662">
              <w:rPr>
                <w:rFonts w:ascii="Arial" w:eastAsia="Arial" w:hAnsi="Arial" w:cs="Arial"/>
                <w:sz w:val="20"/>
                <w:szCs w:val="20"/>
              </w:rPr>
              <w:t>995206693</w:t>
            </w:r>
          </w:p>
          <w:p w14:paraId="60581B24" w14:textId="77777777" w:rsidR="007944A5" w:rsidRDefault="007944A5" w:rsidP="007944A5">
            <w:pPr>
              <w:numPr>
                <w:ilvl w:val="0"/>
                <w:numId w:val="5"/>
              </w:numPr>
              <w:spacing w:line="276" w:lineRule="auto"/>
              <w:jc w:val="both"/>
              <w:rPr>
                <w:rFonts w:ascii="Arial" w:eastAsia="Arial" w:hAnsi="Arial" w:cs="Arial"/>
                <w:sz w:val="20"/>
                <w:szCs w:val="20"/>
              </w:rPr>
            </w:pPr>
            <w:r w:rsidRPr="007944A5">
              <w:rPr>
                <w:rFonts w:ascii="Arial" w:eastAsia="Arial" w:hAnsi="Arial" w:cs="Arial"/>
                <w:b/>
                <w:sz w:val="20"/>
                <w:szCs w:val="20"/>
              </w:rPr>
              <w:t>Correo electrónico:</w:t>
            </w:r>
            <w:r w:rsidRPr="007944A5">
              <w:rPr>
                <w:rFonts w:ascii="Arial" w:eastAsia="Arial" w:hAnsi="Arial" w:cs="Arial"/>
                <w:sz w:val="20"/>
                <w:szCs w:val="20"/>
              </w:rPr>
              <w:t xml:space="preserve"> </w:t>
            </w:r>
            <w:hyperlink r:id="rId11" w:history="1">
              <w:r w:rsidRPr="007944A5">
                <w:rPr>
                  <w:rStyle w:val="Hipervnculo"/>
                  <w:rFonts w:ascii="Arial" w:eastAsia="Arial" w:hAnsi="Arial" w:cs="Arial"/>
                  <w:sz w:val="20"/>
                  <w:szCs w:val="20"/>
                </w:rPr>
                <w:t>empresas@netlife.net.ec</w:t>
              </w:r>
            </w:hyperlink>
            <w:r w:rsidRPr="007944A5">
              <w:rPr>
                <w:rFonts w:ascii="Arial" w:eastAsia="Arial" w:hAnsi="Arial" w:cs="Arial"/>
                <w:sz w:val="20"/>
                <w:szCs w:val="20"/>
              </w:rPr>
              <w:t xml:space="preserve"> </w:t>
            </w:r>
          </w:p>
          <w:p w14:paraId="2F1630AF" w14:textId="77777777" w:rsidR="007944A5" w:rsidRDefault="007944A5" w:rsidP="007944A5">
            <w:pPr>
              <w:numPr>
                <w:ilvl w:val="0"/>
                <w:numId w:val="5"/>
              </w:numPr>
              <w:spacing w:line="276" w:lineRule="auto"/>
              <w:jc w:val="both"/>
              <w:rPr>
                <w:rFonts w:ascii="Arial" w:eastAsia="Arial" w:hAnsi="Arial" w:cs="Arial"/>
                <w:sz w:val="20"/>
                <w:szCs w:val="20"/>
                <w:lang w:val="en-US"/>
              </w:rPr>
            </w:pPr>
            <w:r w:rsidRPr="007944A5">
              <w:rPr>
                <w:rFonts w:ascii="Arial" w:eastAsia="Arial" w:hAnsi="Arial" w:cs="Arial"/>
                <w:b/>
                <w:sz w:val="20"/>
                <w:szCs w:val="20"/>
                <w:lang w:val="en-US"/>
              </w:rPr>
              <w:t>Web:</w:t>
            </w:r>
            <w:r w:rsidRPr="007944A5">
              <w:rPr>
                <w:rFonts w:ascii="Arial" w:eastAsia="Arial" w:hAnsi="Arial" w:cs="Arial"/>
                <w:sz w:val="20"/>
                <w:szCs w:val="20"/>
                <w:lang w:val="en-US"/>
              </w:rPr>
              <w:t xml:space="preserve"> </w:t>
            </w:r>
            <w:r w:rsidRPr="007944A5">
              <w:rPr>
                <w:lang w:val="en-US"/>
              </w:rPr>
              <w:t xml:space="preserve"> </w:t>
            </w:r>
            <w:hyperlink r:id="rId12" w:history="1">
              <w:r w:rsidRPr="0081466D">
                <w:rPr>
                  <w:rStyle w:val="Hipervnculo"/>
                  <w:rFonts w:ascii="Arial" w:eastAsia="Arial" w:hAnsi="Arial" w:cs="Arial"/>
                  <w:sz w:val="20"/>
                  <w:szCs w:val="20"/>
                  <w:lang w:val="en-US"/>
                </w:rPr>
                <w:t>https://www.netlife.ec/netbusiness/agente-IA/</w:t>
              </w:r>
            </w:hyperlink>
          </w:p>
          <w:p w14:paraId="22CB2D98" w14:textId="65A6643E" w:rsidR="007944A5" w:rsidRPr="007944A5" w:rsidRDefault="007944A5" w:rsidP="007944A5">
            <w:pPr>
              <w:spacing w:line="276" w:lineRule="auto"/>
              <w:jc w:val="both"/>
              <w:rPr>
                <w:rFonts w:ascii="Arial" w:eastAsia="Arial" w:hAnsi="Arial" w:cs="Arial"/>
                <w:sz w:val="20"/>
                <w:szCs w:val="20"/>
                <w:lang w:val="en-US"/>
              </w:rPr>
            </w:pPr>
          </w:p>
        </w:tc>
      </w:tr>
      <w:tr w:rsidR="005A50D2" w:rsidRPr="007944A5" w14:paraId="05C575AF" w14:textId="77777777" w:rsidTr="14912373">
        <w:tc>
          <w:tcPr>
            <w:tcW w:w="9639" w:type="dxa"/>
            <w:shd w:val="clear" w:color="auto" w:fill="D1D1D1" w:themeFill="background2" w:themeFillShade="E6"/>
          </w:tcPr>
          <w:p w14:paraId="2F559F4F" w14:textId="77777777" w:rsidR="007944A5" w:rsidRPr="00192967" w:rsidRDefault="007944A5" w:rsidP="007944A5">
            <w:pPr>
              <w:pStyle w:val="Prrafodelista"/>
              <w:rPr>
                <w:rFonts w:ascii="Arial" w:eastAsia="Arial" w:hAnsi="Arial" w:cs="Arial"/>
                <w:b/>
                <w:kern w:val="0"/>
                <w:sz w:val="20"/>
                <w:szCs w:val="20"/>
                <w:lang w:val="en-US" w:eastAsia="es-EC"/>
                <w14:ligatures w14:val="none"/>
              </w:rPr>
            </w:pPr>
          </w:p>
          <w:p w14:paraId="6F60E6A7" w14:textId="05946975" w:rsidR="007944A5" w:rsidRPr="005A50D2" w:rsidRDefault="007944A5" w:rsidP="007944A5">
            <w:pPr>
              <w:pStyle w:val="Prrafodelista"/>
              <w:numPr>
                <w:ilvl w:val="0"/>
                <w:numId w:val="3"/>
              </w:numPr>
              <w:rPr>
                <w:rFonts w:ascii="Arial" w:eastAsia="Arial" w:hAnsi="Arial" w:cs="Arial"/>
                <w:b/>
                <w:color w:val="000000" w:themeColor="text1"/>
                <w:sz w:val="20"/>
                <w:szCs w:val="20"/>
              </w:rPr>
            </w:pPr>
            <w:r>
              <w:rPr>
                <w:rFonts w:ascii="Arial" w:eastAsia="Arial" w:hAnsi="Arial" w:cs="Arial"/>
                <w:b/>
                <w:kern w:val="0"/>
                <w:sz w:val="20"/>
                <w:szCs w:val="20"/>
                <w:lang w:val="es-ES_tradnl" w:eastAsia="es-EC"/>
                <w14:ligatures w14:val="none"/>
              </w:rPr>
              <w:t xml:space="preserve">Definiciones </w:t>
            </w:r>
          </w:p>
          <w:p w14:paraId="2469B159" w14:textId="40B60B9F" w:rsidR="007944A5" w:rsidRPr="007944A5" w:rsidRDefault="007944A5" w:rsidP="007944A5">
            <w:pPr>
              <w:spacing w:line="276" w:lineRule="auto"/>
              <w:jc w:val="both"/>
              <w:rPr>
                <w:rFonts w:ascii="Arial" w:eastAsia="Arial" w:hAnsi="Arial" w:cs="Arial"/>
                <w:sz w:val="20"/>
                <w:szCs w:val="20"/>
                <w:lang w:val="en-US"/>
              </w:rPr>
            </w:pPr>
          </w:p>
        </w:tc>
      </w:tr>
      <w:tr w:rsidR="005A50D2" w:rsidRPr="007944A5" w14:paraId="579FF35A" w14:textId="77777777" w:rsidTr="14912373">
        <w:tc>
          <w:tcPr>
            <w:tcW w:w="9639" w:type="dxa"/>
          </w:tcPr>
          <w:p w14:paraId="299E58D0" w14:textId="77777777" w:rsidR="007944A5" w:rsidRDefault="007944A5" w:rsidP="007944A5">
            <w:pPr>
              <w:spacing w:before="240" w:after="240"/>
              <w:jc w:val="both"/>
              <w:rPr>
                <w:rFonts w:ascii="Arial" w:eastAsia="Arial" w:hAnsi="Arial" w:cs="Arial"/>
                <w:sz w:val="20"/>
                <w:szCs w:val="20"/>
              </w:rPr>
            </w:pPr>
            <w:r>
              <w:rPr>
                <w:rFonts w:ascii="Arial" w:eastAsia="Arial" w:hAnsi="Arial" w:cs="Arial"/>
                <w:sz w:val="20"/>
                <w:szCs w:val="20"/>
              </w:rPr>
              <w:t>Para mayor claridad, se definen los siguientes términos:</w:t>
            </w:r>
          </w:p>
          <w:p w14:paraId="3AC1FCF4" w14:textId="77777777" w:rsidR="007944A5" w:rsidRDefault="007944A5" w:rsidP="007944A5">
            <w:pPr>
              <w:numPr>
                <w:ilvl w:val="0"/>
                <w:numId w:val="6"/>
              </w:numPr>
              <w:spacing w:before="240"/>
              <w:jc w:val="both"/>
              <w:rPr>
                <w:rFonts w:ascii="Arial" w:eastAsia="Arial" w:hAnsi="Arial" w:cs="Arial"/>
                <w:sz w:val="20"/>
                <w:szCs w:val="20"/>
              </w:rPr>
            </w:pPr>
            <w:r>
              <w:rPr>
                <w:rFonts w:ascii="Arial" w:eastAsia="Arial" w:hAnsi="Arial" w:cs="Arial"/>
                <w:b/>
                <w:sz w:val="20"/>
                <w:szCs w:val="20"/>
              </w:rPr>
              <w:t>El Cliente:</w:t>
            </w:r>
            <w:r>
              <w:rPr>
                <w:rFonts w:ascii="Arial" w:eastAsia="Arial" w:hAnsi="Arial" w:cs="Arial"/>
                <w:sz w:val="20"/>
                <w:szCs w:val="20"/>
              </w:rPr>
              <w:t xml:space="preserve"> Persona natural o jurídica que contrata los servicios de Agente AI.</w:t>
            </w:r>
          </w:p>
          <w:p w14:paraId="3F11EADE" w14:textId="77777777" w:rsidR="007944A5" w:rsidRDefault="007944A5" w:rsidP="007944A5">
            <w:pPr>
              <w:numPr>
                <w:ilvl w:val="0"/>
                <w:numId w:val="6"/>
              </w:numPr>
              <w:jc w:val="both"/>
              <w:rPr>
                <w:rFonts w:ascii="Arial" w:eastAsia="Arial" w:hAnsi="Arial" w:cs="Arial"/>
                <w:sz w:val="20"/>
                <w:szCs w:val="20"/>
              </w:rPr>
            </w:pPr>
            <w:r>
              <w:rPr>
                <w:rFonts w:ascii="Arial" w:eastAsia="Arial" w:hAnsi="Arial" w:cs="Arial"/>
                <w:b/>
                <w:sz w:val="20"/>
                <w:szCs w:val="20"/>
              </w:rPr>
              <w:t>Bot:</w:t>
            </w:r>
            <w:r>
              <w:rPr>
                <w:rFonts w:ascii="Arial" w:eastAsia="Arial" w:hAnsi="Arial" w:cs="Arial"/>
                <w:sz w:val="20"/>
                <w:szCs w:val="20"/>
              </w:rPr>
              <w:t xml:space="preserve"> Software transaccional impulsado por inteligencia artificial, configurado en WhatsApp para facilitar ventas y atención al cliente.</w:t>
            </w:r>
          </w:p>
          <w:p w14:paraId="64444B11" w14:textId="77777777" w:rsidR="007944A5" w:rsidRDefault="007944A5" w:rsidP="007944A5">
            <w:pPr>
              <w:numPr>
                <w:ilvl w:val="0"/>
                <w:numId w:val="6"/>
              </w:numPr>
              <w:jc w:val="both"/>
              <w:rPr>
                <w:rFonts w:ascii="Arial" w:eastAsia="Arial" w:hAnsi="Arial" w:cs="Arial"/>
                <w:sz w:val="20"/>
                <w:szCs w:val="20"/>
              </w:rPr>
            </w:pPr>
            <w:r>
              <w:rPr>
                <w:rFonts w:ascii="Arial" w:eastAsia="Arial" w:hAnsi="Arial" w:cs="Arial"/>
                <w:b/>
                <w:sz w:val="20"/>
                <w:szCs w:val="20"/>
              </w:rPr>
              <w:t>Plan Agente AI:</w:t>
            </w:r>
            <w:r>
              <w:rPr>
                <w:rFonts w:ascii="Arial" w:eastAsia="Arial" w:hAnsi="Arial" w:cs="Arial"/>
                <w:sz w:val="20"/>
                <w:szCs w:val="20"/>
              </w:rPr>
              <w:t xml:space="preserve"> Configuración de servicio ofrecido por Jelou con características estándar.</w:t>
            </w:r>
          </w:p>
          <w:p w14:paraId="56BB2E9A" w14:textId="77777777" w:rsidR="005A50D2" w:rsidRDefault="007944A5" w:rsidP="007944A5">
            <w:pPr>
              <w:numPr>
                <w:ilvl w:val="0"/>
                <w:numId w:val="6"/>
              </w:numPr>
              <w:jc w:val="both"/>
              <w:rPr>
                <w:rFonts w:ascii="Arial" w:eastAsia="Arial" w:hAnsi="Arial" w:cs="Arial"/>
                <w:sz w:val="20"/>
                <w:szCs w:val="20"/>
              </w:rPr>
            </w:pPr>
            <w:r w:rsidRPr="007944A5">
              <w:rPr>
                <w:rFonts w:ascii="Arial" w:eastAsia="Arial" w:hAnsi="Arial" w:cs="Arial"/>
                <w:b/>
                <w:sz w:val="20"/>
                <w:szCs w:val="20"/>
              </w:rPr>
              <w:t>Conversación:</w:t>
            </w:r>
            <w:r w:rsidRPr="007944A5">
              <w:rPr>
                <w:rFonts w:ascii="Arial" w:eastAsia="Arial" w:hAnsi="Arial" w:cs="Arial"/>
                <w:sz w:val="20"/>
                <w:szCs w:val="20"/>
              </w:rPr>
              <w:t xml:space="preserve"> Interacción en WhatsApp iniciada por el cliente final con el bot.</w:t>
            </w:r>
          </w:p>
          <w:p w14:paraId="4BEB7EF2" w14:textId="0A55EB6A" w:rsidR="00CF5172" w:rsidRDefault="00CF5172" w:rsidP="007944A5">
            <w:pPr>
              <w:numPr>
                <w:ilvl w:val="0"/>
                <w:numId w:val="6"/>
              </w:numPr>
              <w:jc w:val="both"/>
              <w:rPr>
                <w:rFonts w:ascii="Arial" w:eastAsia="Arial" w:hAnsi="Arial" w:cs="Arial"/>
                <w:sz w:val="20"/>
                <w:szCs w:val="20"/>
              </w:rPr>
            </w:pPr>
            <w:r>
              <w:rPr>
                <w:rFonts w:ascii="Arial" w:eastAsia="Arial" w:hAnsi="Arial" w:cs="Arial"/>
                <w:b/>
                <w:sz w:val="20"/>
                <w:szCs w:val="20"/>
              </w:rPr>
              <w:t>Connect:</w:t>
            </w:r>
            <w:r>
              <w:rPr>
                <w:rFonts w:ascii="Arial" w:eastAsia="Arial" w:hAnsi="Arial" w:cs="Arial"/>
                <w:sz w:val="20"/>
                <w:szCs w:val="20"/>
              </w:rPr>
              <w:t xml:space="preserve"> </w:t>
            </w:r>
            <w:r w:rsidRPr="00CF5172">
              <w:rPr>
                <w:rFonts w:ascii="Arial" w:eastAsia="Arial" w:hAnsi="Arial" w:cs="Arial"/>
                <w:sz w:val="20"/>
                <w:szCs w:val="20"/>
                <w:lang w:val="en-US"/>
              </w:rPr>
              <w:t>Envío de campañas masivas</w:t>
            </w:r>
          </w:p>
          <w:p w14:paraId="2DFB98AA" w14:textId="77777777" w:rsidR="007944A5" w:rsidRDefault="007944A5" w:rsidP="007944A5">
            <w:pPr>
              <w:ind w:left="720"/>
              <w:jc w:val="both"/>
              <w:rPr>
                <w:rFonts w:ascii="Arial" w:eastAsia="Arial" w:hAnsi="Arial" w:cs="Arial"/>
                <w:sz w:val="20"/>
                <w:szCs w:val="20"/>
              </w:rPr>
            </w:pPr>
          </w:p>
          <w:p w14:paraId="66196CCF" w14:textId="77777777" w:rsidR="007944A5" w:rsidRDefault="007944A5" w:rsidP="007944A5">
            <w:pPr>
              <w:ind w:left="720"/>
              <w:jc w:val="both"/>
              <w:rPr>
                <w:rFonts w:ascii="Arial" w:eastAsia="Arial" w:hAnsi="Arial" w:cs="Arial"/>
                <w:sz w:val="20"/>
                <w:szCs w:val="20"/>
              </w:rPr>
            </w:pPr>
          </w:p>
          <w:p w14:paraId="03405F98" w14:textId="134F4CDC" w:rsidR="007944A5" w:rsidRPr="007944A5" w:rsidRDefault="007944A5" w:rsidP="007944A5">
            <w:pPr>
              <w:ind w:left="720"/>
              <w:jc w:val="both"/>
              <w:rPr>
                <w:rFonts w:ascii="Arial" w:eastAsia="Arial" w:hAnsi="Arial" w:cs="Arial"/>
                <w:sz w:val="20"/>
                <w:szCs w:val="20"/>
              </w:rPr>
            </w:pPr>
          </w:p>
        </w:tc>
      </w:tr>
      <w:tr w:rsidR="005A50D2" w:rsidRPr="007944A5" w14:paraId="2598B33F" w14:textId="77777777" w:rsidTr="14912373">
        <w:tc>
          <w:tcPr>
            <w:tcW w:w="9639" w:type="dxa"/>
            <w:shd w:val="clear" w:color="auto" w:fill="D1D1D1" w:themeFill="background2" w:themeFillShade="E6"/>
          </w:tcPr>
          <w:p w14:paraId="0F6F7C70" w14:textId="77777777" w:rsidR="005A50D2" w:rsidRDefault="005A50D2" w:rsidP="005A50D2">
            <w:pPr>
              <w:jc w:val="center"/>
              <w:rPr>
                <w:rFonts w:ascii="Arial" w:eastAsia="Arial" w:hAnsi="Arial" w:cs="Arial"/>
                <w:b/>
                <w:color w:val="000000" w:themeColor="text1"/>
                <w:sz w:val="20"/>
                <w:szCs w:val="20"/>
              </w:rPr>
            </w:pPr>
          </w:p>
          <w:p w14:paraId="523EF57B" w14:textId="5A47D1D9" w:rsidR="007944A5" w:rsidRPr="007944A5" w:rsidRDefault="007944A5" w:rsidP="007944A5">
            <w:pPr>
              <w:pStyle w:val="Prrafodelista"/>
              <w:numPr>
                <w:ilvl w:val="0"/>
                <w:numId w:val="3"/>
              </w:numPr>
              <w:rPr>
                <w:rFonts w:ascii="Arial" w:eastAsia="Arial" w:hAnsi="Arial" w:cs="Arial"/>
                <w:b/>
                <w:color w:val="000000" w:themeColor="text1"/>
                <w:sz w:val="20"/>
                <w:szCs w:val="20"/>
              </w:rPr>
            </w:pPr>
            <w:r w:rsidRPr="007944A5">
              <w:rPr>
                <w:rFonts w:ascii="Arial" w:eastAsia="Arial" w:hAnsi="Arial" w:cs="Arial"/>
                <w:b/>
                <w:kern w:val="0"/>
                <w:sz w:val="20"/>
                <w:szCs w:val="20"/>
                <w:lang w:val="es-ES_tradnl" w:eastAsia="es-EC"/>
                <w14:ligatures w14:val="none"/>
              </w:rPr>
              <w:t>Prestación de Servicio, Planes de Servicio y Tarifas</w:t>
            </w:r>
          </w:p>
          <w:p w14:paraId="5D1FBCBE" w14:textId="77777777" w:rsidR="007944A5" w:rsidRPr="007944A5" w:rsidRDefault="007944A5" w:rsidP="007944A5">
            <w:pPr>
              <w:jc w:val="both"/>
              <w:rPr>
                <w:rFonts w:ascii="Arial" w:eastAsia="Arial" w:hAnsi="Arial" w:cs="Arial"/>
                <w:b/>
                <w:color w:val="000000" w:themeColor="text1"/>
                <w:sz w:val="20"/>
                <w:szCs w:val="20"/>
              </w:rPr>
            </w:pPr>
          </w:p>
        </w:tc>
      </w:tr>
      <w:tr w:rsidR="005A50D2" w:rsidRPr="007944A5" w14:paraId="0AA5F3A8" w14:textId="77777777" w:rsidTr="14912373">
        <w:tc>
          <w:tcPr>
            <w:tcW w:w="9639" w:type="dxa"/>
          </w:tcPr>
          <w:p w14:paraId="0395B499" w14:textId="77777777" w:rsidR="007944A5" w:rsidRDefault="007944A5" w:rsidP="007944A5">
            <w:pPr>
              <w:jc w:val="both"/>
              <w:rPr>
                <w:rFonts w:ascii="Arial" w:eastAsia="Arial" w:hAnsi="Arial" w:cs="Arial"/>
                <w:sz w:val="20"/>
                <w:szCs w:val="20"/>
              </w:rPr>
            </w:pPr>
          </w:p>
          <w:p w14:paraId="3478AD07" w14:textId="7870345C" w:rsidR="007944A5" w:rsidRDefault="007944A5" w:rsidP="007944A5">
            <w:pPr>
              <w:jc w:val="both"/>
              <w:rPr>
                <w:rFonts w:ascii="Arial" w:eastAsia="Arial" w:hAnsi="Arial" w:cs="Arial"/>
                <w:sz w:val="20"/>
                <w:szCs w:val="20"/>
              </w:rPr>
            </w:pPr>
            <w:r w:rsidRPr="007944A5">
              <w:rPr>
                <w:rFonts w:ascii="Arial" w:eastAsia="Arial" w:hAnsi="Arial" w:cs="Arial"/>
                <w:sz w:val="20"/>
                <w:szCs w:val="20"/>
              </w:rPr>
              <w:t>JELOU S.A., proporcionará al Cliente acceso a una plataforma de monitoreo y seguimiento del bot, la cual puede contener datos personales de los clientes del Cliente.  En este sentido, JELOU S.A.., se compromete a tratar dicha información con la debida diligencia y confidencialidad, de acuerdo con la normativa vigente en materia de protección de datos, incluyendo la Ley Orgánica de Protección de Datos Personales y su Reglamento. Asimismo, JELOU S.A. implementará las medidas de seguridad necesarias para garantizar la protección de los datos y evitar su alteración, pérdida o acceso no autorizado.</w:t>
            </w:r>
          </w:p>
          <w:p w14:paraId="1492ADB4" w14:textId="77777777" w:rsidR="007944A5" w:rsidRPr="007944A5" w:rsidRDefault="007944A5" w:rsidP="007944A5">
            <w:pPr>
              <w:jc w:val="both"/>
              <w:rPr>
                <w:rFonts w:ascii="Arial" w:eastAsia="Arial" w:hAnsi="Arial" w:cs="Arial"/>
                <w:sz w:val="20"/>
                <w:szCs w:val="20"/>
              </w:rPr>
            </w:pPr>
          </w:p>
          <w:p w14:paraId="298AAA6F" w14:textId="77777777" w:rsidR="00260D9E" w:rsidRDefault="007944A5" w:rsidP="007944A5">
            <w:pPr>
              <w:jc w:val="both"/>
              <w:rPr>
                <w:rFonts w:ascii="Arial" w:eastAsia="Arial" w:hAnsi="Arial" w:cs="Arial"/>
                <w:sz w:val="20"/>
                <w:szCs w:val="20"/>
              </w:rPr>
            </w:pPr>
            <w:r w:rsidRPr="007944A5">
              <w:rPr>
                <w:rFonts w:ascii="Arial" w:eastAsia="Arial" w:hAnsi="Arial" w:cs="Arial"/>
                <w:sz w:val="20"/>
                <w:szCs w:val="20"/>
              </w:rPr>
              <w:t xml:space="preserve">El Cliente, por su parte, será responsable del uso correcto de la plataforma y del cumplimiento de la normativa de protección de datos en el tratamiento de la información a la que tenga acceso.  </w:t>
            </w:r>
          </w:p>
          <w:p w14:paraId="236E1E2A" w14:textId="77777777" w:rsidR="00260D9E" w:rsidRDefault="00260D9E" w:rsidP="007944A5">
            <w:pPr>
              <w:jc w:val="both"/>
              <w:rPr>
                <w:rFonts w:ascii="Arial" w:eastAsia="Arial" w:hAnsi="Arial" w:cs="Arial"/>
                <w:sz w:val="20"/>
                <w:szCs w:val="20"/>
              </w:rPr>
            </w:pPr>
          </w:p>
          <w:p w14:paraId="5A1E82CB" w14:textId="47B91BD9" w:rsidR="007944A5" w:rsidRPr="007944A5" w:rsidRDefault="007944A5" w:rsidP="007944A5">
            <w:pPr>
              <w:jc w:val="both"/>
              <w:rPr>
                <w:rFonts w:ascii="Arial" w:eastAsia="Arial" w:hAnsi="Arial" w:cs="Arial"/>
                <w:sz w:val="20"/>
                <w:szCs w:val="20"/>
              </w:rPr>
            </w:pPr>
            <w:r w:rsidRPr="007944A5">
              <w:rPr>
                <w:rFonts w:ascii="Arial" w:eastAsia="Arial" w:hAnsi="Arial" w:cs="Arial"/>
                <w:sz w:val="20"/>
                <w:szCs w:val="20"/>
              </w:rPr>
              <w:t>El Cliente garantiza haber obtenido el consentimiento informado de sus clientes para que sus datos personales sean tratados por JELOU S.A. en el marco de la prestación del servicio.  Además, recibirá la capacitación adecuada para la correcta utilización de la plataforma.</w:t>
            </w:r>
          </w:p>
          <w:p w14:paraId="6E2132C7" w14:textId="77777777" w:rsidR="005A50D2" w:rsidRPr="007944A5" w:rsidRDefault="005A50D2" w:rsidP="005A50D2">
            <w:pPr>
              <w:jc w:val="center"/>
              <w:rPr>
                <w:rFonts w:ascii="Arial" w:eastAsia="Arial" w:hAnsi="Arial" w:cs="Arial"/>
                <w:b/>
                <w:color w:val="000000" w:themeColor="text1"/>
                <w:sz w:val="20"/>
                <w:szCs w:val="20"/>
              </w:rPr>
            </w:pPr>
          </w:p>
        </w:tc>
      </w:tr>
      <w:tr w:rsidR="005A50D2" w:rsidRPr="007944A5" w14:paraId="46E0A05C" w14:textId="77777777" w:rsidTr="14912373">
        <w:tc>
          <w:tcPr>
            <w:tcW w:w="9639" w:type="dxa"/>
            <w:shd w:val="clear" w:color="auto" w:fill="D1D1D1" w:themeFill="background2" w:themeFillShade="E6"/>
          </w:tcPr>
          <w:p w14:paraId="1A229D44" w14:textId="77777777" w:rsidR="007944A5" w:rsidRDefault="007944A5" w:rsidP="007944A5">
            <w:pPr>
              <w:pStyle w:val="Prrafodelista"/>
              <w:rPr>
                <w:rFonts w:ascii="Arial" w:eastAsia="Arial" w:hAnsi="Arial" w:cs="Arial"/>
                <w:b/>
                <w:color w:val="1F1F1F"/>
                <w:sz w:val="20"/>
                <w:szCs w:val="20"/>
              </w:rPr>
            </w:pPr>
          </w:p>
          <w:p w14:paraId="6A8946A1" w14:textId="031AB143" w:rsidR="005A50D2" w:rsidRPr="00DA6D45" w:rsidRDefault="007944A5" w:rsidP="00DA6D45">
            <w:pPr>
              <w:pStyle w:val="Prrafodelista"/>
              <w:numPr>
                <w:ilvl w:val="1"/>
                <w:numId w:val="3"/>
              </w:numPr>
              <w:rPr>
                <w:rFonts w:ascii="Arial" w:eastAsia="Arial" w:hAnsi="Arial" w:cs="Arial"/>
                <w:b/>
                <w:color w:val="000000" w:themeColor="text1"/>
                <w:sz w:val="20"/>
                <w:szCs w:val="20"/>
              </w:rPr>
            </w:pPr>
            <w:r w:rsidRPr="00DA6D45">
              <w:rPr>
                <w:rFonts w:ascii="Arial" w:eastAsia="Arial" w:hAnsi="Arial" w:cs="Arial"/>
                <w:b/>
                <w:color w:val="1F1F1F"/>
                <w:sz w:val="20"/>
                <w:szCs w:val="20"/>
              </w:rPr>
              <w:t>Precios del Plan</w:t>
            </w:r>
          </w:p>
          <w:p w14:paraId="1B813526" w14:textId="5EF03C8F" w:rsidR="007944A5" w:rsidRPr="007944A5" w:rsidRDefault="007944A5" w:rsidP="007944A5">
            <w:pPr>
              <w:pStyle w:val="Prrafodelista"/>
              <w:rPr>
                <w:rFonts w:ascii="Arial" w:eastAsia="Arial" w:hAnsi="Arial" w:cs="Arial"/>
                <w:b/>
                <w:color w:val="000000" w:themeColor="text1"/>
                <w:sz w:val="20"/>
                <w:szCs w:val="20"/>
              </w:rPr>
            </w:pPr>
          </w:p>
        </w:tc>
      </w:tr>
      <w:tr w:rsidR="005A50D2" w:rsidRPr="00DA6D45" w14:paraId="46F7960B" w14:textId="77777777" w:rsidTr="14912373">
        <w:tc>
          <w:tcPr>
            <w:tcW w:w="9639" w:type="dxa"/>
          </w:tcPr>
          <w:p w14:paraId="3CA2389C" w14:textId="77777777" w:rsidR="007944A5" w:rsidRDefault="007944A5" w:rsidP="007944A5">
            <w:pPr>
              <w:rPr>
                <w:rFonts w:ascii="Arial" w:eastAsia="Arial" w:hAnsi="Arial" w:cs="Arial"/>
                <w:sz w:val="20"/>
                <w:szCs w:val="20"/>
              </w:rPr>
            </w:pPr>
          </w:p>
          <w:p w14:paraId="34EE0FB6" w14:textId="6488BAB5" w:rsidR="007944A5" w:rsidRDefault="007944A5" w:rsidP="007944A5">
            <w:pPr>
              <w:rPr>
                <w:rFonts w:ascii="Arial" w:eastAsia="Arial" w:hAnsi="Arial" w:cs="Arial"/>
                <w:sz w:val="20"/>
                <w:szCs w:val="20"/>
              </w:rPr>
            </w:pPr>
            <w:r>
              <w:rPr>
                <w:rFonts w:ascii="Arial" w:eastAsia="Arial" w:hAnsi="Arial" w:cs="Arial"/>
                <w:sz w:val="20"/>
                <w:szCs w:val="20"/>
              </w:rPr>
              <w:t xml:space="preserve">El precio de los planes que forma parte de la oferta provista por JELOU S.A. es la siguiente: </w:t>
            </w:r>
          </w:p>
          <w:p w14:paraId="10170334" w14:textId="77777777" w:rsidR="007944A5" w:rsidRDefault="007944A5" w:rsidP="007944A5">
            <w:pPr>
              <w:rPr>
                <w:rFonts w:ascii="Arial" w:eastAsia="Arial" w:hAnsi="Arial" w:cs="Arial"/>
                <w:sz w:val="20"/>
                <w:szCs w:val="20"/>
              </w:rPr>
            </w:pPr>
          </w:p>
          <w:tbl>
            <w:tblPr>
              <w:tblpPr w:leftFromText="141" w:rightFromText="141" w:vertAnchor="text" w:horzAnchor="page" w:tblpX="1576" w:tblpY="287"/>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13"/>
              <w:gridCol w:w="1701"/>
            </w:tblGrid>
            <w:tr w:rsidR="00DA6D45" w:rsidRPr="00DA6D45" w14:paraId="76F15C85" w14:textId="77777777" w:rsidTr="14912373">
              <w:trPr>
                <w:trHeight w:val="525"/>
              </w:trPr>
              <w:tc>
                <w:tcPr>
                  <w:tcW w:w="1413" w:type="dxa"/>
                </w:tcPr>
                <w:p w14:paraId="6283D6BE" w14:textId="77777777" w:rsidR="00DA6D45" w:rsidRPr="00192967" w:rsidRDefault="579B84D6" w:rsidP="00DA6D45">
                  <w:pPr>
                    <w:autoSpaceDE w:val="0"/>
                    <w:autoSpaceDN w:val="0"/>
                    <w:adjustRightInd w:val="0"/>
                    <w:spacing w:after="0" w:line="240" w:lineRule="auto"/>
                    <w:jc w:val="center"/>
                    <w:rPr>
                      <w:rFonts w:ascii="Arial" w:hAnsi="Arial" w:cs="Arial"/>
                      <w:b/>
                      <w:bCs/>
                      <w:color w:val="000000"/>
                      <w:sz w:val="20"/>
                      <w:szCs w:val="20"/>
                    </w:rPr>
                  </w:pPr>
                  <w:r w:rsidRPr="06130C3E">
                    <w:rPr>
                      <w:rFonts w:ascii="Arial" w:hAnsi="Arial" w:cs="Arial"/>
                      <w:b/>
                      <w:bCs/>
                      <w:color w:val="000000" w:themeColor="text1"/>
                      <w:sz w:val="20"/>
                      <w:szCs w:val="20"/>
                    </w:rPr>
                    <w:t>Plan</w:t>
                  </w:r>
                </w:p>
              </w:tc>
              <w:tc>
                <w:tcPr>
                  <w:tcW w:w="1701" w:type="dxa"/>
                </w:tcPr>
                <w:p w14:paraId="76D22564" w14:textId="77777777" w:rsidR="00DA6D45" w:rsidRPr="00192967" w:rsidRDefault="579B84D6" w:rsidP="00DA6D45">
                  <w:pPr>
                    <w:autoSpaceDE w:val="0"/>
                    <w:autoSpaceDN w:val="0"/>
                    <w:adjustRightInd w:val="0"/>
                    <w:spacing w:after="0" w:line="240" w:lineRule="auto"/>
                    <w:jc w:val="center"/>
                    <w:rPr>
                      <w:rFonts w:ascii="Arial" w:hAnsi="Arial" w:cs="Arial"/>
                      <w:b/>
                      <w:bCs/>
                      <w:color w:val="000000"/>
                      <w:sz w:val="20"/>
                      <w:szCs w:val="20"/>
                    </w:rPr>
                  </w:pPr>
                  <w:r w:rsidRPr="06130C3E">
                    <w:rPr>
                      <w:rFonts w:ascii="Arial" w:hAnsi="Arial" w:cs="Arial"/>
                      <w:b/>
                      <w:bCs/>
                      <w:color w:val="000000" w:themeColor="text1"/>
                      <w:sz w:val="20"/>
                      <w:szCs w:val="20"/>
                    </w:rPr>
                    <w:t>Precio normal mensual</w:t>
                  </w:r>
                </w:p>
              </w:tc>
            </w:tr>
            <w:tr w:rsidR="00DA6D45" w:rsidRPr="00DA6D45" w14:paraId="00E6611A" w14:textId="77777777" w:rsidTr="14912373">
              <w:trPr>
                <w:trHeight w:val="405"/>
              </w:trPr>
              <w:tc>
                <w:tcPr>
                  <w:tcW w:w="1413" w:type="dxa"/>
                </w:tcPr>
                <w:p w14:paraId="24774970" w14:textId="6578752A" w:rsidR="00DA6D45" w:rsidRPr="00192967" w:rsidRDefault="0D4F7E83" w:rsidP="00DA6D45">
                  <w:pPr>
                    <w:autoSpaceDE w:val="0"/>
                    <w:autoSpaceDN w:val="0"/>
                    <w:adjustRightInd w:val="0"/>
                    <w:spacing w:after="0" w:line="240" w:lineRule="auto"/>
                    <w:jc w:val="center"/>
                    <w:rPr>
                      <w:rFonts w:ascii="Arial" w:hAnsi="Arial" w:cs="Arial"/>
                      <w:color w:val="000000"/>
                      <w:sz w:val="20"/>
                      <w:szCs w:val="20"/>
                    </w:rPr>
                  </w:pPr>
                  <w:r w:rsidRPr="06130C3E">
                    <w:rPr>
                      <w:rFonts w:ascii="Arial" w:hAnsi="Arial" w:cs="Arial"/>
                      <w:color w:val="000000" w:themeColor="text1"/>
                      <w:sz w:val="20"/>
                      <w:szCs w:val="20"/>
                    </w:rPr>
                    <w:t>Connect</w:t>
                  </w:r>
                </w:p>
              </w:tc>
              <w:tc>
                <w:tcPr>
                  <w:tcW w:w="1701" w:type="dxa"/>
                </w:tcPr>
                <w:p w14:paraId="0F490F8E" w14:textId="4DBC1BB8" w:rsidR="00DA6D45" w:rsidRPr="00192967" w:rsidRDefault="0D4F7E83" w:rsidP="00DA6D45">
                  <w:pPr>
                    <w:autoSpaceDE w:val="0"/>
                    <w:autoSpaceDN w:val="0"/>
                    <w:adjustRightInd w:val="0"/>
                    <w:spacing w:after="0" w:line="240" w:lineRule="auto"/>
                    <w:jc w:val="center"/>
                    <w:rPr>
                      <w:rFonts w:ascii="Arial" w:hAnsi="Arial" w:cs="Arial"/>
                      <w:color w:val="000000"/>
                      <w:sz w:val="20"/>
                      <w:szCs w:val="20"/>
                    </w:rPr>
                  </w:pPr>
                  <w:r w:rsidRPr="06130C3E">
                    <w:rPr>
                      <w:rFonts w:ascii="Arial" w:hAnsi="Arial" w:cs="Arial"/>
                      <w:color w:val="000000" w:themeColor="text1"/>
                      <w:sz w:val="20"/>
                      <w:szCs w:val="20"/>
                    </w:rPr>
                    <w:t>$20</w:t>
                  </w:r>
                </w:p>
              </w:tc>
            </w:tr>
            <w:tr w:rsidR="00CF5172" w:rsidRPr="00DA6D45" w14:paraId="697C2546" w14:textId="77777777" w:rsidTr="14912373">
              <w:trPr>
                <w:trHeight w:val="405"/>
              </w:trPr>
              <w:tc>
                <w:tcPr>
                  <w:tcW w:w="1413" w:type="dxa"/>
                </w:tcPr>
                <w:p w14:paraId="01F4F6A3" w14:textId="06466456" w:rsidR="00CF5172" w:rsidRPr="00192967" w:rsidRDefault="0D4F7E83" w:rsidP="00CF5172">
                  <w:pPr>
                    <w:autoSpaceDE w:val="0"/>
                    <w:autoSpaceDN w:val="0"/>
                    <w:adjustRightInd w:val="0"/>
                    <w:spacing w:after="0" w:line="240" w:lineRule="auto"/>
                    <w:jc w:val="center"/>
                    <w:rPr>
                      <w:rFonts w:ascii="Arial" w:hAnsi="Arial" w:cs="Arial"/>
                      <w:color w:val="000000"/>
                      <w:sz w:val="20"/>
                      <w:szCs w:val="20"/>
                    </w:rPr>
                  </w:pPr>
                  <w:r w:rsidRPr="06130C3E">
                    <w:rPr>
                      <w:rFonts w:ascii="Arial" w:hAnsi="Arial" w:cs="Arial"/>
                      <w:color w:val="000000" w:themeColor="text1"/>
                      <w:sz w:val="20"/>
                      <w:szCs w:val="20"/>
                    </w:rPr>
                    <w:t>Starter</w:t>
                  </w:r>
                </w:p>
              </w:tc>
              <w:tc>
                <w:tcPr>
                  <w:tcW w:w="1701" w:type="dxa"/>
                </w:tcPr>
                <w:p w14:paraId="2DA68D01" w14:textId="41529B31" w:rsidR="00CF5172" w:rsidRPr="00192967" w:rsidRDefault="0D4F7E83" w:rsidP="00CF5172">
                  <w:pPr>
                    <w:autoSpaceDE w:val="0"/>
                    <w:autoSpaceDN w:val="0"/>
                    <w:adjustRightInd w:val="0"/>
                    <w:spacing w:after="0" w:line="240" w:lineRule="auto"/>
                    <w:jc w:val="center"/>
                    <w:rPr>
                      <w:rFonts w:ascii="Arial" w:hAnsi="Arial" w:cs="Arial"/>
                      <w:color w:val="000000"/>
                      <w:sz w:val="20"/>
                      <w:szCs w:val="20"/>
                    </w:rPr>
                  </w:pPr>
                  <w:r w:rsidRPr="06130C3E">
                    <w:rPr>
                      <w:rFonts w:ascii="Arial" w:hAnsi="Arial" w:cs="Arial"/>
                      <w:color w:val="000000" w:themeColor="text1"/>
                      <w:sz w:val="20"/>
                      <w:szCs w:val="20"/>
                    </w:rPr>
                    <w:t>$79.99</w:t>
                  </w:r>
                </w:p>
              </w:tc>
            </w:tr>
            <w:tr w:rsidR="00CF5172" w:rsidRPr="00DA6D45" w14:paraId="1D47BA57" w14:textId="77777777" w:rsidTr="14912373">
              <w:trPr>
                <w:trHeight w:val="424"/>
              </w:trPr>
              <w:tc>
                <w:tcPr>
                  <w:tcW w:w="1413" w:type="dxa"/>
                </w:tcPr>
                <w:p w14:paraId="2127E3DC" w14:textId="77777777" w:rsidR="00CF5172" w:rsidRPr="00192967" w:rsidRDefault="0D4F7E83" w:rsidP="00CF5172">
                  <w:pPr>
                    <w:autoSpaceDE w:val="0"/>
                    <w:autoSpaceDN w:val="0"/>
                    <w:adjustRightInd w:val="0"/>
                    <w:spacing w:after="0" w:line="240" w:lineRule="auto"/>
                    <w:jc w:val="center"/>
                    <w:rPr>
                      <w:rFonts w:ascii="Arial" w:hAnsi="Arial" w:cs="Arial"/>
                      <w:color w:val="000000"/>
                      <w:sz w:val="20"/>
                      <w:szCs w:val="20"/>
                    </w:rPr>
                  </w:pPr>
                  <w:r w:rsidRPr="06130C3E">
                    <w:rPr>
                      <w:rFonts w:ascii="Arial" w:hAnsi="Arial" w:cs="Arial"/>
                      <w:color w:val="000000" w:themeColor="text1"/>
                      <w:sz w:val="20"/>
                      <w:szCs w:val="20"/>
                    </w:rPr>
                    <w:t>Growth</w:t>
                  </w:r>
                </w:p>
              </w:tc>
              <w:tc>
                <w:tcPr>
                  <w:tcW w:w="1701" w:type="dxa"/>
                </w:tcPr>
                <w:p w14:paraId="125D385B" w14:textId="0B7AB495" w:rsidR="00CF5172" w:rsidRPr="00192967" w:rsidRDefault="0D4F7E83" w:rsidP="00CF5172">
                  <w:pPr>
                    <w:autoSpaceDE w:val="0"/>
                    <w:autoSpaceDN w:val="0"/>
                    <w:adjustRightInd w:val="0"/>
                    <w:spacing w:after="0" w:line="240" w:lineRule="auto"/>
                    <w:jc w:val="center"/>
                    <w:rPr>
                      <w:rFonts w:ascii="Arial" w:hAnsi="Arial" w:cs="Arial"/>
                      <w:color w:val="000000"/>
                      <w:sz w:val="20"/>
                      <w:szCs w:val="20"/>
                    </w:rPr>
                  </w:pPr>
                  <w:r w:rsidRPr="06130C3E">
                    <w:rPr>
                      <w:rFonts w:ascii="Arial" w:hAnsi="Arial" w:cs="Arial"/>
                      <w:color w:val="000000" w:themeColor="text1"/>
                      <w:sz w:val="20"/>
                      <w:szCs w:val="20"/>
                    </w:rPr>
                    <w:t>$149.90</w:t>
                  </w:r>
                </w:p>
              </w:tc>
            </w:tr>
            <w:tr w:rsidR="00CF5172" w:rsidRPr="00DA6D45" w14:paraId="774D043F" w14:textId="77777777" w:rsidTr="14912373">
              <w:trPr>
                <w:trHeight w:val="415"/>
              </w:trPr>
              <w:tc>
                <w:tcPr>
                  <w:tcW w:w="1413" w:type="dxa"/>
                </w:tcPr>
                <w:p w14:paraId="63C44B12" w14:textId="77777777" w:rsidR="00CF5172" w:rsidRPr="00192967" w:rsidRDefault="0D4F7E83" w:rsidP="00CF5172">
                  <w:pPr>
                    <w:autoSpaceDE w:val="0"/>
                    <w:autoSpaceDN w:val="0"/>
                    <w:adjustRightInd w:val="0"/>
                    <w:spacing w:after="0" w:line="240" w:lineRule="auto"/>
                    <w:jc w:val="center"/>
                    <w:rPr>
                      <w:rFonts w:ascii="Arial" w:hAnsi="Arial" w:cs="Arial"/>
                      <w:color w:val="000000"/>
                      <w:sz w:val="20"/>
                      <w:szCs w:val="20"/>
                    </w:rPr>
                  </w:pPr>
                  <w:r w:rsidRPr="06130C3E">
                    <w:rPr>
                      <w:rFonts w:ascii="Arial" w:hAnsi="Arial" w:cs="Arial"/>
                      <w:color w:val="000000" w:themeColor="text1"/>
                      <w:sz w:val="20"/>
                      <w:szCs w:val="20"/>
                    </w:rPr>
                    <w:t>Pro</w:t>
                  </w:r>
                </w:p>
              </w:tc>
              <w:tc>
                <w:tcPr>
                  <w:tcW w:w="1701" w:type="dxa"/>
                </w:tcPr>
                <w:p w14:paraId="7C80E137" w14:textId="389A94AF" w:rsidR="00CF5172" w:rsidRPr="00192967" w:rsidRDefault="0D4F7E83" w:rsidP="00CF5172">
                  <w:pPr>
                    <w:autoSpaceDE w:val="0"/>
                    <w:autoSpaceDN w:val="0"/>
                    <w:adjustRightInd w:val="0"/>
                    <w:spacing w:after="0" w:line="240" w:lineRule="auto"/>
                    <w:jc w:val="center"/>
                    <w:rPr>
                      <w:rFonts w:ascii="Arial" w:hAnsi="Arial" w:cs="Arial"/>
                      <w:color w:val="000000"/>
                      <w:sz w:val="20"/>
                      <w:szCs w:val="20"/>
                    </w:rPr>
                  </w:pPr>
                  <w:r w:rsidRPr="06130C3E">
                    <w:rPr>
                      <w:rFonts w:ascii="Arial" w:hAnsi="Arial" w:cs="Arial"/>
                      <w:color w:val="000000" w:themeColor="text1"/>
                      <w:sz w:val="20"/>
                      <w:szCs w:val="20"/>
                    </w:rPr>
                    <w:t>$269.90</w:t>
                  </w:r>
                </w:p>
              </w:tc>
            </w:tr>
          </w:tbl>
          <w:p w14:paraId="6AF64228" w14:textId="3A528B84" w:rsidR="007944A5" w:rsidRDefault="00DA6D45" w:rsidP="14912373">
            <w:pPr>
              <w:rPr>
                <w:rFonts w:ascii="Arial" w:eastAsia="Arial" w:hAnsi="Arial" w:cs="Arial"/>
                <w:i/>
                <w:iCs/>
                <w:sz w:val="20"/>
                <w:szCs w:val="20"/>
              </w:rPr>
            </w:pPr>
            <w:r w:rsidRPr="14912373">
              <w:rPr>
                <w:rFonts w:ascii="Arial" w:eastAsia="Arial" w:hAnsi="Arial" w:cs="Arial"/>
                <w:sz w:val="20"/>
                <w:szCs w:val="20"/>
              </w:rPr>
              <w:t xml:space="preserve"> </w:t>
            </w:r>
            <w:r w:rsidRPr="14912373">
              <w:rPr>
                <w:rFonts w:ascii="Arial" w:eastAsia="Arial" w:hAnsi="Arial" w:cs="Arial"/>
                <w:i/>
                <w:iCs/>
                <w:sz w:val="20"/>
                <w:szCs w:val="20"/>
              </w:rPr>
              <w:t>*Precios no incluyen IVA</w:t>
            </w:r>
          </w:p>
          <w:p w14:paraId="1216309F" w14:textId="77777777" w:rsidR="00DA6D45" w:rsidRPr="00DA6D45" w:rsidRDefault="00DA6D45" w:rsidP="007944A5">
            <w:pPr>
              <w:rPr>
                <w:rFonts w:ascii="Arial" w:eastAsia="Arial" w:hAnsi="Arial" w:cs="Arial"/>
                <w:i/>
                <w:sz w:val="20"/>
                <w:szCs w:val="20"/>
              </w:rPr>
            </w:pPr>
          </w:p>
          <w:p w14:paraId="449F08F2" w14:textId="77777777" w:rsidR="00DA6D45" w:rsidRDefault="00DA6D45" w:rsidP="00DA6D45">
            <w:pPr>
              <w:jc w:val="both"/>
              <w:rPr>
                <w:rFonts w:ascii="Arial" w:eastAsia="Arial" w:hAnsi="Arial" w:cs="Arial"/>
                <w:sz w:val="20"/>
                <w:szCs w:val="20"/>
              </w:rPr>
            </w:pPr>
            <w:r>
              <w:rPr>
                <w:rFonts w:ascii="Arial" w:eastAsia="Arial" w:hAnsi="Arial" w:cs="Arial"/>
                <w:sz w:val="20"/>
                <w:szCs w:val="20"/>
              </w:rPr>
              <w:t xml:space="preserve">Las características y funcionalidad por cada plan se encuentran detalladas en el </w:t>
            </w:r>
            <w:r w:rsidRPr="00DA6D45">
              <w:rPr>
                <w:rFonts w:ascii="Arial" w:eastAsia="Arial" w:hAnsi="Arial" w:cs="Arial"/>
                <w:b/>
                <w:bCs/>
                <w:sz w:val="20"/>
                <w:szCs w:val="20"/>
              </w:rPr>
              <w:t>Anexo 1.</w:t>
            </w:r>
          </w:p>
          <w:p w14:paraId="478B98FB" w14:textId="77777777" w:rsidR="00DA6D45" w:rsidRDefault="00DA6D45" w:rsidP="00DA6D45">
            <w:pPr>
              <w:jc w:val="both"/>
              <w:rPr>
                <w:rFonts w:ascii="Arial" w:eastAsia="Arial" w:hAnsi="Arial" w:cs="Arial"/>
                <w:sz w:val="20"/>
                <w:szCs w:val="20"/>
              </w:rPr>
            </w:pPr>
          </w:p>
          <w:p w14:paraId="24270AC6" w14:textId="3D5E2FB4" w:rsidR="00DA6D45" w:rsidRDefault="00DA6D45" w:rsidP="00DA6D45">
            <w:pPr>
              <w:jc w:val="both"/>
              <w:rPr>
                <w:rFonts w:ascii="Arial" w:eastAsia="Arial" w:hAnsi="Arial" w:cs="Arial"/>
                <w:sz w:val="20"/>
                <w:szCs w:val="20"/>
              </w:rPr>
            </w:pPr>
            <w:r w:rsidRPr="14912373">
              <w:rPr>
                <w:rFonts w:ascii="Arial" w:eastAsia="Arial" w:hAnsi="Arial" w:cs="Arial"/>
                <w:sz w:val="20"/>
                <w:szCs w:val="20"/>
              </w:rPr>
              <w:t xml:space="preserve">En caso de haber accedido a una promoción o descuento provista por MEGADATOS (Netlife), este será aplicable únicamente </w:t>
            </w:r>
            <w:r w:rsidR="6EDF638E" w:rsidRPr="14912373">
              <w:rPr>
                <w:rFonts w:ascii="Arial" w:eastAsia="Arial" w:hAnsi="Arial" w:cs="Arial"/>
                <w:sz w:val="20"/>
                <w:szCs w:val="20"/>
              </w:rPr>
              <w:t xml:space="preserve">hasta </w:t>
            </w:r>
            <w:r w:rsidRPr="14912373">
              <w:rPr>
                <w:rFonts w:ascii="Arial" w:eastAsia="Arial" w:hAnsi="Arial" w:cs="Arial"/>
                <w:sz w:val="20"/>
                <w:szCs w:val="20"/>
              </w:rPr>
              <w:t>por 3 meses</w:t>
            </w:r>
            <w:r w:rsidR="677C9541" w:rsidRPr="14912373">
              <w:rPr>
                <w:rFonts w:ascii="Arial" w:eastAsia="Arial" w:hAnsi="Arial" w:cs="Arial"/>
                <w:sz w:val="20"/>
                <w:szCs w:val="20"/>
              </w:rPr>
              <w:t xml:space="preserve"> de conformidad a la negociación aprobada</w:t>
            </w:r>
            <w:r w:rsidRPr="14912373">
              <w:rPr>
                <w:rFonts w:ascii="Arial" w:eastAsia="Arial" w:hAnsi="Arial" w:cs="Arial"/>
                <w:sz w:val="20"/>
                <w:szCs w:val="20"/>
              </w:rPr>
              <w:t xml:space="preserve">, </w:t>
            </w:r>
            <w:r w:rsidR="3E6049D1" w:rsidRPr="14912373">
              <w:rPr>
                <w:rFonts w:ascii="Arial" w:eastAsia="Arial" w:hAnsi="Arial" w:cs="Arial"/>
                <w:sz w:val="20"/>
                <w:szCs w:val="20"/>
              </w:rPr>
              <w:t xml:space="preserve">luego de lo cual </w:t>
            </w:r>
            <w:r w:rsidRPr="14912373">
              <w:rPr>
                <w:rFonts w:ascii="Arial" w:eastAsia="Arial" w:hAnsi="Arial" w:cs="Arial"/>
                <w:sz w:val="20"/>
                <w:szCs w:val="20"/>
              </w:rPr>
              <w:t xml:space="preserve">se acogerá al precio normal de los planes establecidos en el apartado anterior. </w:t>
            </w:r>
          </w:p>
          <w:p w14:paraId="59AFE647" w14:textId="4DE40E85" w:rsidR="14912373" w:rsidRDefault="14912373" w:rsidP="14912373">
            <w:pPr>
              <w:jc w:val="both"/>
              <w:rPr>
                <w:rFonts w:ascii="Arial" w:eastAsia="Arial" w:hAnsi="Arial" w:cs="Arial"/>
                <w:sz w:val="20"/>
                <w:szCs w:val="20"/>
              </w:rPr>
            </w:pPr>
          </w:p>
          <w:p w14:paraId="662AB737" w14:textId="40DB81EC" w:rsidR="3B716116" w:rsidRDefault="3B716116" w:rsidP="14912373">
            <w:pPr>
              <w:jc w:val="both"/>
              <w:rPr>
                <w:rFonts w:ascii="Arial" w:eastAsia="Arial" w:hAnsi="Arial" w:cs="Arial"/>
                <w:sz w:val="20"/>
                <w:szCs w:val="20"/>
              </w:rPr>
            </w:pPr>
            <w:r w:rsidRPr="14912373">
              <w:rPr>
                <w:rFonts w:ascii="Arial" w:eastAsia="Arial" w:hAnsi="Arial" w:cs="Arial"/>
                <w:sz w:val="20"/>
                <w:szCs w:val="20"/>
              </w:rPr>
              <w:t>El Plan contratado es un servicio de cobro mensual recurrente cada 30 días mientras esté activo, bajo las siguientes consideraciones:</w:t>
            </w:r>
          </w:p>
          <w:p w14:paraId="594EB3CB" w14:textId="714BD4B4" w:rsidR="3B716116" w:rsidRDefault="3B716116" w:rsidP="14912373">
            <w:pPr>
              <w:jc w:val="both"/>
            </w:pPr>
            <w:r w:rsidRPr="14912373">
              <w:rPr>
                <w:rFonts w:ascii="Arial" w:eastAsia="Arial" w:hAnsi="Arial" w:cs="Arial"/>
                <w:sz w:val="20"/>
                <w:szCs w:val="20"/>
              </w:rPr>
              <w:t>● El plan se considera activo desde la contratación, aunque la implementación esté en proceso.</w:t>
            </w:r>
          </w:p>
          <w:p w14:paraId="7941532B" w14:textId="5CE0A497" w:rsidR="3B716116" w:rsidRDefault="3B716116" w:rsidP="14912373">
            <w:pPr>
              <w:jc w:val="both"/>
            </w:pPr>
            <w:r w:rsidRPr="14912373">
              <w:rPr>
                <w:rFonts w:ascii="Arial" w:eastAsia="Arial" w:hAnsi="Arial" w:cs="Arial"/>
                <w:sz w:val="20"/>
                <w:szCs w:val="20"/>
              </w:rPr>
              <w:t>● No se realizan devoluciones bajo ningún concepto.</w:t>
            </w:r>
          </w:p>
          <w:p w14:paraId="328B969C" w14:textId="5E9DB1E8" w:rsidR="3B716116" w:rsidRDefault="3B716116" w:rsidP="14912373">
            <w:pPr>
              <w:jc w:val="both"/>
            </w:pPr>
            <w:r w:rsidRPr="14912373">
              <w:rPr>
                <w:rFonts w:ascii="Arial" w:eastAsia="Arial" w:hAnsi="Arial" w:cs="Arial"/>
                <w:sz w:val="20"/>
                <w:szCs w:val="20"/>
              </w:rPr>
              <w:t>● El número de conexión debe ser nuevo, preferiblemente.</w:t>
            </w:r>
          </w:p>
          <w:p w14:paraId="7DDBD0A1" w14:textId="5F2B1A26" w:rsidR="3B716116" w:rsidRDefault="3B716116" w:rsidP="14912373">
            <w:pPr>
              <w:jc w:val="both"/>
            </w:pPr>
            <w:r w:rsidRPr="14912373">
              <w:rPr>
                <w:rFonts w:ascii="Arial" w:eastAsia="Arial" w:hAnsi="Arial" w:cs="Arial"/>
                <w:sz w:val="20"/>
                <w:szCs w:val="20"/>
              </w:rPr>
              <w:t>● El número no podrá subir estados ni pertenecer a grupos.</w:t>
            </w:r>
          </w:p>
          <w:p w14:paraId="36BEBA75" w14:textId="45D1640C" w:rsidR="3B716116" w:rsidRDefault="3B716116" w:rsidP="14912373">
            <w:pPr>
              <w:jc w:val="both"/>
            </w:pPr>
            <w:r w:rsidRPr="14912373">
              <w:rPr>
                <w:rFonts w:ascii="Arial" w:eastAsia="Arial" w:hAnsi="Arial" w:cs="Arial"/>
                <w:sz w:val="20"/>
                <w:szCs w:val="20"/>
              </w:rPr>
              <w:t>● La pausa no detiene los cobros mensuales.</w:t>
            </w:r>
          </w:p>
          <w:p w14:paraId="0441A5D3" w14:textId="7333C198" w:rsidR="3B716116" w:rsidRDefault="3B716116" w:rsidP="14912373">
            <w:pPr>
              <w:jc w:val="both"/>
            </w:pPr>
            <w:r w:rsidRPr="14912373">
              <w:rPr>
                <w:rFonts w:ascii="Arial" w:eastAsia="Arial" w:hAnsi="Arial" w:cs="Arial"/>
                <w:sz w:val="20"/>
                <w:szCs w:val="20"/>
              </w:rPr>
              <w:t>● Costos de mensaje de Marketing $0.08 y Utility $0.01 USD, cobros a ser realizados directamente por META.</w:t>
            </w:r>
          </w:p>
          <w:p w14:paraId="06E3B735" w14:textId="20CCBE12" w:rsidR="3B716116" w:rsidRDefault="3B716116" w:rsidP="14912373">
            <w:pPr>
              <w:jc w:val="both"/>
            </w:pPr>
            <w:r w:rsidRPr="14912373">
              <w:rPr>
                <w:rFonts w:ascii="Arial" w:eastAsia="Arial" w:hAnsi="Arial" w:cs="Arial"/>
                <w:sz w:val="20"/>
                <w:szCs w:val="20"/>
              </w:rPr>
              <w:t>● SI el cliente detiene la implementación por falta de información, se retoma cuando el cliente entregue la información pendiente; sin embargo, se seguirá cobrando normalmente.</w:t>
            </w:r>
          </w:p>
          <w:p w14:paraId="62ECB728" w14:textId="049556E3" w:rsidR="3B716116" w:rsidRDefault="3B716116" w:rsidP="14912373">
            <w:pPr>
              <w:jc w:val="both"/>
              <w:rPr>
                <w:rFonts w:ascii="Arial" w:eastAsia="Arial" w:hAnsi="Arial" w:cs="Arial"/>
                <w:sz w:val="20"/>
                <w:szCs w:val="20"/>
              </w:rPr>
            </w:pPr>
            <w:r w:rsidRPr="14912373">
              <w:rPr>
                <w:rFonts w:ascii="Arial" w:eastAsia="Arial" w:hAnsi="Arial" w:cs="Arial"/>
                <w:sz w:val="20"/>
                <w:szCs w:val="20"/>
              </w:rPr>
              <w:t>● Las modificaciones deben enviarse únicamente por los canales y correos oficiales.</w:t>
            </w:r>
          </w:p>
          <w:p w14:paraId="74E5C295" w14:textId="7AB98C87" w:rsidR="3B716116" w:rsidRDefault="3B716116" w:rsidP="14912373">
            <w:pPr>
              <w:jc w:val="both"/>
              <w:rPr>
                <w:rFonts w:ascii="Arial" w:eastAsia="Arial" w:hAnsi="Arial" w:cs="Arial"/>
                <w:sz w:val="20"/>
                <w:szCs w:val="20"/>
              </w:rPr>
            </w:pPr>
            <w:r w:rsidRPr="14912373">
              <w:rPr>
                <w:rFonts w:ascii="Arial" w:eastAsia="Arial" w:hAnsi="Arial" w:cs="Arial"/>
                <w:sz w:val="20"/>
                <w:szCs w:val="20"/>
              </w:rPr>
              <w:t xml:space="preserve">● Si el cliente después de pagar no entrega la documentación y pasa 3 meses pierde el cupo </w:t>
            </w:r>
            <w:proofErr w:type="gramStart"/>
            <w:r w:rsidRPr="14912373">
              <w:rPr>
                <w:rFonts w:ascii="Arial" w:eastAsia="Arial" w:hAnsi="Arial" w:cs="Arial"/>
                <w:sz w:val="20"/>
                <w:szCs w:val="20"/>
              </w:rPr>
              <w:t>y  debe</w:t>
            </w:r>
            <w:proofErr w:type="gramEnd"/>
            <w:r w:rsidRPr="14912373">
              <w:rPr>
                <w:rFonts w:ascii="Arial" w:eastAsia="Arial" w:hAnsi="Arial" w:cs="Arial"/>
                <w:sz w:val="20"/>
                <w:szCs w:val="20"/>
              </w:rPr>
              <w:t xml:space="preserve"> volver a contratar en caso de querer el servicio.</w:t>
            </w:r>
          </w:p>
          <w:p w14:paraId="78C9EC32" w14:textId="226ACC81" w:rsidR="3B716116" w:rsidRDefault="3B716116" w:rsidP="14912373">
            <w:pPr>
              <w:jc w:val="both"/>
              <w:rPr>
                <w:rFonts w:ascii="Arial" w:eastAsia="Arial" w:hAnsi="Arial" w:cs="Arial"/>
                <w:sz w:val="20"/>
                <w:szCs w:val="20"/>
              </w:rPr>
            </w:pPr>
            <w:r w:rsidRPr="14912373">
              <w:rPr>
                <w:rFonts w:ascii="Arial" w:eastAsia="Arial" w:hAnsi="Arial" w:cs="Arial"/>
                <w:sz w:val="20"/>
                <w:szCs w:val="20"/>
              </w:rPr>
              <w:t>● La suspensión o cancelación debe notificarse con 1 mes de anticipación.</w:t>
            </w:r>
          </w:p>
          <w:p w14:paraId="65F6CD45" w14:textId="37BC9A00" w:rsidR="3B716116" w:rsidRDefault="3B716116" w:rsidP="14912373">
            <w:pPr>
              <w:jc w:val="both"/>
            </w:pPr>
            <w:r w:rsidRPr="14912373">
              <w:rPr>
                <w:rFonts w:ascii="Arial" w:eastAsia="Arial" w:hAnsi="Arial" w:cs="Arial"/>
                <w:sz w:val="20"/>
                <w:szCs w:val="20"/>
              </w:rPr>
              <w:t>● Los valores cobrados no son reembolsables, incluso si la implementación no ha finalizado.</w:t>
            </w:r>
          </w:p>
          <w:p w14:paraId="18B1EB8E" w14:textId="19FE5BB2" w:rsidR="3B716116" w:rsidRDefault="3B716116" w:rsidP="14912373">
            <w:pPr>
              <w:jc w:val="both"/>
            </w:pPr>
            <w:r w:rsidRPr="14912373">
              <w:rPr>
                <w:rFonts w:ascii="Arial" w:eastAsia="Arial" w:hAnsi="Arial" w:cs="Arial"/>
                <w:sz w:val="20"/>
                <w:szCs w:val="20"/>
              </w:rPr>
              <w:t>● Después del 3er intento de cobro se suspende el servicio automáticamente y para reactivas debe realizar su pago.</w:t>
            </w:r>
          </w:p>
          <w:p w14:paraId="018DBE1F" w14:textId="20F145D3" w:rsidR="082BBD80" w:rsidRDefault="082BBD80" w:rsidP="14912373">
            <w:pPr>
              <w:jc w:val="both"/>
              <w:rPr>
                <w:rFonts w:ascii="Arial" w:eastAsia="Arial" w:hAnsi="Arial" w:cs="Arial"/>
                <w:sz w:val="20"/>
                <w:szCs w:val="20"/>
              </w:rPr>
            </w:pPr>
            <w:r w:rsidRPr="14912373">
              <w:rPr>
                <w:rFonts w:ascii="Arial" w:eastAsia="Arial" w:hAnsi="Arial" w:cs="Arial"/>
                <w:sz w:val="20"/>
                <w:szCs w:val="20"/>
              </w:rPr>
              <w:t xml:space="preserve">● Para usar pasarela de pago en WhatsApp, el comercio debe tener Meta verificado, caso contrario no tendra la </w:t>
            </w:r>
            <w:proofErr w:type="gramStart"/>
            <w:r w:rsidRPr="14912373">
              <w:rPr>
                <w:rFonts w:ascii="Arial" w:eastAsia="Arial" w:hAnsi="Arial" w:cs="Arial"/>
                <w:sz w:val="20"/>
                <w:szCs w:val="20"/>
              </w:rPr>
              <w:t>experiencia..</w:t>
            </w:r>
            <w:proofErr w:type="gramEnd"/>
          </w:p>
          <w:p w14:paraId="2A7AE003" w14:textId="6DAE5C2C" w:rsidR="082BBD80" w:rsidRDefault="082BBD80" w:rsidP="14912373">
            <w:pPr>
              <w:jc w:val="both"/>
            </w:pPr>
            <w:r w:rsidRPr="14912373">
              <w:rPr>
                <w:rFonts w:ascii="Arial" w:eastAsia="Arial" w:hAnsi="Arial" w:cs="Arial"/>
                <w:sz w:val="20"/>
                <w:szCs w:val="20"/>
              </w:rPr>
              <w:t xml:space="preserve">● Sin verificación Meta, se usará un </w:t>
            </w:r>
            <w:proofErr w:type="gramStart"/>
            <w:r w:rsidRPr="14912373">
              <w:rPr>
                <w:rFonts w:ascii="Arial" w:eastAsia="Arial" w:hAnsi="Arial" w:cs="Arial"/>
                <w:sz w:val="20"/>
                <w:szCs w:val="20"/>
              </w:rPr>
              <w:t>link</w:t>
            </w:r>
            <w:proofErr w:type="gramEnd"/>
            <w:r w:rsidRPr="14912373">
              <w:rPr>
                <w:rFonts w:ascii="Arial" w:eastAsia="Arial" w:hAnsi="Arial" w:cs="Arial"/>
                <w:sz w:val="20"/>
                <w:szCs w:val="20"/>
              </w:rPr>
              <w:t xml:space="preserve"> de pago proporcionado por Jelou.</w:t>
            </w:r>
          </w:p>
          <w:p w14:paraId="793AE29D" w14:textId="47DA68B7" w:rsidR="082BBD80" w:rsidRDefault="082BBD80" w:rsidP="14912373">
            <w:pPr>
              <w:jc w:val="both"/>
            </w:pPr>
            <w:r w:rsidRPr="14912373">
              <w:rPr>
                <w:rFonts w:ascii="Arial" w:eastAsia="Arial" w:hAnsi="Arial" w:cs="Arial"/>
                <w:sz w:val="20"/>
                <w:szCs w:val="20"/>
              </w:rPr>
              <w:t>● Existen comercios con restricción para catálogo nativo y botón de pago.</w:t>
            </w:r>
          </w:p>
          <w:p w14:paraId="7BA40950" w14:textId="7FF608DD" w:rsidR="0E551547" w:rsidRDefault="0E551547" w:rsidP="14912373">
            <w:pPr>
              <w:jc w:val="both"/>
              <w:rPr>
                <w:rFonts w:ascii="Arial" w:eastAsia="Arial" w:hAnsi="Arial" w:cs="Arial"/>
                <w:sz w:val="20"/>
                <w:szCs w:val="20"/>
              </w:rPr>
            </w:pPr>
            <w:r w:rsidRPr="14912373">
              <w:rPr>
                <w:rFonts w:ascii="Arial" w:eastAsia="Arial" w:hAnsi="Arial" w:cs="Arial"/>
                <w:sz w:val="20"/>
                <w:szCs w:val="20"/>
              </w:rPr>
              <w:t>● Los contactos del equipo Jelou se entregan tras validar toda la información.</w:t>
            </w:r>
          </w:p>
          <w:p w14:paraId="251CCBBE" w14:textId="6CF0B953" w:rsidR="0E551547" w:rsidRDefault="0E551547" w:rsidP="14912373">
            <w:pPr>
              <w:jc w:val="both"/>
              <w:rPr>
                <w:rFonts w:ascii="Arial" w:eastAsia="Arial" w:hAnsi="Arial" w:cs="Arial"/>
                <w:sz w:val="20"/>
                <w:szCs w:val="20"/>
              </w:rPr>
            </w:pPr>
            <w:r w:rsidRPr="14912373">
              <w:rPr>
                <w:rFonts w:ascii="Arial" w:eastAsia="Arial" w:hAnsi="Arial" w:cs="Arial"/>
                <w:sz w:val="20"/>
                <w:szCs w:val="20"/>
              </w:rPr>
              <w:t xml:space="preserve">● Se puede reactivar una conversación cerrada a través de una plantilla de marketing cuyo costo por META es de $0,08 y </w:t>
            </w:r>
            <w:r w:rsidR="3020A651" w:rsidRPr="14912373">
              <w:rPr>
                <w:rFonts w:ascii="Arial" w:eastAsia="Arial" w:hAnsi="Arial" w:cs="Arial"/>
                <w:sz w:val="20"/>
                <w:szCs w:val="20"/>
              </w:rPr>
              <w:t xml:space="preserve">cuyo </w:t>
            </w:r>
            <w:r w:rsidRPr="14912373">
              <w:rPr>
                <w:rFonts w:ascii="Arial" w:eastAsia="Arial" w:hAnsi="Arial" w:cs="Arial"/>
                <w:sz w:val="20"/>
                <w:szCs w:val="20"/>
              </w:rPr>
              <w:t xml:space="preserve">chat tiene duración </w:t>
            </w:r>
            <w:r w:rsidR="64BF5E76" w:rsidRPr="14912373">
              <w:rPr>
                <w:rFonts w:ascii="Arial" w:eastAsia="Arial" w:hAnsi="Arial" w:cs="Arial"/>
                <w:sz w:val="20"/>
                <w:szCs w:val="20"/>
              </w:rPr>
              <w:t xml:space="preserve">de </w:t>
            </w:r>
            <w:r w:rsidRPr="14912373">
              <w:rPr>
                <w:rFonts w:ascii="Arial" w:eastAsia="Arial" w:hAnsi="Arial" w:cs="Arial"/>
                <w:sz w:val="20"/>
                <w:szCs w:val="20"/>
              </w:rPr>
              <w:t>24 horas</w:t>
            </w:r>
            <w:r w:rsidR="19356792" w:rsidRPr="14912373">
              <w:rPr>
                <w:rFonts w:ascii="Arial" w:eastAsia="Arial" w:hAnsi="Arial" w:cs="Arial"/>
                <w:sz w:val="20"/>
                <w:szCs w:val="20"/>
              </w:rPr>
              <w:t>, luego de lo cual</w:t>
            </w:r>
            <w:r w:rsidRPr="14912373">
              <w:rPr>
                <w:rFonts w:ascii="Arial" w:eastAsia="Arial" w:hAnsi="Arial" w:cs="Arial"/>
                <w:sz w:val="20"/>
                <w:szCs w:val="20"/>
              </w:rPr>
              <w:t xml:space="preserve"> se vuelve a cerrar si no</w:t>
            </w:r>
          </w:p>
          <w:p w14:paraId="3E584DBD" w14:textId="13B3CCF0" w:rsidR="0E551547" w:rsidRDefault="0E551547" w:rsidP="14912373">
            <w:pPr>
              <w:jc w:val="both"/>
            </w:pPr>
            <w:r w:rsidRPr="14912373">
              <w:rPr>
                <w:rFonts w:ascii="Arial" w:eastAsia="Arial" w:hAnsi="Arial" w:cs="Arial"/>
                <w:sz w:val="20"/>
                <w:szCs w:val="20"/>
              </w:rPr>
              <w:lastRenderedPageBreak/>
              <w:t>tiene respuesta</w:t>
            </w:r>
            <w:r w:rsidR="6E918F64" w:rsidRPr="14912373">
              <w:rPr>
                <w:rFonts w:ascii="Arial" w:eastAsia="Arial" w:hAnsi="Arial" w:cs="Arial"/>
                <w:sz w:val="20"/>
                <w:szCs w:val="20"/>
              </w:rPr>
              <w:t>.</w:t>
            </w:r>
          </w:p>
          <w:p w14:paraId="3BF43DBB" w14:textId="2CFDC026" w:rsidR="0E551547" w:rsidRDefault="0E551547" w:rsidP="14912373">
            <w:pPr>
              <w:jc w:val="both"/>
            </w:pPr>
            <w:r w:rsidRPr="14912373">
              <w:rPr>
                <w:rFonts w:ascii="Arial" w:eastAsia="Arial" w:hAnsi="Arial" w:cs="Arial"/>
                <w:sz w:val="20"/>
                <w:szCs w:val="20"/>
              </w:rPr>
              <w:t>● El mal uso de la herramienta puede causar el baneo del número por Meta.</w:t>
            </w:r>
          </w:p>
          <w:p w14:paraId="76D2E8D0" w14:textId="3CE5C52E" w:rsidR="0E551547" w:rsidRDefault="0E551547" w:rsidP="14912373">
            <w:pPr>
              <w:jc w:val="both"/>
            </w:pPr>
            <w:r w:rsidRPr="14912373">
              <w:rPr>
                <w:rFonts w:ascii="Arial" w:eastAsia="Arial" w:hAnsi="Arial" w:cs="Arial"/>
                <w:sz w:val="20"/>
                <w:szCs w:val="20"/>
              </w:rPr>
              <w:t>● El b</w:t>
            </w:r>
            <w:r w:rsidR="523B23F2" w:rsidRPr="14912373">
              <w:rPr>
                <w:rFonts w:ascii="Arial" w:eastAsia="Arial" w:hAnsi="Arial" w:cs="Arial"/>
                <w:sz w:val="20"/>
                <w:szCs w:val="20"/>
              </w:rPr>
              <w:t>loqu</w:t>
            </w:r>
            <w:r w:rsidRPr="14912373">
              <w:rPr>
                <w:rFonts w:ascii="Arial" w:eastAsia="Arial" w:hAnsi="Arial" w:cs="Arial"/>
                <w:sz w:val="20"/>
                <w:szCs w:val="20"/>
              </w:rPr>
              <w:t>eo del número es responsabilidad del usuario, no de Jelou.</w:t>
            </w:r>
          </w:p>
          <w:p w14:paraId="1060B7E6" w14:textId="48C7D548" w:rsidR="0E551547" w:rsidRDefault="0E551547" w:rsidP="14912373">
            <w:pPr>
              <w:jc w:val="both"/>
            </w:pPr>
            <w:r w:rsidRPr="14912373">
              <w:rPr>
                <w:rFonts w:ascii="Arial" w:eastAsia="Arial" w:hAnsi="Arial" w:cs="Arial"/>
                <w:sz w:val="20"/>
                <w:szCs w:val="20"/>
              </w:rPr>
              <w:t>● El tiempo de implementación es de 8 a 15 días laborales, sin inclui</w:t>
            </w:r>
            <w:r w:rsidR="6B85468F" w:rsidRPr="14912373">
              <w:rPr>
                <w:rFonts w:ascii="Arial" w:eastAsia="Arial" w:hAnsi="Arial" w:cs="Arial"/>
                <w:sz w:val="20"/>
                <w:szCs w:val="20"/>
              </w:rPr>
              <w:t>r</w:t>
            </w:r>
            <w:r w:rsidRPr="14912373">
              <w:rPr>
                <w:rFonts w:ascii="Arial" w:eastAsia="Arial" w:hAnsi="Arial" w:cs="Arial"/>
                <w:sz w:val="20"/>
                <w:szCs w:val="20"/>
              </w:rPr>
              <w:t xml:space="preserve"> la semana de prueba.</w:t>
            </w:r>
          </w:p>
          <w:p w14:paraId="73827932" w14:textId="355B8EB7" w:rsidR="0E551547" w:rsidRDefault="0E551547" w:rsidP="14912373">
            <w:pPr>
              <w:jc w:val="both"/>
            </w:pPr>
            <w:r w:rsidRPr="14912373">
              <w:rPr>
                <w:rFonts w:ascii="Arial" w:eastAsia="Arial" w:hAnsi="Arial" w:cs="Arial"/>
                <w:sz w:val="20"/>
                <w:szCs w:val="20"/>
              </w:rPr>
              <w:t>● La implementación inicia cuando la documentación esté completa y validada.</w:t>
            </w:r>
          </w:p>
          <w:p w14:paraId="0157BD0D" w14:textId="27B75AF4" w:rsidR="0E551547" w:rsidRDefault="0E551547" w:rsidP="14912373">
            <w:pPr>
              <w:jc w:val="both"/>
            </w:pPr>
            <w:r w:rsidRPr="14912373">
              <w:rPr>
                <w:rFonts w:ascii="Arial" w:eastAsia="Arial" w:hAnsi="Arial" w:cs="Arial"/>
                <w:sz w:val="20"/>
                <w:szCs w:val="20"/>
              </w:rPr>
              <w:t>● La falta de respuesta del cliente no afecta los cobros mensuales.</w:t>
            </w:r>
          </w:p>
          <w:p w14:paraId="1633B590" w14:textId="3F120E4F" w:rsidR="0E551547" w:rsidRDefault="0E551547" w:rsidP="14912373">
            <w:pPr>
              <w:jc w:val="both"/>
            </w:pPr>
            <w:r w:rsidRPr="14912373">
              <w:rPr>
                <w:rFonts w:ascii="Arial" w:eastAsia="Arial" w:hAnsi="Arial" w:cs="Arial"/>
                <w:sz w:val="20"/>
                <w:szCs w:val="20"/>
              </w:rPr>
              <w:t>● Jelou garantiza la seguridad de pagos mediante plataformas certificadas.</w:t>
            </w:r>
          </w:p>
          <w:p w14:paraId="1353F8BE" w14:textId="0C3F005A" w:rsidR="0E551547" w:rsidRDefault="0E551547" w:rsidP="14912373">
            <w:pPr>
              <w:jc w:val="both"/>
              <w:rPr>
                <w:rFonts w:ascii="Arial" w:eastAsia="Arial" w:hAnsi="Arial" w:cs="Arial"/>
                <w:sz w:val="20"/>
                <w:szCs w:val="20"/>
              </w:rPr>
            </w:pPr>
            <w:r w:rsidRPr="14912373">
              <w:rPr>
                <w:rFonts w:ascii="Arial" w:eastAsia="Arial" w:hAnsi="Arial" w:cs="Arial"/>
                <w:sz w:val="20"/>
                <w:szCs w:val="20"/>
              </w:rPr>
              <w:t xml:space="preserve">● Si el cliente después de pagar </w:t>
            </w:r>
            <w:r w:rsidR="395EAB1D" w:rsidRPr="14912373">
              <w:rPr>
                <w:rFonts w:ascii="Arial" w:eastAsia="Arial" w:hAnsi="Arial" w:cs="Arial"/>
                <w:sz w:val="20"/>
                <w:szCs w:val="20"/>
              </w:rPr>
              <w:t xml:space="preserve">una </w:t>
            </w:r>
            <w:r w:rsidR="53A6002E" w:rsidRPr="14912373">
              <w:rPr>
                <w:rFonts w:ascii="Arial" w:eastAsia="Arial" w:hAnsi="Arial" w:cs="Arial"/>
                <w:sz w:val="20"/>
                <w:szCs w:val="20"/>
              </w:rPr>
              <w:t>implementación</w:t>
            </w:r>
            <w:r w:rsidR="395EAB1D" w:rsidRPr="14912373">
              <w:rPr>
                <w:rFonts w:ascii="Arial" w:eastAsia="Arial" w:hAnsi="Arial" w:cs="Arial"/>
                <w:sz w:val="20"/>
                <w:szCs w:val="20"/>
              </w:rPr>
              <w:t xml:space="preserve"> </w:t>
            </w:r>
            <w:r w:rsidRPr="14912373">
              <w:rPr>
                <w:rFonts w:ascii="Arial" w:eastAsia="Arial" w:hAnsi="Arial" w:cs="Arial"/>
                <w:sz w:val="20"/>
                <w:szCs w:val="20"/>
              </w:rPr>
              <w:t>no entrega la documentación</w:t>
            </w:r>
            <w:r w:rsidR="29B67DD2" w:rsidRPr="14912373">
              <w:rPr>
                <w:rFonts w:ascii="Arial" w:eastAsia="Arial" w:hAnsi="Arial" w:cs="Arial"/>
                <w:sz w:val="20"/>
                <w:szCs w:val="20"/>
              </w:rPr>
              <w:t xml:space="preserve"> según el cronograma establecido</w:t>
            </w:r>
            <w:r w:rsidR="1706A0EB" w:rsidRPr="14912373">
              <w:rPr>
                <w:rFonts w:ascii="Arial" w:eastAsia="Arial" w:hAnsi="Arial" w:cs="Arial"/>
                <w:sz w:val="20"/>
                <w:szCs w:val="20"/>
              </w:rPr>
              <w:t>,</w:t>
            </w:r>
            <w:r w:rsidRPr="14912373">
              <w:rPr>
                <w:rFonts w:ascii="Arial" w:eastAsia="Arial" w:hAnsi="Arial" w:cs="Arial"/>
                <w:sz w:val="20"/>
                <w:szCs w:val="20"/>
              </w:rPr>
              <w:t xml:space="preserve"> y </w:t>
            </w:r>
            <w:r w:rsidR="748497D7" w:rsidRPr="14912373">
              <w:rPr>
                <w:rFonts w:ascii="Arial" w:eastAsia="Arial" w:hAnsi="Arial" w:cs="Arial"/>
                <w:sz w:val="20"/>
                <w:szCs w:val="20"/>
              </w:rPr>
              <w:t xml:space="preserve">han transcurrido </w:t>
            </w:r>
            <w:r w:rsidRPr="14912373">
              <w:rPr>
                <w:rFonts w:ascii="Arial" w:eastAsia="Arial" w:hAnsi="Arial" w:cs="Arial"/>
                <w:sz w:val="20"/>
                <w:szCs w:val="20"/>
              </w:rPr>
              <w:t>3 meses</w:t>
            </w:r>
            <w:r w:rsidR="199C8B89" w:rsidRPr="14912373">
              <w:rPr>
                <w:rFonts w:ascii="Arial" w:eastAsia="Arial" w:hAnsi="Arial" w:cs="Arial"/>
                <w:sz w:val="20"/>
                <w:szCs w:val="20"/>
              </w:rPr>
              <w:t>,</w:t>
            </w:r>
            <w:r w:rsidRPr="14912373">
              <w:rPr>
                <w:rFonts w:ascii="Arial" w:eastAsia="Arial" w:hAnsi="Arial" w:cs="Arial"/>
                <w:sz w:val="20"/>
                <w:szCs w:val="20"/>
              </w:rPr>
              <w:t xml:space="preserve"> pierde el cupo</w:t>
            </w:r>
            <w:r w:rsidR="02F3693B" w:rsidRPr="14912373">
              <w:rPr>
                <w:rFonts w:ascii="Arial" w:eastAsia="Arial" w:hAnsi="Arial" w:cs="Arial"/>
                <w:sz w:val="20"/>
                <w:szCs w:val="20"/>
              </w:rPr>
              <w:t>,</w:t>
            </w:r>
            <w:r w:rsidRPr="14912373">
              <w:rPr>
                <w:rFonts w:ascii="Arial" w:eastAsia="Arial" w:hAnsi="Arial" w:cs="Arial"/>
                <w:sz w:val="20"/>
                <w:szCs w:val="20"/>
              </w:rPr>
              <w:t xml:space="preserve"> y debe volver a contratar el servicio.</w:t>
            </w:r>
          </w:p>
          <w:p w14:paraId="436DCB62" w14:textId="1CEFFFDA" w:rsidR="0E551547" w:rsidRDefault="0E551547" w:rsidP="14912373">
            <w:pPr>
              <w:jc w:val="both"/>
            </w:pPr>
            <w:r w:rsidRPr="14912373">
              <w:rPr>
                <w:rFonts w:ascii="Arial" w:eastAsia="Arial" w:hAnsi="Arial" w:cs="Arial"/>
                <w:sz w:val="20"/>
                <w:szCs w:val="20"/>
              </w:rPr>
              <w:t>● Meta no penaliza por usar Jelou, penaliza cómo se usa WhatsApp.</w:t>
            </w:r>
          </w:p>
          <w:p w14:paraId="67B77CD6" w14:textId="73C3C854" w:rsidR="14912373" w:rsidRDefault="14912373" w:rsidP="14912373">
            <w:pPr>
              <w:jc w:val="both"/>
              <w:rPr>
                <w:rFonts w:ascii="Arial" w:eastAsia="Arial" w:hAnsi="Arial" w:cs="Arial"/>
                <w:sz w:val="20"/>
                <w:szCs w:val="20"/>
              </w:rPr>
            </w:pPr>
          </w:p>
          <w:p w14:paraId="3274D40C" w14:textId="77777777" w:rsidR="00DA6D45" w:rsidRPr="00DA6D45" w:rsidRDefault="00DA6D45" w:rsidP="00DA6D45">
            <w:pPr>
              <w:rPr>
                <w:rFonts w:ascii="Arial" w:eastAsia="Arial" w:hAnsi="Arial" w:cs="Arial"/>
                <w:b/>
                <w:color w:val="000000" w:themeColor="text1"/>
                <w:sz w:val="20"/>
                <w:szCs w:val="20"/>
              </w:rPr>
            </w:pPr>
          </w:p>
        </w:tc>
      </w:tr>
      <w:tr w:rsidR="005A50D2" w:rsidRPr="00DA6D45" w14:paraId="6AD4200D" w14:textId="77777777" w:rsidTr="14912373">
        <w:tc>
          <w:tcPr>
            <w:tcW w:w="9639" w:type="dxa"/>
            <w:shd w:val="clear" w:color="auto" w:fill="D1D1D1" w:themeFill="background2" w:themeFillShade="E6"/>
          </w:tcPr>
          <w:p w14:paraId="50B04EAE" w14:textId="77777777" w:rsidR="00DA6D45" w:rsidRDefault="00DA6D45" w:rsidP="00DA6D45">
            <w:pPr>
              <w:rPr>
                <w:rFonts w:ascii="Arial" w:eastAsia="Arial" w:hAnsi="Arial" w:cs="Arial"/>
                <w:b/>
                <w:color w:val="1F1F1F"/>
                <w:sz w:val="20"/>
                <w:szCs w:val="20"/>
              </w:rPr>
            </w:pPr>
          </w:p>
          <w:p w14:paraId="27E8212A" w14:textId="72588E80" w:rsidR="00DA6D45" w:rsidRPr="00DA6D45" w:rsidRDefault="00DA6D45" w:rsidP="00DA6D45">
            <w:pPr>
              <w:pStyle w:val="Prrafodelista"/>
              <w:numPr>
                <w:ilvl w:val="1"/>
                <w:numId w:val="3"/>
              </w:numPr>
              <w:rPr>
                <w:rFonts w:ascii="Arial" w:eastAsia="Arial" w:hAnsi="Arial" w:cs="Arial"/>
                <w:b/>
                <w:color w:val="000000" w:themeColor="text1"/>
                <w:sz w:val="20"/>
                <w:szCs w:val="20"/>
              </w:rPr>
            </w:pPr>
            <w:r>
              <w:rPr>
                <w:rFonts w:ascii="Arial" w:eastAsia="Arial" w:hAnsi="Arial" w:cs="Arial"/>
                <w:b/>
                <w:color w:val="000000" w:themeColor="text1"/>
                <w:sz w:val="20"/>
                <w:szCs w:val="20"/>
              </w:rPr>
              <w:t xml:space="preserve">Cargos adicionales </w:t>
            </w:r>
          </w:p>
          <w:p w14:paraId="02009155" w14:textId="77777777" w:rsidR="005A50D2" w:rsidRPr="00DA6D45" w:rsidRDefault="005A50D2" w:rsidP="005A50D2">
            <w:pPr>
              <w:jc w:val="center"/>
              <w:rPr>
                <w:rFonts w:ascii="Arial" w:eastAsia="Arial" w:hAnsi="Arial" w:cs="Arial"/>
                <w:b/>
                <w:color w:val="000000" w:themeColor="text1"/>
                <w:sz w:val="20"/>
                <w:szCs w:val="20"/>
              </w:rPr>
            </w:pPr>
          </w:p>
        </w:tc>
      </w:tr>
      <w:tr w:rsidR="005A50D2" w:rsidRPr="00DA6D45" w14:paraId="7FD7C376" w14:textId="77777777" w:rsidTr="14912373">
        <w:tc>
          <w:tcPr>
            <w:tcW w:w="9639" w:type="dxa"/>
          </w:tcPr>
          <w:p w14:paraId="37E9EAFD" w14:textId="77777777" w:rsidR="00DA6D45" w:rsidRDefault="00DA6D45" w:rsidP="00DA6D45">
            <w:pPr>
              <w:numPr>
                <w:ilvl w:val="0"/>
                <w:numId w:val="8"/>
              </w:numPr>
              <w:spacing w:before="240"/>
              <w:jc w:val="both"/>
              <w:rPr>
                <w:rFonts w:ascii="Quattrocento Sans" w:eastAsia="Quattrocento Sans" w:hAnsi="Quattrocento Sans" w:cs="Quattrocento Sans"/>
                <w:sz w:val="20"/>
                <w:szCs w:val="20"/>
              </w:rPr>
            </w:pPr>
            <w:bookmarkStart w:id="1" w:name="_Hlk200372375"/>
            <w:r>
              <w:rPr>
                <w:rFonts w:ascii="Arial" w:eastAsia="Arial" w:hAnsi="Arial" w:cs="Arial"/>
                <w:b/>
                <w:sz w:val="20"/>
                <w:szCs w:val="20"/>
              </w:rPr>
              <w:t>Transacciones:</w:t>
            </w:r>
            <w:r>
              <w:rPr>
                <w:rFonts w:ascii="Arial" w:eastAsia="Arial" w:hAnsi="Arial" w:cs="Arial"/>
                <w:sz w:val="20"/>
                <w:szCs w:val="20"/>
              </w:rPr>
              <w:t xml:space="preserve"> 5.5% + $0.35 USD por cada transacción realizada (más IVA).</w:t>
            </w:r>
          </w:p>
          <w:p w14:paraId="23E8BD5C" w14:textId="77777777" w:rsidR="00DA6D45" w:rsidRPr="00260D9E" w:rsidRDefault="00DA6D45" w:rsidP="00DA6D45">
            <w:pPr>
              <w:numPr>
                <w:ilvl w:val="0"/>
                <w:numId w:val="8"/>
              </w:numPr>
              <w:jc w:val="both"/>
              <w:rPr>
                <w:rFonts w:ascii="Quattrocento Sans" w:eastAsia="Quattrocento Sans" w:hAnsi="Quattrocento Sans" w:cs="Quattrocento Sans"/>
                <w:sz w:val="20"/>
                <w:szCs w:val="20"/>
              </w:rPr>
            </w:pPr>
            <w:r w:rsidRPr="14912373">
              <w:rPr>
                <w:rFonts w:ascii="Arial" w:eastAsia="Arial" w:hAnsi="Arial" w:cs="Arial"/>
                <w:b/>
                <w:bCs/>
                <w:sz w:val="20"/>
                <w:szCs w:val="20"/>
              </w:rPr>
              <w:t>Conversaciones excedentes:</w:t>
            </w:r>
            <w:r w:rsidRPr="14912373">
              <w:rPr>
                <w:rFonts w:ascii="Arial" w:eastAsia="Arial" w:hAnsi="Arial" w:cs="Arial"/>
                <w:sz w:val="20"/>
                <w:szCs w:val="20"/>
              </w:rPr>
              <w:t xml:space="preserve"> Si el volumen mensual de conversaciones excede las conversaciones máximas incluidas en su plan contratado, cada conversación con GenAI tiene un precio adicional como se detalla a continuación:</w:t>
            </w:r>
          </w:p>
          <w:p w14:paraId="32B536E8" w14:textId="68C0957A" w:rsidR="00DA6D45" w:rsidRDefault="00DA6D45" w:rsidP="00DA6D45">
            <w:pPr>
              <w:ind w:left="720"/>
              <w:jc w:val="both"/>
              <w:rPr>
                <w:rFonts w:ascii="Quattrocento Sans" w:eastAsia="Quattrocento Sans" w:hAnsi="Quattrocento Sans" w:cs="Quattrocento Sans"/>
                <w:sz w:val="20"/>
                <w:szCs w:val="20"/>
              </w:rPr>
            </w:pPr>
            <w:r>
              <w:rPr>
                <w:rFonts w:ascii="Quattrocento Sans" w:eastAsia="Quattrocento Sans" w:hAnsi="Quattrocento Sans" w:cs="Quattrocento Sans"/>
                <w:sz w:val="20"/>
                <w:szCs w:val="20"/>
              </w:rPr>
              <w:t xml:space="preserve"> </w:t>
            </w:r>
          </w:p>
          <w:tbl>
            <w:tblPr>
              <w:tblStyle w:val="Tablaconcuadrcula"/>
              <w:tblpPr w:leftFromText="141" w:rightFromText="141" w:horzAnchor="margin" w:tblpXSpec="center" w:tblpY="255"/>
              <w:tblOverlap w:val="never"/>
              <w:tblW w:w="0" w:type="auto"/>
              <w:tblLayout w:type="fixed"/>
              <w:tblLook w:val="0000" w:firstRow="0" w:lastRow="0" w:firstColumn="0" w:lastColumn="0" w:noHBand="0" w:noVBand="0"/>
            </w:tblPr>
            <w:tblGrid>
              <w:gridCol w:w="1262"/>
              <w:gridCol w:w="1784"/>
              <w:gridCol w:w="1545"/>
            </w:tblGrid>
            <w:tr w:rsidR="00DA6D45" w14:paraId="08D6C250" w14:textId="77777777" w:rsidTr="14912373">
              <w:trPr>
                <w:trHeight w:val="494"/>
              </w:trPr>
              <w:tc>
                <w:tcPr>
                  <w:tcW w:w="1262" w:type="dxa"/>
                  <w:vAlign w:val="center"/>
                </w:tcPr>
                <w:p w14:paraId="6D083CDE" w14:textId="77777777" w:rsidR="00DA6D45" w:rsidRDefault="00DA6D45" w:rsidP="00DA6D45">
                  <w:pPr>
                    <w:autoSpaceDE w:val="0"/>
                    <w:autoSpaceDN w:val="0"/>
                    <w:adjustRightInd w:val="0"/>
                    <w:jc w:val="center"/>
                    <w:rPr>
                      <w:rFonts w:ascii="Arial" w:hAnsi="Arial" w:cs="Arial"/>
                      <w:b/>
                      <w:bCs/>
                      <w:color w:val="000000"/>
                      <w:sz w:val="20"/>
                      <w:szCs w:val="20"/>
                    </w:rPr>
                  </w:pPr>
                  <w:r>
                    <w:rPr>
                      <w:rFonts w:ascii="Arial" w:hAnsi="Arial" w:cs="Arial"/>
                      <w:b/>
                      <w:bCs/>
                      <w:color w:val="000000"/>
                      <w:sz w:val="20"/>
                      <w:szCs w:val="20"/>
                    </w:rPr>
                    <w:t>Plan</w:t>
                  </w:r>
                </w:p>
              </w:tc>
              <w:tc>
                <w:tcPr>
                  <w:tcW w:w="1784" w:type="dxa"/>
                  <w:vAlign w:val="center"/>
                </w:tcPr>
                <w:p w14:paraId="701401A3" w14:textId="77777777" w:rsidR="00DA6D45" w:rsidRDefault="00DA6D45" w:rsidP="00DA6D45">
                  <w:pPr>
                    <w:autoSpaceDE w:val="0"/>
                    <w:autoSpaceDN w:val="0"/>
                    <w:adjustRightInd w:val="0"/>
                    <w:jc w:val="center"/>
                    <w:rPr>
                      <w:rFonts w:ascii="Arial" w:hAnsi="Arial" w:cs="Arial"/>
                      <w:b/>
                      <w:bCs/>
                      <w:color w:val="000000"/>
                      <w:sz w:val="20"/>
                      <w:szCs w:val="20"/>
                    </w:rPr>
                  </w:pPr>
                  <w:r>
                    <w:rPr>
                      <w:rFonts w:ascii="Arial" w:hAnsi="Arial" w:cs="Arial"/>
                      <w:b/>
                      <w:bCs/>
                      <w:color w:val="000000"/>
                      <w:sz w:val="20"/>
                      <w:szCs w:val="20"/>
                    </w:rPr>
                    <w:t>Número de conversaciones incluidas en su plan</w:t>
                  </w:r>
                </w:p>
              </w:tc>
              <w:tc>
                <w:tcPr>
                  <w:tcW w:w="1545" w:type="dxa"/>
                  <w:vAlign w:val="center"/>
                </w:tcPr>
                <w:p w14:paraId="4A8FC71F" w14:textId="77777777" w:rsidR="00DA6D45" w:rsidRDefault="00DA6D45" w:rsidP="00DA6D45">
                  <w:pPr>
                    <w:autoSpaceDE w:val="0"/>
                    <w:autoSpaceDN w:val="0"/>
                    <w:adjustRightInd w:val="0"/>
                    <w:jc w:val="center"/>
                    <w:rPr>
                      <w:rFonts w:ascii="Arial" w:hAnsi="Arial" w:cs="Arial"/>
                      <w:b/>
                      <w:bCs/>
                      <w:color w:val="000000"/>
                      <w:sz w:val="20"/>
                      <w:szCs w:val="20"/>
                    </w:rPr>
                  </w:pPr>
                  <w:r>
                    <w:rPr>
                      <w:rFonts w:ascii="Arial" w:hAnsi="Arial" w:cs="Arial"/>
                      <w:b/>
                      <w:bCs/>
                      <w:color w:val="000000"/>
                      <w:sz w:val="20"/>
                      <w:szCs w:val="20"/>
                    </w:rPr>
                    <w:t>Precio adicional por conversación adicional</w:t>
                  </w:r>
                </w:p>
              </w:tc>
            </w:tr>
            <w:tr w:rsidR="00DA6D45" w14:paraId="51E8458C" w14:textId="77777777" w:rsidTr="14912373">
              <w:trPr>
                <w:trHeight w:val="483"/>
              </w:trPr>
              <w:tc>
                <w:tcPr>
                  <w:tcW w:w="1262" w:type="dxa"/>
                  <w:vAlign w:val="center"/>
                </w:tcPr>
                <w:p w14:paraId="50EE5899" w14:textId="77777777" w:rsidR="00634719" w:rsidRDefault="00634719" w:rsidP="00634719">
                  <w:pPr>
                    <w:autoSpaceDE w:val="0"/>
                    <w:autoSpaceDN w:val="0"/>
                    <w:adjustRightInd w:val="0"/>
                    <w:jc w:val="center"/>
                    <w:rPr>
                      <w:rFonts w:ascii="Arial" w:hAnsi="Arial" w:cs="Arial"/>
                      <w:color w:val="000000"/>
                      <w:sz w:val="20"/>
                      <w:szCs w:val="20"/>
                    </w:rPr>
                  </w:pPr>
                </w:p>
                <w:p w14:paraId="66F3E97C" w14:textId="216C4060" w:rsidR="00DA6D45" w:rsidRDefault="00DA6D45" w:rsidP="00634719">
                  <w:pPr>
                    <w:autoSpaceDE w:val="0"/>
                    <w:autoSpaceDN w:val="0"/>
                    <w:adjustRightInd w:val="0"/>
                    <w:jc w:val="center"/>
                    <w:rPr>
                      <w:rFonts w:ascii="Arial" w:hAnsi="Arial" w:cs="Arial"/>
                      <w:color w:val="000000"/>
                      <w:sz w:val="20"/>
                      <w:szCs w:val="20"/>
                    </w:rPr>
                  </w:pPr>
                  <w:r>
                    <w:rPr>
                      <w:rFonts w:ascii="Arial" w:hAnsi="Arial" w:cs="Arial"/>
                      <w:color w:val="000000"/>
                      <w:sz w:val="20"/>
                      <w:szCs w:val="20"/>
                    </w:rPr>
                    <w:t>Starter</w:t>
                  </w:r>
                </w:p>
                <w:p w14:paraId="31E92691" w14:textId="77777777" w:rsidR="00634719" w:rsidRDefault="00634719" w:rsidP="00634719">
                  <w:pPr>
                    <w:autoSpaceDE w:val="0"/>
                    <w:autoSpaceDN w:val="0"/>
                    <w:adjustRightInd w:val="0"/>
                    <w:jc w:val="center"/>
                    <w:rPr>
                      <w:rFonts w:ascii="Arial" w:hAnsi="Arial" w:cs="Arial"/>
                      <w:color w:val="000000"/>
                      <w:sz w:val="20"/>
                      <w:szCs w:val="20"/>
                    </w:rPr>
                  </w:pPr>
                </w:p>
              </w:tc>
              <w:tc>
                <w:tcPr>
                  <w:tcW w:w="1784" w:type="dxa"/>
                  <w:vAlign w:val="center"/>
                </w:tcPr>
                <w:p w14:paraId="587968A8" w14:textId="716CBB91" w:rsidR="00DA6D45" w:rsidRDefault="00CF5172" w:rsidP="00634719">
                  <w:pPr>
                    <w:autoSpaceDE w:val="0"/>
                    <w:autoSpaceDN w:val="0"/>
                    <w:adjustRightInd w:val="0"/>
                    <w:jc w:val="center"/>
                    <w:rPr>
                      <w:rFonts w:ascii="Arial" w:hAnsi="Arial" w:cs="Arial"/>
                      <w:color w:val="000000"/>
                      <w:sz w:val="20"/>
                      <w:szCs w:val="20"/>
                    </w:rPr>
                  </w:pPr>
                  <w:r>
                    <w:rPr>
                      <w:rFonts w:ascii="Arial" w:hAnsi="Arial" w:cs="Arial"/>
                      <w:color w:val="000000"/>
                      <w:sz w:val="20"/>
                      <w:szCs w:val="20"/>
                    </w:rPr>
                    <w:t>5</w:t>
                  </w:r>
                  <w:r w:rsidR="00DA6D45">
                    <w:rPr>
                      <w:rFonts w:ascii="Arial" w:hAnsi="Arial" w:cs="Arial"/>
                      <w:color w:val="000000"/>
                      <w:sz w:val="20"/>
                      <w:szCs w:val="20"/>
                    </w:rPr>
                    <w:t>00</w:t>
                  </w:r>
                </w:p>
              </w:tc>
              <w:tc>
                <w:tcPr>
                  <w:tcW w:w="1545" w:type="dxa"/>
                  <w:vAlign w:val="center"/>
                </w:tcPr>
                <w:p w14:paraId="44B0E905" w14:textId="287133CE" w:rsidR="00DA6D45" w:rsidRDefault="00DA6D45" w:rsidP="00634719">
                  <w:pPr>
                    <w:autoSpaceDE w:val="0"/>
                    <w:autoSpaceDN w:val="0"/>
                    <w:adjustRightInd w:val="0"/>
                    <w:jc w:val="center"/>
                    <w:rPr>
                      <w:rFonts w:ascii="Arial" w:hAnsi="Arial" w:cs="Arial"/>
                      <w:color w:val="000000"/>
                      <w:sz w:val="20"/>
                      <w:szCs w:val="20"/>
                    </w:rPr>
                  </w:pPr>
                  <w:r>
                    <w:rPr>
                      <w:rFonts w:ascii="Arial" w:hAnsi="Arial" w:cs="Arial"/>
                      <w:color w:val="000000"/>
                      <w:sz w:val="20"/>
                      <w:szCs w:val="20"/>
                    </w:rPr>
                    <w:t>$0.</w:t>
                  </w:r>
                  <w:r w:rsidR="00CF5172">
                    <w:rPr>
                      <w:rFonts w:ascii="Arial" w:hAnsi="Arial" w:cs="Arial"/>
                      <w:color w:val="000000"/>
                      <w:sz w:val="20"/>
                      <w:szCs w:val="20"/>
                    </w:rPr>
                    <w:t>20 c/u</w:t>
                  </w:r>
                </w:p>
              </w:tc>
            </w:tr>
            <w:tr w:rsidR="00DA6D45" w14:paraId="3AF273CD" w14:textId="77777777" w:rsidTr="14912373">
              <w:trPr>
                <w:trHeight w:val="262"/>
              </w:trPr>
              <w:tc>
                <w:tcPr>
                  <w:tcW w:w="1262" w:type="dxa"/>
                  <w:vAlign w:val="center"/>
                </w:tcPr>
                <w:p w14:paraId="721D3441" w14:textId="77777777" w:rsidR="00634719" w:rsidRDefault="00634719" w:rsidP="00634719">
                  <w:pPr>
                    <w:autoSpaceDE w:val="0"/>
                    <w:autoSpaceDN w:val="0"/>
                    <w:adjustRightInd w:val="0"/>
                    <w:jc w:val="center"/>
                    <w:rPr>
                      <w:rFonts w:ascii="Arial" w:hAnsi="Arial" w:cs="Arial"/>
                      <w:color w:val="000000"/>
                      <w:sz w:val="20"/>
                      <w:szCs w:val="20"/>
                    </w:rPr>
                  </w:pPr>
                </w:p>
                <w:p w14:paraId="56C0F8CE" w14:textId="5EB57DA4" w:rsidR="00634719" w:rsidRDefault="00DA6D45" w:rsidP="00634719">
                  <w:pPr>
                    <w:autoSpaceDE w:val="0"/>
                    <w:autoSpaceDN w:val="0"/>
                    <w:adjustRightInd w:val="0"/>
                    <w:jc w:val="center"/>
                    <w:rPr>
                      <w:rFonts w:ascii="Arial" w:hAnsi="Arial" w:cs="Arial"/>
                      <w:color w:val="000000"/>
                      <w:sz w:val="20"/>
                      <w:szCs w:val="20"/>
                    </w:rPr>
                  </w:pPr>
                  <w:r w:rsidRPr="14912373">
                    <w:rPr>
                      <w:rFonts w:ascii="Arial" w:hAnsi="Arial" w:cs="Arial"/>
                      <w:color w:val="000000" w:themeColor="text1"/>
                      <w:sz w:val="20"/>
                      <w:szCs w:val="20"/>
                    </w:rPr>
                    <w:t>Growth</w:t>
                  </w:r>
                </w:p>
              </w:tc>
              <w:tc>
                <w:tcPr>
                  <w:tcW w:w="1784" w:type="dxa"/>
                  <w:vAlign w:val="center"/>
                </w:tcPr>
                <w:p w14:paraId="4415D4B9" w14:textId="2C95BBE4" w:rsidR="00DA6D45" w:rsidRDefault="00CF5172" w:rsidP="00634719">
                  <w:pPr>
                    <w:autoSpaceDE w:val="0"/>
                    <w:autoSpaceDN w:val="0"/>
                    <w:adjustRightInd w:val="0"/>
                    <w:jc w:val="center"/>
                    <w:rPr>
                      <w:rFonts w:ascii="Arial" w:hAnsi="Arial" w:cs="Arial"/>
                      <w:color w:val="000000"/>
                      <w:sz w:val="20"/>
                      <w:szCs w:val="20"/>
                    </w:rPr>
                  </w:pPr>
                  <w:r>
                    <w:rPr>
                      <w:rFonts w:ascii="Arial" w:hAnsi="Arial" w:cs="Arial"/>
                      <w:color w:val="000000"/>
                      <w:sz w:val="20"/>
                      <w:szCs w:val="20"/>
                    </w:rPr>
                    <w:t>10</w:t>
                  </w:r>
                  <w:r w:rsidR="00DA6D45">
                    <w:rPr>
                      <w:rFonts w:ascii="Arial" w:hAnsi="Arial" w:cs="Arial"/>
                      <w:color w:val="000000"/>
                      <w:sz w:val="20"/>
                      <w:szCs w:val="20"/>
                    </w:rPr>
                    <w:t>00</w:t>
                  </w:r>
                </w:p>
              </w:tc>
              <w:tc>
                <w:tcPr>
                  <w:tcW w:w="1545" w:type="dxa"/>
                  <w:vAlign w:val="center"/>
                </w:tcPr>
                <w:p w14:paraId="148E878A" w14:textId="3166BD56" w:rsidR="00DA6D45" w:rsidRDefault="00DA6D45" w:rsidP="00634719">
                  <w:pPr>
                    <w:autoSpaceDE w:val="0"/>
                    <w:autoSpaceDN w:val="0"/>
                    <w:adjustRightInd w:val="0"/>
                    <w:jc w:val="center"/>
                    <w:rPr>
                      <w:rFonts w:ascii="Arial" w:hAnsi="Arial" w:cs="Arial"/>
                      <w:color w:val="000000"/>
                      <w:sz w:val="20"/>
                      <w:szCs w:val="20"/>
                    </w:rPr>
                  </w:pPr>
                  <w:r>
                    <w:rPr>
                      <w:rFonts w:ascii="Arial" w:hAnsi="Arial" w:cs="Arial"/>
                      <w:color w:val="000000"/>
                      <w:sz w:val="20"/>
                      <w:szCs w:val="20"/>
                    </w:rPr>
                    <w:t>$0.</w:t>
                  </w:r>
                  <w:r w:rsidR="00CF5172">
                    <w:rPr>
                      <w:rFonts w:ascii="Arial" w:hAnsi="Arial" w:cs="Arial"/>
                      <w:color w:val="000000"/>
                      <w:sz w:val="20"/>
                      <w:szCs w:val="20"/>
                    </w:rPr>
                    <w:t>19 c/u</w:t>
                  </w:r>
                </w:p>
              </w:tc>
            </w:tr>
            <w:tr w:rsidR="00DA6D45" w14:paraId="47C29879" w14:textId="77777777" w:rsidTr="14912373">
              <w:trPr>
                <w:trHeight w:val="262"/>
              </w:trPr>
              <w:tc>
                <w:tcPr>
                  <w:tcW w:w="1262" w:type="dxa"/>
                  <w:vAlign w:val="center"/>
                </w:tcPr>
                <w:p w14:paraId="46C04165" w14:textId="77777777" w:rsidR="00634719" w:rsidRDefault="00634719" w:rsidP="00634719">
                  <w:pPr>
                    <w:autoSpaceDE w:val="0"/>
                    <w:autoSpaceDN w:val="0"/>
                    <w:adjustRightInd w:val="0"/>
                    <w:jc w:val="center"/>
                    <w:rPr>
                      <w:rFonts w:ascii="Arial" w:hAnsi="Arial" w:cs="Arial"/>
                      <w:color w:val="000000"/>
                      <w:sz w:val="20"/>
                      <w:szCs w:val="20"/>
                    </w:rPr>
                  </w:pPr>
                </w:p>
                <w:p w14:paraId="65C96435" w14:textId="656AA170" w:rsidR="00DA6D45" w:rsidRDefault="00DA6D45" w:rsidP="00634719">
                  <w:pPr>
                    <w:autoSpaceDE w:val="0"/>
                    <w:autoSpaceDN w:val="0"/>
                    <w:adjustRightInd w:val="0"/>
                    <w:jc w:val="center"/>
                    <w:rPr>
                      <w:rFonts w:ascii="Arial" w:hAnsi="Arial" w:cs="Arial"/>
                      <w:color w:val="000000"/>
                      <w:sz w:val="20"/>
                      <w:szCs w:val="20"/>
                    </w:rPr>
                  </w:pPr>
                  <w:r>
                    <w:rPr>
                      <w:rFonts w:ascii="Arial" w:hAnsi="Arial" w:cs="Arial"/>
                      <w:color w:val="000000"/>
                      <w:sz w:val="20"/>
                      <w:szCs w:val="20"/>
                    </w:rPr>
                    <w:t>Pro</w:t>
                  </w:r>
                </w:p>
                <w:p w14:paraId="025161EF" w14:textId="77777777" w:rsidR="00634719" w:rsidRDefault="00634719" w:rsidP="00634719">
                  <w:pPr>
                    <w:autoSpaceDE w:val="0"/>
                    <w:autoSpaceDN w:val="0"/>
                    <w:adjustRightInd w:val="0"/>
                    <w:jc w:val="center"/>
                    <w:rPr>
                      <w:rFonts w:ascii="Arial" w:hAnsi="Arial" w:cs="Arial"/>
                      <w:color w:val="000000"/>
                      <w:sz w:val="20"/>
                      <w:szCs w:val="20"/>
                    </w:rPr>
                  </w:pPr>
                </w:p>
              </w:tc>
              <w:tc>
                <w:tcPr>
                  <w:tcW w:w="1784" w:type="dxa"/>
                  <w:vAlign w:val="center"/>
                </w:tcPr>
                <w:p w14:paraId="0726B4DE" w14:textId="06D0C00A" w:rsidR="00DA6D45" w:rsidRDefault="00CF5172" w:rsidP="00634719">
                  <w:pPr>
                    <w:autoSpaceDE w:val="0"/>
                    <w:autoSpaceDN w:val="0"/>
                    <w:adjustRightInd w:val="0"/>
                    <w:jc w:val="center"/>
                    <w:rPr>
                      <w:rFonts w:ascii="Arial" w:hAnsi="Arial" w:cs="Arial"/>
                      <w:color w:val="000000"/>
                      <w:sz w:val="20"/>
                      <w:szCs w:val="20"/>
                    </w:rPr>
                  </w:pPr>
                  <w:r>
                    <w:rPr>
                      <w:rFonts w:ascii="Arial" w:hAnsi="Arial" w:cs="Arial"/>
                      <w:color w:val="000000"/>
                      <w:sz w:val="20"/>
                      <w:szCs w:val="20"/>
                    </w:rPr>
                    <w:t>2</w:t>
                  </w:r>
                  <w:r w:rsidR="00DA6D45">
                    <w:rPr>
                      <w:rFonts w:ascii="Arial" w:hAnsi="Arial" w:cs="Arial"/>
                      <w:color w:val="000000"/>
                      <w:sz w:val="20"/>
                      <w:szCs w:val="20"/>
                    </w:rPr>
                    <w:t>000</w:t>
                  </w:r>
                </w:p>
              </w:tc>
              <w:tc>
                <w:tcPr>
                  <w:tcW w:w="1545" w:type="dxa"/>
                  <w:vAlign w:val="center"/>
                </w:tcPr>
                <w:p w14:paraId="72F54E1D" w14:textId="4B83B3ED" w:rsidR="00DA6D45" w:rsidRDefault="00CF5172" w:rsidP="00634719">
                  <w:pPr>
                    <w:autoSpaceDE w:val="0"/>
                    <w:autoSpaceDN w:val="0"/>
                    <w:adjustRightInd w:val="0"/>
                    <w:jc w:val="center"/>
                    <w:rPr>
                      <w:rFonts w:ascii="Arial" w:hAnsi="Arial" w:cs="Arial"/>
                      <w:color w:val="000000"/>
                      <w:sz w:val="20"/>
                      <w:szCs w:val="20"/>
                    </w:rPr>
                  </w:pPr>
                  <w:r>
                    <w:rPr>
                      <w:rFonts w:ascii="Arial" w:hAnsi="Arial" w:cs="Arial"/>
                      <w:color w:val="000000"/>
                      <w:sz w:val="20"/>
                      <w:szCs w:val="20"/>
                    </w:rPr>
                    <w:t>$0.1</w:t>
                  </w:r>
                  <w:r w:rsidR="006B6F0C">
                    <w:rPr>
                      <w:rFonts w:ascii="Arial" w:hAnsi="Arial" w:cs="Arial"/>
                      <w:color w:val="000000"/>
                      <w:sz w:val="20"/>
                      <w:szCs w:val="20"/>
                    </w:rPr>
                    <w:t>8</w:t>
                  </w:r>
                  <w:r>
                    <w:rPr>
                      <w:rFonts w:ascii="Arial" w:hAnsi="Arial" w:cs="Arial"/>
                      <w:color w:val="000000"/>
                      <w:sz w:val="20"/>
                      <w:szCs w:val="20"/>
                    </w:rPr>
                    <w:t xml:space="preserve"> c/u</w:t>
                  </w:r>
                </w:p>
              </w:tc>
            </w:tr>
          </w:tbl>
          <w:p w14:paraId="0F6044E2" w14:textId="77777777" w:rsidR="00DA6D45" w:rsidRDefault="00DA6D45" w:rsidP="00DA6D45">
            <w:pPr>
              <w:jc w:val="both"/>
              <w:rPr>
                <w:rFonts w:ascii="Arial" w:eastAsia="Arial" w:hAnsi="Arial" w:cs="Arial"/>
                <w:sz w:val="20"/>
                <w:szCs w:val="20"/>
              </w:rPr>
            </w:pPr>
          </w:p>
          <w:p w14:paraId="15AF4EE6" w14:textId="77777777" w:rsidR="00634719" w:rsidRPr="00634719" w:rsidRDefault="00634719" w:rsidP="00634719">
            <w:pPr>
              <w:ind w:left="720"/>
              <w:jc w:val="both"/>
              <w:rPr>
                <w:rFonts w:ascii="Quattrocento Sans" w:eastAsia="Quattrocento Sans" w:hAnsi="Quattrocento Sans" w:cs="Quattrocento Sans"/>
                <w:sz w:val="20"/>
                <w:szCs w:val="20"/>
              </w:rPr>
            </w:pPr>
          </w:p>
          <w:p w14:paraId="7B3F4D4B" w14:textId="3AD2C582" w:rsidR="00DA6D45" w:rsidRPr="00E20AA8" w:rsidRDefault="00DA6D45" w:rsidP="00DA6D45">
            <w:pPr>
              <w:numPr>
                <w:ilvl w:val="0"/>
                <w:numId w:val="8"/>
              </w:numPr>
              <w:jc w:val="both"/>
              <w:rPr>
                <w:rFonts w:ascii="Quattrocento Sans" w:eastAsia="Quattrocento Sans" w:hAnsi="Quattrocento Sans" w:cs="Quattrocento Sans"/>
                <w:sz w:val="20"/>
                <w:szCs w:val="20"/>
              </w:rPr>
            </w:pPr>
            <w:r w:rsidRPr="14912373">
              <w:rPr>
                <w:rFonts w:ascii="Arial" w:eastAsia="Arial" w:hAnsi="Arial" w:cs="Arial"/>
                <w:b/>
                <w:bCs/>
                <w:sz w:val="20"/>
                <w:szCs w:val="20"/>
              </w:rPr>
              <w:t>Usuarios adicionales (Human Connect):</w:t>
            </w:r>
            <w:r w:rsidRPr="14912373">
              <w:rPr>
                <w:rFonts w:ascii="Arial" w:eastAsia="Arial" w:hAnsi="Arial" w:cs="Arial"/>
                <w:sz w:val="20"/>
                <w:szCs w:val="20"/>
              </w:rPr>
              <w:t xml:space="preserve"> En caso de requerir activar un usuario adicional en el sistema, se cobrará una tarifa adicional </w:t>
            </w:r>
            <w:r w:rsidR="403B575A" w:rsidRPr="14912373">
              <w:rPr>
                <w:rFonts w:ascii="Arial" w:eastAsia="Arial" w:hAnsi="Arial" w:cs="Arial"/>
                <w:sz w:val="20"/>
                <w:szCs w:val="20"/>
              </w:rPr>
              <w:t xml:space="preserve">mensual </w:t>
            </w:r>
            <w:bookmarkEnd w:id="1"/>
            <w:r w:rsidR="00CF5172" w:rsidRPr="14912373">
              <w:rPr>
                <w:rFonts w:ascii="Arial" w:eastAsia="Arial" w:hAnsi="Arial" w:cs="Arial"/>
                <w:sz w:val="20"/>
                <w:szCs w:val="20"/>
              </w:rPr>
              <w:t>de $20.</w:t>
            </w:r>
          </w:p>
          <w:p w14:paraId="2977B96D" w14:textId="77777777" w:rsidR="00DA6D45" w:rsidRPr="00E20AA8" w:rsidRDefault="00DA6D45" w:rsidP="00DA6D45">
            <w:pPr>
              <w:ind w:left="1440"/>
              <w:jc w:val="both"/>
              <w:rPr>
                <w:rFonts w:ascii="Arial" w:eastAsia="Arial" w:hAnsi="Arial" w:cs="Arial"/>
                <w:sz w:val="20"/>
                <w:szCs w:val="20"/>
              </w:rPr>
            </w:pPr>
          </w:p>
          <w:p w14:paraId="0AE482D7" w14:textId="71974C5D" w:rsidR="005A50D2" w:rsidRDefault="00DA6D45" w:rsidP="00260D9E">
            <w:pPr>
              <w:pStyle w:val="Prrafodelista"/>
              <w:numPr>
                <w:ilvl w:val="0"/>
                <w:numId w:val="10"/>
              </w:numPr>
              <w:jc w:val="both"/>
              <w:rPr>
                <w:rFonts w:ascii="Arial" w:eastAsia="Arial" w:hAnsi="Arial" w:cs="Arial"/>
                <w:sz w:val="20"/>
                <w:szCs w:val="20"/>
              </w:rPr>
            </w:pPr>
            <w:r w:rsidRPr="00260D9E">
              <w:rPr>
                <w:rFonts w:ascii="Arial" w:eastAsia="Arial" w:hAnsi="Arial" w:cs="Arial"/>
                <w:b/>
                <w:sz w:val="20"/>
                <w:szCs w:val="20"/>
              </w:rPr>
              <w:t>Asistencia técnica personalizada:</w:t>
            </w:r>
            <w:r w:rsidRPr="00260D9E">
              <w:rPr>
                <w:rFonts w:ascii="Quattrocento Sans" w:eastAsia="Quattrocento Sans" w:hAnsi="Quattrocento Sans" w:cs="Quattrocento Sans"/>
                <w:sz w:val="20"/>
                <w:szCs w:val="20"/>
              </w:rPr>
              <w:t xml:space="preserve"> </w:t>
            </w:r>
            <w:r w:rsidRPr="00260D9E">
              <w:rPr>
                <w:rFonts w:ascii="Arial" w:eastAsia="Arial" w:hAnsi="Arial" w:cs="Arial"/>
                <w:sz w:val="20"/>
                <w:szCs w:val="20"/>
              </w:rPr>
              <w:t>JELOU ofrece asistencia técnica personalizada para estadísticas personalizadas, reconfiguración, entre otros requerimientos previa aprobación por un costo de $5</w:t>
            </w:r>
            <w:r w:rsidR="003325C3">
              <w:rPr>
                <w:rFonts w:ascii="Arial" w:eastAsia="Arial" w:hAnsi="Arial" w:cs="Arial"/>
                <w:sz w:val="20"/>
                <w:szCs w:val="20"/>
              </w:rPr>
              <w:t>0</w:t>
            </w:r>
            <w:r w:rsidRPr="00260D9E">
              <w:rPr>
                <w:rFonts w:ascii="Arial" w:eastAsia="Arial" w:hAnsi="Arial" w:cs="Arial"/>
                <w:sz w:val="20"/>
                <w:szCs w:val="20"/>
              </w:rPr>
              <w:t>,00 la hora.</w:t>
            </w:r>
          </w:p>
          <w:p w14:paraId="3E3D3720" w14:textId="5ACFD44E" w:rsidR="005A76EB" w:rsidRPr="00260D9E" w:rsidRDefault="005A76EB" w:rsidP="00260D9E">
            <w:pPr>
              <w:pStyle w:val="Prrafodelista"/>
              <w:numPr>
                <w:ilvl w:val="0"/>
                <w:numId w:val="10"/>
              </w:numPr>
              <w:jc w:val="both"/>
              <w:rPr>
                <w:rFonts w:ascii="Arial" w:eastAsia="Arial" w:hAnsi="Arial" w:cs="Arial"/>
                <w:sz w:val="20"/>
                <w:szCs w:val="20"/>
              </w:rPr>
            </w:pPr>
            <w:r w:rsidRPr="005A76EB">
              <w:rPr>
                <w:rFonts w:ascii="Arial" w:eastAsia="Arial" w:hAnsi="Arial" w:cs="Arial"/>
                <w:sz w:val="20"/>
                <w:szCs w:val="20"/>
              </w:rPr>
              <w:t xml:space="preserve">En caso de requerir una segunda capacitación, esta tendrá un costo de </w:t>
            </w:r>
            <w:r w:rsidR="00057A4D" w:rsidRPr="00260D9E">
              <w:rPr>
                <w:rFonts w:ascii="Arial" w:eastAsia="Arial" w:hAnsi="Arial" w:cs="Arial"/>
                <w:sz w:val="20"/>
                <w:szCs w:val="20"/>
              </w:rPr>
              <w:t>$5</w:t>
            </w:r>
            <w:r w:rsidR="00057A4D">
              <w:rPr>
                <w:rFonts w:ascii="Arial" w:eastAsia="Arial" w:hAnsi="Arial" w:cs="Arial"/>
                <w:sz w:val="20"/>
                <w:szCs w:val="20"/>
              </w:rPr>
              <w:t>5</w:t>
            </w:r>
            <w:r w:rsidR="00057A4D" w:rsidRPr="00260D9E">
              <w:rPr>
                <w:rFonts w:ascii="Arial" w:eastAsia="Arial" w:hAnsi="Arial" w:cs="Arial"/>
                <w:sz w:val="20"/>
                <w:szCs w:val="20"/>
              </w:rPr>
              <w:t xml:space="preserve">,00 </w:t>
            </w:r>
            <w:r w:rsidRPr="005A76EB">
              <w:rPr>
                <w:rFonts w:ascii="Arial" w:eastAsia="Arial" w:hAnsi="Arial" w:cs="Arial"/>
                <w:sz w:val="20"/>
                <w:szCs w:val="20"/>
              </w:rPr>
              <w:t>+ IVA.</w:t>
            </w:r>
          </w:p>
          <w:p w14:paraId="66DE7913" w14:textId="71114A95" w:rsidR="00DA6D45" w:rsidRPr="00DA6D45" w:rsidRDefault="00DA6D45" w:rsidP="00DA6D45">
            <w:pPr>
              <w:jc w:val="both"/>
              <w:rPr>
                <w:rFonts w:ascii="Arial" w:eastAsia="Arial" w:hAnsi="Arial" w:cs="Arial"/>
                <w:b/>
                <w:color w:val="000000" w:themeColor="text1"/>
                <w:sz w:val="20"/>
                <w:szCs w:val="20"/>
              </w:rPr>
            </w:pPr>
          </w:p>
        </w:tc>
      </w:tr>
      <w:tr w:rsidR="005A50D2" w:rsidRPr="00DA6D45" w14:paraId="2B85929A" w14:textId="77777777" w:rsidTr="14912373">
        <w:tc>
          <w:tcPr>
            <w:tcW w:w="9639" w:type="dxa"/>
            <w:shd w:val="clear" w:color="auto" w:fill="D1D1D1" w:themeFill="background2" w:themeFillShade="E6"/>
          </w:tcPr>
          <w:p w14:paraId="2C4F8D45" w14:textId="77777777" w:rsidR="005A50D2" w:rsidRDefault="005A50D2" w:rsidP="005A50D2">
            <w:pPr>
              <w:jc w:val="center"/>
              <w:rPr>
                <w:rFonts w:ascii="Arial" w:eastAsia="Arial" w:hAnsi="Arial" w:cs="Arial"/>
                <w:b/>
                <w:color w:val="000000" w:themeColor="text1"/>
                <w:sz w:val="20"/>
                <w:szCs w:val="20"/>
              </w:rPr>
            </w:pPr>
          </w:p>
          <w:p w14:paraId="17A7905E" w14:textId="6BB1BC33" w:rsidR="00260D9E" w:rsidRPr="00260D9E" w:rsidRDefault="00260D9E" w:rsidP="00260D9E">
            <w:pPr>
              <w:pStyle w:val="Prrafodelista"/>
              <w:numPr>
                <w:ilvl w:val="1"/>
                <w:numId w:val="3"/>
              </w:numPr>
              <w:rPr>
                <w:rFonts w:ascii="Arial" w:eastAsia="Arial" w:hAnsi="Arial" w:cs="Arial"/>
                <w:b/>
                <w:color w:val="000000" w:themeColor="text1"/>
                <w:sz w:val="20"/>
                <w:szCs w:val="20"/>
              </w:rPr>
            </w:pPr>
            <w:r>
              <w:rPr>
                <w:rFonts w:ascii="Arial" w:eastAsia="Arial" w:hAnsi="Arial" w:cs="Arial"/>
                <w:b/>
                <w:color w:val="000000" w:themeColor="text1"/>
                <w:sz w:val="20"/>
                <w:szCs w:val="20"/>
              </w:rPr>
              <w:t>Medios de pago</w:t>
            </w:r>
          </w:p>
          <w:p w14:paraId="137285D9" w14:textId="77777777" w:rsidR="00260D9E" w:rsidRPr="00DA6D45" w:rsidRDefault="00260D9E" w:rsidP="005A50D2">
            <w:pPr>
              <w:jc w:val="center"/>
              <w:rPr>
                <w:rFonts w:ascii="Arial" w:eastAsia="Arial" w:hAnsi="Arial" w:cs="Arial"/>
                <w:b/>
                <w:color w:val="000000" w:themeColor="text1"/>
                <w:sz w:val="20"/>
                <w:szCs w:val="20"/>
              </w:rPr>
            </w:pPr>
          </w:p>
        </w:tc>
      </w:tr>
      <w:tr w:rsidR="005A50D2" w:rsidRPr="00DA6D45" w14:paraId="7F18F957" w14:textId="77777777" w:rsidTr="14912373">
        <w:tc>
          <w:tcPr>
            <w:tcW w:w="9639" w:type="dxa"/>
          </w:tcPr>
          <w:p w14:paraId="0B102DCA" w14:textId="77777777" w:rsidR="00260D9E" w:rsidRDefault="00260D9E" w:rsidP="00DA6D45">
            <w:pPr>
              <w:jc w:val="both"/>
              <w:rPr>
                <w:rFonts w:ascii="Arial" w:eastAsia="Arial" w:hAnsi="Arial" w:cs="Arial"/>
                <w:sz w:val="20"/>
                <w:szCs w:val="20"/>
              </w:rPr>
            </w:pPr>
          </w:p>
          <w:p w14:paraId="7C3BA17F" w14:textId="6B9D07AD" w:rsidR="00DA6D45" w:rsidRDefault="00DA6D45" w:rsidP="00DA6D45">
            <w:pPr>
              <w:jc w:val="both"/>
              <w:rPr>
                <w:rFonts w:ascii="Arial" w:eastAsia="Arial" w:hAnsi="Arial" w:cs="Arial"/>
                <w:sz w:val="20"/>
                <w:szCs w:val="20"/>
              </w:rPr>
            </w:pPr>
            <w:r w:rsidRPr="14912373">
              <w:rPr>
                <w:rFonts w:ascii="Arial" w:eastAsia="Arial" w:hAnsi="Arial" w:cs="Arial"/>
                <w:sz w:val="20"/>
                <w:szCs w:val="20"/>
              </w:rPr>
              <w:t xml:space="preserve">JELOU S.A. maneja varios servicios que, dependiendo del tipo de </w:t>
            </w:r>
            <w:r w:rsidR="45159BFF" w:rsidRPr="14912373">
              <w:rPr>
                <w:rFonts w:ascii="Arial" w:eastAsia="Arial" w:hAnsi="Arial" w:cs="Arial"/>
                <w:sz w:val="20"/>
                <w:szCs w:val="20"/>
              </w:rPr>
              <w:t>negocio</w:t>
            </w:r>
            <w:r w:rsidRPr="14912373">
              <w:rPr>
                <w:rFonts w:ascii="Arial" w:eastAsia="Arial" w:hAnsi="Arial" w:cs="Arial"/>
                <w:sz w:val="20"/>
                <w:szCs w:val="20"/>
              </w:rPr>
              <w:t xml:space="preserve"> o conveniencia basado en descuentos por anticipo, son cobrados en una factura al final de mes o mediante un sistema de pre-pago antes del uso de los servicios de JELOU</w:t>
            </w:r>
            <w:r w:rsidR="00260D9E" w:rsidRPr="14912373">
              <w:rPr>
                <w:rFonts w:ascii="Arial" w:eastAsia="Arial" w:hAnsi="Arial" w:cs="Arial"/>
                <w:sz w:val="20"/>
                <w:szCs w:val="20"/>
              </w:rPr>
              <w:t>.</w:t>
            </w:r>
          </w:p>
          <w:p w14:paraId="1A047FD2" w14:textId="77777777" w:rsidR="00260D9E" w:rsidRPr="00DA6D45" w:rsidRDefault="00260D9E" w:rsidP="00DA6D45">
            <w:pPr>
              <w:jc w:val="both"/>
              <w:rPr>
                <w:rFonts w:ascii="Arial" w:eastAsia="Arial" w:hAnsi="Arial" w:cs="Arial"/>
                <w:sz w:val="20"/>
                <w:szCs w:val="20"/>
              </w:rPr>
            </w:pPr>
          </w:p>
          <w:p w14:paraId="1EF23A8A" w14:textId="77777777" w:rsidR="00DA6D45" w:rsidRDefault="00DA6D45" w:rsidP="00DA6D45">
            <w:pPr>
              <w:jc w:val="both"/>
              <w:rPr>
                <w:rFonts w:ascii="Arial" w:eastAsia="Arial" w:hAnsi="Arial" w:cs="Arial"/>
                <w:sz w:val="20"/>
                <w:szCs w:val="20"/>
              </w:rPr>
            </w:pPr>
            <w:r w:rsidRPr="00DA6D45">
              <w:rPr>
                <w:rFonts w:ascii="Arial" w:eastAsia="Arial" w:hAnsi="Arial" w:cs="Arial"/>
                <w:sz w:val="20"/>
                <w:szCs w:val="20"/>
              </w:rPr>
              <w:t>Los pagos se realizan mediante cobro recurrente en la tarjeta de crédito proporcionada por el cliente al momento de contratar el servicio que incluye:</w:t>
            </w:r>
          </w:p>
          <w:p w14:paraId="5DDDD957" w14:textId="77777777" w:rsidR="00260D9E" w:rsidRDefault="00260D9E" w:rsidP="00DA6D45">
            <w:pPr>
              <w:jc w:val="both"/>
              <w:rPr>
                <w:rFonts w:ascii="Arial" w:eastAsia="Arial" w:hAnsi="Arial" w:cs="Arial"/>
                <w:sz w:val="20"/>
                <w:szCs w:val="20"/>
              </w:rPr>
            </w:pPr>
          </w:p>
          <w:p w14:paraId="65115E25" w14:textId="76AE7CAF" w:rsidR="00DA6D45" w:rsidRPr="00260D9E" w:rsidRDefault="00DA6D45" w:rsidP="00260D9E">
            <w:pPr>
              <w:pStyle w:val="Prrafodelista"/>
              <w:numPr>
                <w:ilvl w:val="0"/>
                <w:numId w:val="9"/>
              </w:numPr>
              <w:jc w:val="both"/>
              <w:rPr>
                <w:rFonts w:ascii="Arial" w:eastAsia="Arial" w:hAnsi="Arial" w:cs="Arial"/>
                <w:sz w:val="20"/>
                <w:szCs w:val="20"/>
              </w:rPr>
            </w:pPr>
            <w:r w:rsidRPr="00260D9E">
              <w:rPr>
                <w:rFonts w:ascii="Arial" w:eastAsia="Arial" w:hAnsi="Arial" w:cs="Arial"/>
                <w:sz w:val="20"/>
                <w:szCs w:val="20"/>
              </w:rPr>
              <w:t>Suscripción mensual fija</w:t>
            </w:r>
          </w:p>
          <w:p w14:paraId="66558DE7" w14:textId="78FB10D5" w:rsidR="00DA6D45" w:rsidRPr="00260D9E" w:rsidRDefault="00DA6D45" w:rsidP="00260D9E">
            <w:pPr>
              <w:pStyle w:val="Prrafodelista"/>
              <w:numPr>
                <w:ilvl w:val="0"/>
                <w:numId w:val="9"/>
              </w:numPr>
              <w:jc w:val="both"/>
              <w:rPr>
                <w:rFonts w:ascii="Arial" w:eastAsia="Arial" w:hAnsi="Arial" w:cs="Arial"/>
                <w:sz w:val="20"/>
                <w:szCs w:val="20"/>
              </w:rPr>
            </w:pPr>
            <w:r w:rsidRPr="00260D9E">
              <w:rPr>
                <w:rFonts w:ascii="Arial" w:eastAsia="Arial" w:hAnsi="Arial" w:cs="Arial"/>
                <w:sz w:val="20"/>
                <w:szCs w:val="20"/>
              </w:rPr>
              <w:t>Tasa de Configuración o Implementación</w:t>
            </w:r>
          </w:p>
          <w:p w14:paraId="7B31B64C" w14:textId="6D4614E0" w:rsidR="00DA6D45" w:rsidRPr="00260D9E" w:rsidRDefault="00DA6D45" w:rsidP="00260D9E">
            <w:pPr>
              <w:pStyle w:val="Prrafodelista"/>
              <w:numPr>
                <w:ilvl w:val="0"/>
                <w:numId w:val="9"/>
              </w:numPr>
              <w:jc w:val="both"/>
              <w:rPr>
                <w:rFonts w:ascii="Arial" w:eastAsia="Arial" w:hAnsi="Arial" w:cs="Arial"/>
                <w:sz w:val="20"/>
                <w:szCs w:val="20"/>
              </w:rPr>
            </w:pPr>
            <w:r w:rsidRPr="00260D9E">
              <w:rPr>
                <w:rFonts w:ascii="Arial" w:eastAsia="Arial" w:hAnsi="Arial" w:cs="Arial"/>
                <w:sz w:val="20"/>
                <w:szCs w:val="20"/>
              </w:rPr>
              <w:t>Comisión porcentual y Tasa de transacción por ventas</w:t>
            </w:r>
          </w:p>
          <w:p w14:paraId="3D2B8A94" w14:textId="5497B78D" w:rsidR="00DA6D45" w:rsidRPr="00260D9E" w:rsidRDefault="00DA6D45" w:rsidP="00260D9E">
            <w:pPr>
              <w:pStyle w:val="Prrafodelista"/>
              <w:numPr>
                <w:ilvl w:val="0"/>
                <w:numId w:val="9"/>
              </w:numPr>
              <w:jc w:val="both"/>
              <w:rPr>
                <w:rFonts w:ascii="Arial" w:eastAsia="Arial" w:hAnsi="Arial" w:cs="Arial"/>
                <w:sz w:val="20"/>
                <w:szCs w:val="20"/>
              </w:rPr>
            </w:pPr>
            <w:r w:rsidRPr="00260D9E">
              <w:rPr>
                <w:rFonts w:ascii="Arial" w:eastAsia="Arial" w:hAnsi="Arial" w:cs="Arial"/>
                <w:sz w:val="20"/>
                <w:szCs w:val="20"/>
              </w:rPr>
              <w:t>Tasa de transacción exitosa o fallida de sistemas o proveedores externos</w:t>
            </w:r>
          </w:p>
          <w:p w14:paraId="4A702B1A" w14:textId="77EBB518" w:rsidR="00DA6D45" w:rsidRPr="00260D9E" w:rsidRDefault="00DA6D45" w:rsidP="00260D9E">
            <w:pPr>
              <w:pStyle w:val="Prrafodelista"/>
              <w:numPr>
                <w:ilvl w:val="0"/>
                <w:numId w:val="9"/>
              </w:numPr>
              <w:jc w:val="both"/>
              <w:rPr>
                <w:rFonts w:ascii="Arial" w:eastAsia="Arial" w:hAnsi="Arial" w:cs="Arial"/>
                <w:sz w:val="20"/>
                <w:szCs w:val="20"/>
              </w:rPr>
            </w:pPr>
            <w:r w:rsidRPr="00260D9E">
              <w:rPr>
                <w:rFonts w:ascii="Arial" w:eastAsia="Arial" w:hAnsi="Arial" w:cs="Arial"/>
                <w:sz w:val="20"/>
                <w:szCs w:val="20"/>
              </w:rPr>
              <w:t>Sesiones de 24 horas de conversación</w:t>
            </w:r>
          </w:p>
          <w:p w14:paraId="4C326E65" w14:textId="1C8DFA86" w:rsidR="00DA6D45" w:rsidRPr="00260D9E" w:rsidRDefault="00DA6D45" w:rsidP="00260D9E">
            <w:pPr>
              <w:pStyle w:val="Prrafodelista"/>
              <w:numPr>
                <w:ilvl w:val="0"/>
                <w:numId w:val="9"/>
              </w:numPr>
              <w:jc w:val="both"/>
              <w:rPr>
                <w:rFonts w:ascii="Arial" w:eastAsia="Arial" w:hAnsi="Arial" w:cs="Arial"/>
                <w:sz w:val="20"/>
                <w:szCs w:val="20"/>
              </w:rPr>
            </w:pPr>
            <w:r w:rsidRPr="00260D9E">
              <w:rPr>
                <w:rFonts w:ascii="Arial" w:eastAsia="Arial" w:hAnsi="Arial" w:cs="Arial"/>
                <w:sz w:val="20"/>
                <w:szCs w:val="20"/>
              </w:rPr>
              <w:t>Almacenaje y Estructuras de Datos</w:t>
            </w:r>
          </w:p>
          <w:p w14:paraId="45C1EC63" w14:textId="18C4CA8A" w:rsidR="00DA6D45" w:rsidRPr="00260D9E" w:rsidRDefault="00DA6D45" w:rsidP="00260D9E">
            <w:pPr>
              <w:pStyle w:val="Prrafodelista"/>
              <w:numPr>
                <w:ilvl w:val="0"/>
                <w:numId w:val="9"/>
              </w:numPr>
              <w:jc w:val="both"/>
              <w:rPr>
                <w:rFonts w:ascii="Arial" w:eastAsia="Arial" w:hAnsi="Arial" w:cs="Arial"/>
                <w:sz w:val="20"/>
                <w:szCs w:val="20"/>
              </w:rPr>
            </w:pPr>
            <w:r w:rsidRPr="00260D9E">
              <w:rPr>
                <w:rFonts w:ascii="Arial" w:eastAsia="Arial" w:hAnsi="Arial" w:cs="Arial"/>
                <w:sz w:val="20"/>
                <w:szCs w:val="20"/>
              </w:rPr>
              <w:t>Módulos personalizados o adicionales</w:t>
            </w:r>
          </w:p>
          <w:p w14:paraId="3B9667AF" w14:textId="5E34D37C" w:rsidR="00DA6D45" w:rsidRPr="00260D9E" w:rsidRDefault="00DA6D45" w:rsidP="00260D9E">
            <w:pPr>
              <w:pStyle w:val="Prrafodelista"/>
              <w:numPr>
                <w:ilvl w:val="0"/>
                <w:numId w:val="9"/>
              </w:numPr>
              <w:jc w:val="both"/>
              <w:rPr>
                <w:rFonts w:ascii="Arial" w:eastAsia="Arial" w:hAnsi="Arial" w:cs="Arial"/>
                <w:sz w:val="20"/>
                <w:szCs w:val="20"/>
              </w:rPr>
            </w:pPr>
            <w:r w:rsidRPr="00260D9E">
              <w:rPr>
                <w:rFonts w:ascii="Arial" w:eastAsia="Arial" w:hAnsi="Arial" w:cs="Arial"/>
                <w:sz w:val="20"/>
                <w:szCs w:val="20"/>
              </w:rPr>
              <w:t>Asesorías y Capacitaciones</w:t>
            </w:r>
          </w:p>
          <w:p w14:paraId="08F9DFEB" w14:textId="77777777" w:rsidR="00260D9E" w:rsidRPr="00DA6D45" w:rsidRDefault="00260D9E" w:rsidP="00DA6D45">
            <w:pPr>
              <w:jc w:val="both"/>
              <w:rPr>
                <w:rFonts w:ascii="Arial" w:eastAsia="Arial" w:hAnsi="Arial" w:cs="Arial"/>
                <w:sz w:val="20"/>
                <w:szCs w:val="20"/>
              </w:rPr>
            </w:pPr>
          </w:p>
          <w:p w14:paraId="2CEE2A92" w14:textId="63031B5A" w:rsidR="00260D9E" w:rsidRDefault="00DA6D45" w:rsidP="00DA6D45">
            <w:pPr>
              <w:jc w:val="both"/>
              <w:rPr>
                <w:rFonts w:ascii="Arial" w:eastAsia="Arial" w:hAnsi="Arial" w:cs="Arial"/>
                <w:sz w:val="20"/>
                <w:szCs w:val="20"/>
              </w:rPr>
            </w:pPr>
            <w:r w:rsidRPr="14912373">
              <w:rPr>
                <w:rFonts w:ascii="Arial" w:eastAsia="Arial" w:hAnsi="Arial" w:cs="Arial"/>
                <w:sz w:val="20"/>
                <w:szCs w:val="20"/>
              </w:rPr>
              <w:t xml:space="preserve">La facturación del servicio será realizada por JELOU, de conformidad al plan contratado. La primera factura corresponderá al valor de implementación (aplica únicamente para venta consultiva) previamente informada </w:t>
            </w:r>
            <w:r w:rsidRPr="14912373">
              <w:rPr>
                <w:rFonts w:ascii="Arial" w:eastAsia="Arial" w:hAnsi="Arial" w:cs="Arial"/>
                <w:sz w:val="20"/>
                <w:szCs w:val="20"/>
              </w:rPr>
              <w:lastRenderedPageBreak/>
              <w:t>y aceptada por el cliente.</w:t>
            </w:r>
            <w:r w:rsidR="26FF6E7B" w:rsidRPr="14912373">
              <w:rPr>
                <w:rFonts w:ascii="Arial" w:eastAsia="Arial" w:hAnsi="Arial" w:cs="Arial"/>
                <w:sz w:val="20"/>
                <w:szCs w:val="20"/>
              </w:rPr>
              <w:t xml:space="preserve"> </w:t>
            </w:r>
            <w:r w:rsidR="4D111870" w:rsidRPr="14912373">
              <w:rPr>
                <w:rFonts w:ascii="Arial" w:eastAsia="Arial" w:hAnsi="Arial" w:cs="Arial"/>
                <w:sz w:val="20"/>
                <w:szCs w:val="20"/>
              </w:rPr>
              <w:t>Sin perjuicio de lo anterior, el cliente acepta que MEGADATOS S.A podrá realizar la facturación del presente servicio, previa notificaci</w:t>
            </w:r>
            <w:r w:rsidR="2EC73F32" w:rsidRPr="14912373">
              <w:rPr>
                <w:rFonts w:ascii="Arial" w:eastAsia="Arial" w:hAnsi="Arial" w:cs="Arial"/>
                <w:sz w:val="20"/>
                <w:szCs w:val="20"/>
              </w:rPr>
              <w:t>ón al cliente.</w:t>
            </w:r>
          </w:p>
          <w:p w14:paraId="0D8376C8" w14:textId="77777777" w:rsidR="00260D9E" w:rsidRDefault="00260D9E" w:rsidP="00DA6D45">
            <w:pPr>
              <w:jc w:val="both"/>
              <w:rPr>
                <w:rFonts w:ascii="Arial" w:eastAsia="Arial" w:hAnsi="Arial" w:cs="Arial"/>
                <w:sz w:val="20"/>
                <w:szCs w:val="20"/>
              </w:rPr>
            </w:pPr>
          </w:p>
          <w:p w14:paraId="54F019ED" w14:textId="67F16526" w:rsidR="00260D9E" w:rsidRDefault="00DA6D45" w:rsidP="00DA6D45">
            <w:pPr>
              <w:jc w:val="both"/>
              <w:rPr>
                <w:rFonts w:ascii="Arial" w:eastAsia="Arial" w:hAnsi="Arial" w:cs="Arial"/>
                <w:sz w:val="20"/>
                <w:szCs w:val="20"/>
              </w:rPr>
            </w:pPr>
            <w:r w:rsidRPr="14912373">
              <w:rPr>
                <w:rFonts w:ascii="Arial" w:eastAsia="Arial" w:hAnsi="Arial" w:cs="Arial"/>
                <w:sz w:val="20"/>
                <w:szCs w:val="20"/>
              </w:rPr>
              <w:t>De manera mensual, JELOU</w:t>
            </w:r>
            <w:r w:rsidR="00260D9E" w:rsidRPr="14912373">
              <w:rPr>
                <w:rFonts w:ascii="Arial" w:eastAsia="Arial" w:hAnsi="Arial" w:cs="Arial"/>
                <w:sz w:val="20"/>
                <w:szCs w:val="20"/>
              </w:rPr>
              <w:t xml:space="preserve"> S.A.</w:t>
            </w:r>
            <w:r w:rsidRPr="14912373">
              <w:rPr>
                <w:rFonts w:ascii="Arial" w:eastAsia="Arial" w:hAnsi="Arial" w:cs="Arial"/>
                <w:sz w:val="20"/>
                <w:szCs w:val="20"/>
              </w:rPr>
              <w:t xml:space="preserve"> enviará a sus CLIENTES las facturas de conformidad con la ley. La prestación del servicio es bajo la modalidad de suscripción mensual, por lo tanto, el Cliente pagará por periodos mensuales a JELOU</w:t>
            </w:r>
            <w:r w:rsidR="00260D9E" w:rsidRPr="14912373">
              <w:rPr>
                <w:rFonts w:ascii="Arial" w:eastAsia="Arial" w:hAnsi="Arial" w:cs="Arial"/>
                <w:sz w:val="20"/>
                <w:szCs w:val="20"/>
              </w:rPr>
              <w:t xml:space="preserve"> S.A.</w:t>
            </w:r>
            <w:r w:rsidRPr="14912373">
              <w:rPr>
                <w:rFonts w:ascii="Arial" w:eastAsia="Arial" w:hAnsi="Arial" w:cs="Arial"/>
                <w:sz w:val="20"/>
                <w:szCs w:val="20"/>
              </w:rPr>
              <w:t xml:space="preserve"> por la prestación del servicio contratado a los precios pactados a través de </w:t>
            </w:r>
            <w:r w:rsidR="7B99E090" w:rsidRPr="14912373">
              <w:rPr>
                <w:rFonts w:ascii="Arial" w:eastAsia="Arial" w:hAnsi="Arial" w:cs="Arial"/>
                <w:sz w:val="20"/>
                <w:szCs w:val="20"/>
              </w:rPr>
              <w:t>e</w:t>
            </w:r>
            <w:r w:rsidRPr="14912373">
              <w:rPr>
                <w:rFonts w:ascii="Arial" w:eastAsia="Arial" w:hAnsi="Arial" w:cs="Arial"/>
                <w:sz w:val="20"/>
                <w:szCs w:val="20"/>
              </w:rPr>
              <w:t xml:space="preserve">ste instrumento. </w:t>
            </w:r>
          </w:p>
          <w:p w14:paraId="46E78C10" w14:textId="77777777" w:rsidR="00260D9E" w:rsidRDefault="00260D9E" w:rsidP="00DA6D45">
            <w:pPr>
              <w:jc w:val="both"/>
              <w:rPr>
                <w:rFonts w:ascii="Arial" w:eastAsia="Arial" w:hAnsi="Arial" w:cs="Arial"/>
                <w:sz w:val="20"/>
                <w:szCs w:val="20"/>
              </w:rPr>
            </w:pPr>
          </w:p>
          <w:p w14:paraId="7719D8B5" w14:textId="6FCD03CC" w:rsidR="005A50D2" w:rsidRDefault="00DA6D45" w:rsidP="00DA6D45">
            <w:pPr>
              <w:jc w:val="both"/>
              <w:rPr>
                <w:rFonts w:ascii="Arial" w:eastAsia="Arial" w:hAnsi="Arial" w:cs="Arial"/>
                <w:sz w:val="20"/>
                <w:szCs w:val="20"/>
              </w:rPr>
            </w:pPr>
            <w:r w:rsidRPr="14912373">
              <w:rPr>
                <w:rFonts w:ascii="Arial" w:eastAsia="Arial" w:hAnsi="Arial" w:cs="Arial"/>
                <w:sz w:val="20"/>
                <w:szCs w:val="20"/>
              </w:rPr>
              <w:t>En caso de una modificación al plan contratado por el cliente (upgrade o downgrade), el Cliente pagará un valor proporcional</w:t>
            </w:r>
            <w:r w:rsidR="4D03DE71" w:rsidRPr="14912373">
              <w:rPr>
                <w:rFonts w:ascii="Arial" w:eastAsia="Arial" w:hAnsi="Arial" w:cs="Arial"/>
                <w:sz w:val="20"/>
                <w:szCs w:val="20"/>
              </w:rPr>
              <w:t xml:space="preserve"> adicional de forma mensual</w:t>
            </w:r>
            <w:r w:rsidRPr="14912373">
              <w:rPr>
                <w:rFonts w:ascii="Arial" w:eastAsia="Arial" w:hAnsi="Arial" w:cs="Arial"/>
                <w:sz w:val="20"/>
                <w:szCs w:val="20"/>
              </w:rPr>
              <w:t>.</w:t>
            </w:r>
          </w:p>
          <w:p w14:paraId="0BA1F647" w14:textId="77777777" w:rsidR="00572E78" w:rsidRDefault="00572E78" w:rsidP="00DA6D45">
            <w:pPr>
              <w:jc w:val="both"/>
              <w:rPr>
                <w:rFonts w:ascii="Arial" w:eastAsia="Arial" w:hAnsi="Arial" w:cs="Arial"/>
                <w:sz w:val="20"/>
                <w:szCs w:val="20"/>
              </w:rPr>
            </w:pPr>
          </w:p>
          <w:p w14:paraId="3E55DD56" w14:textId="1A1F896B" w:rsidR="00260D9E" w:rsidRPr="00DA6D45" w:rsidRDefault="00260D9E" w:rsidP="00DA6D45">
            <w:pPr>
              <w:jc w:val="both"/>
              <w:rPr>
                <w:rFonts w:ascii="Arial" w:eastAsia="Arial" w:hAnsi="Arial" w:cs="Arial"/>
                <w:b/>
                <w:color w:val="000000" w:themeColor="text1"/>
                <w:sz w:val="20"/>
                <w:szCs w:val="20"/>
              </w:rPr>
            </w:pPr>
          </w:p>
        </w:tc>
      </w:tr>
      <w:tr w:rsidR="005A50D2" w:rsidRPr="00DA6D45" w14:paraId="51E082F3" w14:textId="77777777" w:rsidTr="14912373">
        <w:tc>
          <w:tcPr>
            <w:tcW w:w="9639" w:type="dxa"/>
            <w:shd w:val="clear" w:color="auto" w:fill="D1D1D1" w:themeFill="background2" w:themeFillShade="E6"/>
          </w:tcPr>
          <w:p w14:paraId="2D6C6E6C" w14:textId="77777777" w:rsidR="00634719" w:rsidRDefault="00634719" w:rsidP="00634719">
            <w:pPr>
              <w:rPr>
                <w:rFonts w:ascii="Arial" w:eastAsia="Arial" w:hAnsi="Arial" w:cs="Arial"/>
                <w:b/>
                <w:sz w:val="20"/>
                <w:szCs w:val="20"/>
              </w:rPr>
            </w:pPr>
          </w:p>
          <w:p w14:paraId="6D67790F" w14:textId="77777777" w:rsidR="005A50D2" w:rsidRPr="00634719" w:rsidRDefault="00634719" w:rsidP="00634719">
            <w:pPr>
              <w:pStyle w:val="Prrafodelista"/>
              <w:numPr>
                <w:ilvl w:val="0"/>
                <w:numId w:val="3"/>
              </w:numPr>
              <w:rPr>
                <w:rFonts w:ascii="Arial" w:eastAsia="Arial" w:hAnsi="Arial" w:cs="Arial"/>
                <w:b/>
                <w:color w:val="000000" w:themeColor="text1"/>
                <w:sz w:val="20"/>
                <w:szCs w:val="20"/>
              </w:rPr>
            </w:pPr>
            <w:r w:rsidRPr="00634719">
              <w:rPr>
                <w:rFonts w:ascii="Arial" w:eastAsia="Arial" w:hAnsi="Arial" w:cs="Arial"/>
                <w:b/>
                <w:sz w:val="20"/>
                <w:szCs w:val="20"/>
              </w:rPr>
              <w:t>Obligaciones de Jelou</w:t>
            </w:r>
          </w:p>
          <w:p w14:paraId="7C227B48" w14:textId="528739F3" w:rsidR="00634719" w:rsidRPr="00634719" w:rsidRDefault="00634719" w:rsidP="00634719">
            <w:pPr>
              <w:pStyle w:val="Prrafodelista"/>
              <w:rPr>
                <w:rFonts w:ascii="Arial" w:eastAsia="Arial" w:hAnsi="Arial" w:cs="Arial"/>
                <w:b/>
                <w:color w:val="000000" w:themeColor="text1"/>
                <w:sz w:val="20"/>
                <w:szCs w:val="20"/>
              </w:rPr>
            </w:pPr>
          </w:p>
        </w:tc>
      </w:tr>
      <w:tr w:rsidR="005A50D2" w:rsidRPr="00DA6D45" w14:paraId="538893FC" w14:textId="77777777" w:rsidTr="14912373">
        <w:trPr>
          <w:trHeight w:val="2967"/>
        </w:trPr>
        <w:tc>
          <w:tcPr>
            <w:tcW w:w="9639" w:type="dxa"/>
          </w:tcPr>
          <w:p w14:paraId="0CE8C3B4" w14:textId="0D13A4DB" w:rsidR="00260D9E" w:rsidRPr="00CF5172" w:rsidRDefault="00260D9E" w:rsidP="00260D9E">
            <w:pPr>
              <w:spacing w:before="240" w:after="240"/>
              <w:jc w:val="both"/>
              <w:rPr>
                <w:rFonts w:ascii="Arial" w:eastAsia="Arial" w:hAnsi="Arial" w:cs="Arial"/>
                <w:sz w:val="20"/>
                <w:szCs w:val="20"/>
                <w:lang w:val="pt-PT"/>
              </w:rPr>
            </w:pPr>
            <w:r w:rsidRPr="00CF5172">
              <w:rPr>
                <w:rFonts w:ascii="Arial" w:eastAsia="Arial" w:hAnsi="Arial" w:cs="Arial"/>
                <w:sz w:val="20"/>
                <w:szCs w:val="20"/>
                <w:lang w:val="pt-PT"/>
              </w:rPr>
              <w:t>JELOU S.A.  se compromete a:</w:t>
            </w:r>
          </w:p>
          <w:p w14:paraId="58A893C0" w14:textId="77777777" w:rsidR="00260D9E" w:rsidRDefault="00260D9E" w:rsidP="00634719">
            <w:pPr>
              <w:numPr>
                <w:ilvl w:val="0"/>
                <w:numId w:val="11"/>
              </w:numPr>
              <w:spacing w:before="240"/>
              <w:jc w:val="both"/>
              <w:rPr>
                <w:rFonts w:ascii="Arial" w:eastAsia="Arial" w:hAnsi="Arial" w:cs="Arial"/>
                <w:sz w:val="20"/>
                <w:szCs w:val="20"/>
              </w:rPr>
            </w:pPr>
            <w:r>
              <w:rPr>
                <w:rFonts w:ascii="Arial" w:eastAsia="Arial" w:hAnsi="Arial" w:cs="Arial"/>
                <w:sz w:val="20"/>
                <w:szCs w:val="20"/>
              </w:rPr>
              <w:t>Proveer el servicio contratado con la tecnología, funcionalidades y características descritas en estos Términos y Condiciones.</w:t>
            </w:r>
          </w:p>
          <w:p w14:paraId="563911E7" w14:textId="77777777" w:rsidR="00260D9E" w:rsidRDefault="00260D9E" w:rsidP="00634719">
            <w:pPr>
              <w:numPr>
                <w:ilvl w:val="0"/>
                <w:numId w:val="11"/>
              </w:numPr>
              <w:jc w:val="both"/>
              <w:rPr>
                <w:rFonts w:ascii="Arial" w:eastAsia="Arial" w:hAnsi="Arial" w:cs="Arial"/>
                <w:sz w:val="20"/>
                <w:szCs w:val="20"/>
              </w:rPr>
            </w:pPr>
            <w:r>
              <w:rPr>
                <w:rFonts w:ascii="Arial" w:eastAsia="Arial" w:hAnsi="Arial" w:cs="Arial"/>
                <w:sz w:val="20"/>
                <w:szCs w:val="20"/>
              </w:rPr>
              <w:t>Brindar soporte técnico en caso de inconvenientes, a través de los canales oficiales de contacto.</w:t>
            </w:r>
          </w:p>
          <w:p w14:paraId="6670ACFF" w14:textId="77777777" w:rsidR="00260D9E" w:rsidRDefault="00260D9E" w:rsidP="00634719">
            <w:pPr>
              <w:numPr>
                <w:ilvl w:val="0"/>
                <w:numId w:val="11"/>
              </w:numPr>
              <w:jc w:val="both"/>
              <w:rPr>
                <w:rFonts w:ascii="Arial" w:eastAsia="Arial" w:hAnsi="Arial" w:cs="Arial"/>
                <w:sz w:val="20"/>
                <w:szCs w:val="20"/>
              </w:rPr>
            </w:pPr>
            <w:r>
              <w:rPr>
                <w:rFonts w:ascii="Arial" w:eastAsia="Arial" w:hAnsi="Arial" w:cs="Arial"/>
                <w:sz w:val="20"/>
                <w:szCs w:val="20"/>
              </w:rPr>
              <w:t>Configurar el bot en un plazo de 8 días hábiles, desde la recepción de toda la información necesaria y la confirmación del pago.</w:t>
            </w:r>
          </w:p>
          <w:p w14:paraId="0BA9A9ED" w14:textId="77777777" w:rsidR="00260D9E" w:rsidRDefault="00260D9E" w:rsidP="00634719">
            <w:pPr>
              <w:numPr>
                <w:ilvl w:val="0"/>
                <w:numId w:val="11"/>
              </w:numPr>
              <w:jc w:val="both"/>
              <w:rPr>
                <w:rFonts w:ascii="Arial" w:eastAsia="Arial" w:hAnsi="Arial" w:cs="Arial"/>
                <w:sz w:val="20"/>
                <w:szCs w:val="20"/>
              </w:rPr>
            </w:pPr>
            <w:r>
              <w:rPr>
                <w:rFonts w:ascii="Arial" w:eastAsia="Arial" w:hAnsi="Arial" w:cs="Arial"/>
                <w:sz w:val="20"/>
                <w:szCs w:val="20"/>
              </w:rPr>
              <w:t xml:space="preserve">Realizar los abonos correspondientes a las cuentas bancarias designadas por el cliente los </w:t>
            </w:r>
            <w:proofErr w:type="gramStart"/>
            <w:r>
              <w:rPr>
                <w:rFonts w:ascii="Arial" w:eastAsia="Arial" w:hAnsi="Arial" w:cs="Arial"/>
                <w:sz w:val="20"/>
                <w:szCs w:val="20"/>
              </w:rPr>
              <w:t>días lunes</w:t>
            </w:r>
            <w:proofErr w:type="gramEnd"/>
            <w:r>
              <w:rPr>
                <w:rFonts w:ascii="Arial" w:eastAsia="Arial" w:hAnsi="Arial" w:cs="Arial"/>
                <w:sz w:val="20"/>
                <w:szCs w:val="20"/>
              </w:rPr>
              <w:t xml:space="preserve"> y jueves de cada semana. Si alguno de estos días coincide con feriados, los pagos se reprogramarán.</w:t>
            </w:r>
          </w:p>
          <w:p w14:paraId="6587B6E9" w14:textId="77777777" w:rsidR="00634719" w:rsidRDefault="00260D9E" w:rsidP="00634719">
            <w:pPr>
              <w:numPr>
                <w:ilvl w:val="0"/>
                <w:numId w:val="11"/>
              </w:numPr>
              <w:jc w:val="both"/>
              <w:rPr>
                <w:rFonts w:ascii="Arial" w:eastAsia="Arial" w:hAnsi="Arial" w:cs="Arial"/>
                <w:sz w:val="20"/>
                <w:szCs w:val="20"/>
              </w:rPr>
            </w:pPr>
            <w:r>
              <w:rPr>
                <w:rFonts w:ascii="Arial" w:eastAsia="Arial" w:hAnsi="Arial" w:cs="Arial"/>
                <w:sz w:val="20"/>
                <w:szCs w:val="20"/>
              </w:rPr>
              <w:t>Notificar al cliente sobre cualquier actualización o cambio que pueda afectar el servicio.</w:t>
            </w:r>
          </w:p>
          <w:p w14:paraId="481E2275" w14:textId="77777777" w:rsidR="005A50D2" w:rsidRDefault="00260D9E" w:rsidP="00634719">
            <w:pPr>
              <w:numPr>
                <w:ilvl w:val="0"/>
                <w:numId w:val="11"/>
              </w:numPr>
              <w:jc w:val="both"/>
              <w:rPr>
                <w:rFonts w:ascii="Arial" w:eastAsia="Arial" w:hAnsi="Arial" w:cs="Arial"/>
                <w:sz w:val="20"/>
                <w:szCs w:val="20"/>
              </w:rPr>
            </w:pPr>
            <w:r w:rsidRPr="00634719">
              <w:rPr>
                <w:rFonts w:ascii="Arial" w:eastAsia="Arial" w:hAnsi="Arial" w:cs="Arial"/>
                <w:sz w:val="20"/>
                <w:szCs w:val="20"/>
              </w:rPr>
              <w:t>Tratar toda la información proporcionada por el Cliente, incluyendo datos personales, de forma confidencial y exclusivamente para los fines del Servicio.</w:t>
            </w:r>
          </w:p>
          <w:p w14:paraId="2D0C7F9E" w14:textId="1871EC6C" w:rsidR="00634719" w:rsidRPr="00634719" w:rsidRDefault="00634719" w:rsidP="00634719">
            <w:pPr>
              <w:ind w:left="720"/>
              <w:jc w:val="both"/>
              <w:rPr>
                <w:rFonts w:ascii="Arial" w:eastAsia="Arial" w:hAnsi="Arial" w:cs="Arial"/>
                <w:sz w:val="20"/>
                <w:szCs w:val="20"/>
              </w:rPr>
            </w:pPr>
          </w:p>
        </w:tc>
      </w:tr>
      <w:tr w:rsidR="005A50D2" w:rsidRPr="00DA6D45" w14:paraId="16A3663F" w14:textId="77777777" w:rsidTr="14912373">
        <w:tc>
          <w:tcPr>
            <w:tcW w:w="9639" w:type="dxa"/>
            <w:shd w:val="clear" w:color="auto" w:fill="D1D1D1" w:themeFill="background2" w:themeFillShade="E6"/>
          </w:tcPr>
          <w:p w14:paraId="7F6DF72C" w14:textId="77777777" w:rsidR="005A50D2" w:rsidRDefault="005A50D2" w:rsidP="005A50D2">
            <w:pPr>
              <w:jc w:val="center"/>
              <w:rPr>
                <w:rFonts w:ascii="Arial" w:eastAsia="Arial" w:hAnsi="Arial" w:cs="Arial"/>
                <w:b/>
                <w:color w:val="000000" w:themeColor="text1"/>
                <w:sz w:val="20"/>
                <w:szCs w:val="20"/>
              </w:rPr>
            </w:pPr>
          </w:p>
          <w:p w14:paraId="5FE44537" w14:textId="4FDD93D8" w:rsidR="00634719" w:rsidRPr="00634719" w:rsidRDefault="00634719" w:rsidP="00634719">
            <w:pPr>
              <w:pStyle w:val="Prrafodelista"/>
              <w:numPr>
                <w:ilvl w:val="0"/>
                <w:numId w:val="3"/>
              </w:numPr>
              <w:rPr>
                <w:rFonts w:ascii="Arial" w:eastAsia="Arial" w:hAnsi="Arial" w:cs="Arial"/>
                <w:b/>
                <w:color w:val="000000" w:themeColor="text1"/>
                <w:sz w:val="20"/>
                <w:szCs w:val="20"/>
              </w:rPr>
            </w:pPr>
            <w:r w:rsidRPr="00634719">
              <w:rPr>
                <w:rFonts w:ascii="Arial" w:eastAsia="Arial" w:hAnsi="Arial" w:cs="Arial"/>
                <w:b/>
                <w:sz w:val="20"/>
                <w:szCs w:val="20"/>
              </w:rPr>
              <w:t>Obligaciones del Cliente</w:t>
            </w:r>
          </w:p>
          <w:p w14:paraId="39A1FE3E" w14:textId="77777777" w:rsidR="00634719" w:rsidRPr="00DA6D45" w:rsidRDefault="00634719" w:rsidP="005A50D2">
            <w:pPr>
              <w:jc w:val="center"/>
              <w:rPr>
                <w:rFonts w:ascii="Arial" w:eastAsia="Arial" w:hAnsi="Arial" w:cs="Arial"/>
                <w:b/>
                <w:color w:val="000000" w:themeColor="text1"/>
                <w:sz w:val="20"/>
                <w:szCs w:val="20"/>
              </w:rPr>
            </w:pPr>
          </w:p>
        </w:tc>
      </w:tr>
      <w:tr w:rsidR="00634719" w:rsidRPr="00DA6D45" w14:paraId="6331F646" w14:textId="77777777" w:rsidTr="14912373">
        <w:tc>
          <w:tcPr>
            <w:tcW w:w="9639" w:type="dxa"/>
          </w:tcPr>
          <w:p w14:paraId="223D3183" w14:textId="77777777" w:rsidR="00230307" w:rsidRDefault="00230307" w:rsidP="00634719">
            <w:pPr>
              <w:spacing w:after="240"/>
              <w:jc w:val="both"/>
              <w:rPr>
                <w:rFonts w:ascii="Arial" w:eastAsia="Arial" w:hAnsi="Arial" w:cs="Arial"/>
                <w:sz w:val="20"/>
                <w:szCs w:val="20"/>
              </w:rPr>
            </w:pPr>
          </w:p>
          <w:p w14:paraId="6825B1A2" w14:textId="207ACDFD" w:rsidR="00634719" w:rsidRDefault="00634719" w:rsidP="00634719">
            <w:pPr>
              <w:spacing w:after="240"/>
              <w:jc w:val="both"/>
              <w:rPr>
                <w:rFonts w:ascii="Arial" w:eastAsia="Arial" w:hAnsi="Arial" w:cs="Arial"/>
                <w:sz w:val="20"/>
                <w:szCs w:val="20"/>
              </w:rPr>
            </w:pPr>
            <w:r w:rsidRPr="14912373">
              <w:rPr>
                <w:rFonts w:ascii="Arial" w:eastAsia="Arial" w:hAnsi="Arial" w:cs="Arial"/>
                <w:sz w:val="20"/>
                <w:szCs w:val="20"/>
              </w:rPr>
              <w:t>El Cliente debe:</w:t>
            </w:r>
          </w:p>
          <w:p w14:paraId="391092CD" w14:textId="01610586" w:rsidR="00A75439" w:rsidRDefault="00634719" w:rsidP="00A75439">
            <w:pPr>
              <w:numPr>
                <w:ilvl w:val="0"/>
                <w:numId w:val="12"/>
              </w:numPr>
              <w:spacing w:before="240"/>
              <w:jc w:val="both"/>
              <w:rPr>
                <w:rFonts w:ascii="Arial" w:eastAsia="Arial" w:hAnsi="Arial" w:cs="Arial"/>
                <w:sz w:val="20"/>
                <w:szCs w:val="20"/>
              </w:rPr>
            </w:pPr>
            <w:r w:rsidRPr="14912373">
              <w:rPr>
                <w:rFonts w:ascii="Arial" w:eastAsia="Arial" w:hAnsi="Arial" w:cs="Arial"/>
                <w:sz w:val="20"/>
                <w:szCs w:val="20"/>
              </w:rPr>
              <w:t>Proporcionar toda la información requerida y necesaria para la configuración del bot, incluyendo:</w:t>
            </w:r>
          </w:p>
          <w:p w14:paraId="7B843C42" w14:textId="77777777" w:rsidR="00A75439" w:rsidRDefault="00A75439" w:rsidP="00634719">
            <w:pPr>
              <w:numPr>
                <w:ilvl w:val="1"/>
                <w:numId w:val="12"/>
              </w:numPr>
              <w:jc w:val="both"/>
              <w:rPr>
                <w:rFonts w:ascii="Arial" w:eastAsia="Arial" w:hAnsi="Arial" w:cs="Arial"/>
                <w:sz w:val="20"/>
                <w:szCs w:val="20"/>
              </w:rPr>
            </w:pPr>
            <w:r w:rsidRPr="14912373">
              <w:rPr>
                <w:rFonts w:ascii="Arial" w:eastAsia="Arial" w:hAnsi="Arial" w:cs="Arial"/>
                <w:sz w:val="20"/>
                <w:szCs w:val="20"/>
              </w:rPr>
              <w:t>Número exclusivo de WhatsApp. El número de conexión debe ser nuevo, de preferencia.</w:t>
            </w:r>
          </w:p>
          <w:p w14:paraId="4189C5F8" w14:textId="40E71101" w:rsidR="00634719" w:rsidRDefault="00634719" w:rsidP="00634719">
            <w:pPr>
              <w:numPr>
                <w:ilvl w:val="1"/>
                <w:numId w:val="12"/>
              </w:numPr>
              <w:jc w:val="both"/>
              <w:rPr>
                <w:rFonts w:ascii="Arial" w:eastAsia="Arial" w:hAnsi="Arial" w:cs="Arial"/>
                <w:sz w:val="20"/>
                <w:szCs w:val="20"/>
              </w:rPr>
            </w:pPr>
            <w:r w:rsidRPr="14912373">
              <w:rPr>
                <w:rFonts w:ascii="Arial" w:eastAsia="Arial" w:hAnsi="Arial" w:cs="Arial"/>
                <w:sz w:val="20"/>
                <w:szCs w:val="20"/>
              </w:rPr>
              <w:t>Datos de contacto comerciales y bancarios.</w:t>
            </w:r>
          </w:p>
          <w:p w14:paraId="5D7CA5B7" w14:textId="77777777" w:rsidR="00634719" w:rsidRDefault="00634719" w:rsidP="00634719">
            <w:pPr>
              <w:numPr>
                <w:ilvl w:val="1"/>
                <w:numId w:val="12"/>
              </w:numPr>
              <w:jc w:val="both"/>
              <w:rPr>
                <w:rFonts w:ascii="Arial" w:eastAsia="Arial" w:hAnsi="Arial" w:cs="Arial"/>
                <w:sz w:val="20"/>
                <w:szCs w:val="20"/>
              </w:rPr>
            </w:pPr>
            <w:r w:rsidRPr="14912373">
              <w:rPr>
                <w:rFonts w:ascii="Arial" w:eastAsia="Arial" w:hAnsi="Arial" w:cs="Arial"/>
                <w:sz w:val="20"/>
                <w:szCs w:val="20"/>
              </w:rPr>
              <w:t>Acceso a plataformas necesarias para la integración (si aplica).</w:t>
            </w:r>
          </w:p>
          <w:p w14:paraId="19F578DB" w14:textId="77777777" w:rsidR="00634719" w:rsidRDefault="00634719" w:rsidP="00634719">
            <w:pPr>
              <w:ind w:left="1440"/>
              <w:jc w:val="both"/>
              <w:rPr>
                <w:rFonts w:ascii="Arial" w:eastAsia="Arial" w:hAnsi="Arial" w:cs="Arial"/>
                <w:sz w:val="20"/>
                <w:szCs w:val="20"/>
              </w:rPr>
            </w:pPr>
          </w:p>
          <w:p w14:paraId="11EE4988" w14:textId="77777777" w:rsidR="00634719" w:rsidRDefault="00634719" w:rsidP="00634719">
            <w:pPr>
              <w:numPr>
                <w:ilvl w:val="0"/>
                <w:numId w:val="12"/>
              </w:numPr>
              <w:jc w:val="both"/>
              <w:rPr>
                <w:rFonts w:ascii="Arial" w:eastAsia="Arial" w:hAnsi="Arial" w:cs="Arial"/>
                <w:sz w:val="20"/>
                <w:szCs w:val="20"/>
              </w:rPr>
            </w:pPr>
            <w:r w:rsidRPr="14912373">
              <w:rPr>
                <w:rFonts w:ascii="Arial" w:eastAsia="Arial" w:hAnsi="Arial" w:cs="Arial"/>
                <w:sz w:val="20"/>
                <w:szCs w:val="20"/>
              </w:rPr>
              <w:t>Garantizar la disponibilidad del número de WhatsApp asociado al servicio, evitando interrupciones o cambios sin previo aviso.</w:t>
            </w:r>
          </w:p>
          <w:p w14:paraId="7D879708" w14:textId="77777777" w:rsidR="00634719" w:rsidRDefault="00634719" w:rsidP="00634719">
            <w:pPr>
              <w:numPr>
                <w:ilvl w:val="0"/>
                <w:numId w:val="12"/>
              </w:numPr>
              <w:jc w:val="both"/>
              <w:rPr>
                <w:rFonts w:ascii="Arial" w:eastAsia="Arial" w:hAnsi="Arial" w:cs="Arial"/>
                <w:sz w:val="20"/>
                <w:szCs w:val="20"/>
              </w:rPr>
            </w:pPr>
            <w:r w:rsidRPr="14912373">
              <w:rPr>
                <w:rFonts w:ascii="Arial" w:eastAsia="Arial" w:hAnsi="Arial" w:cs="Arial"/>
                <w:sz w:val="20"/>
                <w:szCs w:val="20"/>
              </w:rPr>
              <w:t>Mantener activa la tarjeta de crédito utilizada para pagos recurrentes.</w:t>
            </w:r>
          </w:p>
          <w:p w14:paraId="55BA09B0" w14:textId="77777777" w:rsidR="00634719" w:rsidRDefault="00634719" w:rsidP="00634719">
            <w:pPr>
              <w:numPr>
                <w:ilvl w:val="0"/>
                <w:numId w:val="12"/>
              </w:numPr>
              <w:jc w:val="both"/>
              <w:rPr>
                <w:rFonts w:ascii="Arial" w:eastAsia="Arial" w:hAnsi="Arial" w:cs="Arial"/>
                <w:sz w:val="20"/>
                <w:szCs w:val="20"/>
              </w:rPr>
            </w:pPr>
            <w:r w:rsidRPr="14912373">
              <w:rPr>
                <w:rFonts w:ascii="Arial" w:eastAsia="Arial" w:hAnsi="Arial" w:cs="Arial"/>
                <w:sz w:val="20"/>
                <w:szCs w:val="20"/>
              </w:rPr>
              <w:t>Designar un responsable para la gestión y seguimiento del servicio.</w:t>
            </w:r>
          </w:p>
          <w:p w14:paraId="5D128179" w14:textId="77777777" w:rsidR="00634719" w:rsidRDefault="00634719" w:rsidP="00634719">
            <w:pPr>
              <w:numPr>
                <w:ilvl w:val="0"/>
                <w:numId w:val="12"/>
              </w:numPr>
              <w:jc w:val="both"/>
              <w:rPr>
                <w:rFonts w:ascii="Arial" w:eastAsia="Arial" w:hAnsi="Arial" w:cs="Arial"/>
                <w:sz w:val="20"/>
                <w:szCs w:val="20"/>
              </w:rPr>
            </w:pPr>
            <w:r w:rsidRPr="14912373">
              <w:rPr>
                <w:rFonts w:ascii="Arial" w:eastAsia="Arial" w:hAnsi="Arial" w:cs="Arial"/>
                <w:sz w:val="20"/>
                <w:szCs w:val="20"/>
              </w:rPr>
              <w:t>Notificar cualquier inconveniente técnico en un plazo máximo de 24 horas desde su ocurrencia.</w:t>
            </w:r>
          </w:p>
          <w:p w14:paraId="2375F7D8" w14:textId="77777777" w:rsidR="00634719" w:rsidRPr="00634719" w:rsidRDefault="00634719" w:rsidP="14912373">
            <w:pPr>
              <w:pStyle w:val="Prrafodelista"/>
              <w:numPr>
                <w:ilvl w:val="0"/>
                <w:numId w:val="12"/>
              </w:numPr>
              <w:jc w:val="both"/>
              <w:rPr>
                <w:rFonts w:ascii="Arial" w:eastAsia="Arial" w:hAnsi="Arial" w:cs="Arial"/>
                <w:color w:val="000000" w:themeColor="text1"/>
                <w:sz w:val="20"/>
                <w:szCs w:val="20"/>
              </w:rPr>
            </w:pPr>
            <w:r w:rsidRPr="14912373">
              <w:rPr>
                <w:rFonts w:ascii="Arial" w:eastAsia="Arial" w:hAnsi="Arial" w:cs="Arial"/>
                <w:sz w:val="20"/>
                <w:szCs w:val="20"/>
              </w:rPr>
              <w:t>El Cliente garantiza que ha obtenido el consentimiento informado de sus clientes finales y/o cuenta con el interés legítimo para el tratamiento de sus datos personales por parte de JELOU en el marco del presente contrato.</w:t>
            </w:r>
          </w:p>
          <w:p w14:paraId="4F0F6495" w14:textId="570A26F8" w:rsidR="00634719" w:rsidRPr="00634719" w:rsidRDefault="00634719" w:rsidP="14912373">
            <w:pPr>
              <w:jc w:val="both"/>
              <w:rPr>
                <w:rFonts w:ascii="Arial" w:eastAsia="Arial" w:hAnsi="Arial" w:cs="Arial"/>
                <w:color w:val="000000" w:themeColor="text1"/>
                <w:sz w:val="20"/>
                <w:szCs w:val="20"/>
              </w:rPr>
            </w:pPr>
          </w:p>
          <w:p w14:paraId="7FB1CF5A" w14:textId="20A74B0B" w:rsidR="00634719" w:rsidRPr="00634719" w:rsidRDefault="7DE8E4CB" w:rsidP="14912373">
            <w:pPr>
              <w:jc w:val="both"/>
              <w:rPr>
                <w:rFonts w:ascii="Arial" w:eastAsia="Arial" w:hAnsi="Arial" w:cs="Arial"/>
                <w:color w:val="000000" w:themeColor="text1"/>
                <w:sz w:val="20"/>
                <w:szCs w:val="20"/>
              </w:rPr>
            </w:pPr>
            <w:r w:rsidRPr="14912373">
              <w:rPr>
                <w:rFonts w:ascii="Arial" w:eastAsia="Arial" w:hAnsi="Arial" w:cs="Arial"/>
                <w:color w:val="000000" w:themeColor="text1"/>
                <w:sz w:val="20"/>
                <w:szCs w:val="20"/>
              </w:rPr>
              <w:t>El cliente conoce y acepta que:</w:t>
            </w:r>
          </w:p>
          <w:p w14:paraId="3A7776BB" w14:textId="0ABA7025" w:rsidR="00634719" w:rsidRPr="00634719" w:rsidRDefault="00634719" w:rsidP="14912373">
            <w:pPr>
              <w:jc w:val="both"/>
              <w:rPr>
                <w:rFonts w:ascii="Arial" w:eastAsia="Arial" w:hAnsi="Arial" w:cs="Arial"/>
                <w:color w:val="000000" w:themeColor="text1"/>
                <w:sz w:val="20"/>
                <w:szCs w:val="20"/>
              </w:rPr>
            </w:pPr>
          </w:p>
          <w:p w14:paraId="6A38EEC8" w14:textId="1815E56C" w:rsidR="00634719" w:rsidRPr="00634719" w:rsidRDefault="7DE8E4CB" w:rsidP="14912373">
            <w:pPr>
              <w:jc w:val="both"/>
              <w:rPr>
                <w:rFonts w:ascii="Arial" w:eastAsia="Arial" w:hAnsi="Arial" w:cs="Arial"/>
                <w:color w:val="000000" w:themeColor="text1"/>
                <w:sz w:val="20"/>
                <w:szCs w:val="20"/>
              </w:rPr>
            </w:pPr>
            <w:r w:rsidRPr="14912373">
              <w:rPr>
                <w:rFonts w:ascii="Arial" w:eastAsia="Arial" w:hAnsi="Arial" w:cs="Arial"/>
                <w:color w:val="000000" w:themeColor="text1"/>
                <w:sz w:val="20"/>
                <w:szCs w:val="20"/>
              </w:rPr>
              <w:t>Meta (WhatsApp Business Platform) es quien define, monitorea y sanciona el uso de los números conectados a la API. En específico, Meta controla:</w:t>
            </w:r>
          </w:p>
          <w:p w14:paraId="293F76F6" w14:textId="326270BF" w:rsidR="00634719" w:rsidRPr="00634719" w:rsidRDefault="7DE8E4CB" w:rsidP="14912373">
            <w:pPr>
              <w:jc w:val="both"/>
              <w:rPr>
                <w:rFonts w:ascii="Arial" w:eastAsia="Arial" w:hAnsi="Arial" w:cs="Arial"/>
                <w:color w:val="000000" w:themeColor="text1"/>
                <w:sz w:val="20"/>
                <w:szCs w:val="20"/>
              </w:rPr>
            </w:pPr>
            <w:r w:rsidRPr="14912373">
              <w:rPr>
                <w:rFonts w:ascii="Arial" w:eastAsia="Arial" w:hAnsi="Arial" w:cs="Arial"/>
                <w:color w:val="000000" w:themeColor="text1"/>
                <w:sz w:val="20"/>
                <w:szCs w:val="20"/>
              </w:rPr>
              <w:t>● Límites de envío de mensajes (mensajes por ventana de 24 horas).</w:t>
            </w:r>
          </w:p>
          <w:p w14:paraId="1049B919" w14:textId="220EE842" w:rsidR="00634719" w:rsidRPr="00634719" w:rsidRDefault="7DE8E4CB" w:rsidP="14912373">
            <w:pPr>
              <w:jc w:val="both"/>
              <w:rPr>
                <w:rFonts w:ascii="Arial" w:eastAsia="Arial" w:hAnsi="Arial" w:cs="Arial"/>
                <w:color w:val="000000" w:themeColor="text1"/>
                <w:sz w:val="20"/>
                <w:szCs w:val="20"/>
              </w:rPr>
            </w:pPr>
            <w:r w:rsidRPr="14912373">
              <w:rPr>
                <w:rFonts w:ascii="Arial" w:eastAsia="Arial" w:hAnsi="Arial" w:cs="Arial"/>
                <w:color w:val="000000" w:themeColor="text1"/>
                <w:sz w:val="20"/>
                <w:szCs w:val="20"/>
              </w:rPr>
              <w:t>● Calidad del número (Quality Rating).</w:t>
            </w:r>
          </w:p>
          <w:p w14:paraId="767777B5" w14:textId="1D44A02F" w:rsidR="00634719" w:rsidRPr="00634719" w:rsidRDefault="7DE8E4CB" w:rsidP="14912373">
            <w:pPr>
              <w:jc w:val="both"/>
              <w:rPr>
                <w:rFonts w:ascii="Arial" w:eastAsia="Arial" w:hAnsi="Arial" w:cs="Arial"/>
                <w:color w:val="000000" w:themeColor="text1"/>
                <w:sz w:val="20"/>
                <w:szCs w:val="20"/>
              </w:rPr>
            </w:pPr>
            <w:r w:rsidRPr="14912373">
              <w:rPr>
                <w:rFonts w:ascii="Arial" w:eastAsia="Arial" w:hAnsi="Arial" w:cs="Arial"/>
                <w:color w:val="000000" w:themeColor="text1"/>
                <w:sz w:val="20"/>
                <w:szCs w:val="20"/>
              </w:rPr>
              <w:t>● Aprobación de plantillas (Marketing / Utility).</w:t>
            </w:r>
          </w:p>
          <w:p w14:paraId="0631561A" w14:textId="41A15F12" w:rsidR="00634719" w:rsidRPr="00634719" w:rsidRDefault="7DE8E4CB" w:rsidP="14912373">
            <w:pPr>
              <w:jc w:val="both"/>
              <w:rPr>
                <w:rFonts w:ascii="Arial" w:eastAsia="Arial" w:hAnsi="Arial" w:cs="Arial"/>
                <w:color w:val="000000" w:themeColor="text1"/>
                <w:sz w:val="20"/>
                <w:szCs w:val="20"/>
              </w:rPr>
            </w:pPr>
            <w:r w:rsidRPr="14912373">
              <w:rPr>
                <w:rFonts w:ascii="Arial" w:eastAsia="Arial" w:hAnsi="Arial" w:cs="Arial"/>
                <w:color w:val="000000" w:themeColor="text1"/>
                <w:sz w:val="20"/>
                <w:szCs w:val="20"/>
              </w:rPr>
              <w:t>● Bloqueos temporales o permanentes del número.</w:t>
            </w:r>
          </w:p>
          <w:p w14:paraId="66572FDB" w14:textId="76B5ED00" w:rsidR="00634719" w:rsidRPr="00634719" w:rsidRDefault="7DE8E4CB" w:rsidP="14912373">
            <w:pPr>
              <w:jc w:val="both"/>
              <w:rPr>
                <w:rFonts w:ascii="Arial" w:eastAsia="Arial" w:hAnsi="Arial" w:cs="Arial"/>
                <w:color w:val="000000" w:themeColor="text1"/>
                <w:sz w:val="20"/>
                <w:szCs w:val="20"/>
              </w:rPr>
            </w:pPr>
            <w:r w:rsidRPr="14912373">
              <w:rPr>
                <w:rFonts w:ascii="Arial" w:eastAsia="Arial" w:hAnsi="Arial" w:cs="Arial"/>
                <w:color w:val="000000" w:themeColor="text1"/>
                <w:sz w:val="20"/>
                <w:szCs w:val="20"/>
              </w:rPr>
              <w:t>● Escalamiento o reducción automática de límites según el comportamiento.</w:t>
            </w:r>
          </w:p>
          <w:p w14:paraId="57818BDC" w14:textId="267273C9" w:rsidR="00634719" w:rsidRPr="00634719" w:rsidRDefault="7DE8E4CB" w:rsidP="14912373">
            <w:pPr>
              <w:jc w:val="both"/>
              <w:rPr>
                <w:rFonts w:ascii="Arial" w:eastAsia="Arial" w:hAnsi="Arial" w:cs="Arial"/>
                <w:color w:val="000000" w:themeColor="text1"/>
                <w:sz w:val="20"/>
                <w:szCs w:val="20"/>
              </w:rPr>
            </w:pPr>
            <w:r w:rsidRPr="14912373">
              <w:rPr>
                <w:rFonts w:ascii="Arial" w:eastAsia="Arial" w:hAnsi="Arial" w:cs="Arial"/>
                <w:color w:val="000000" w:themeColor="text1"/>
                <w:sz w:val="20"/>
                <w:szCs w:val="20"/>
              </w:rPr>
              <w:lastRenderedPageBreak/>
              <w:t>👉 Jelou NO tiene control sobre estas decisiones, ya que actúa únicamente como plataforma tecnológica intermediaria.</w:t>
            </w:r>
          </w:p>
          <w:p w14:paraId="3397D778" w14:textId="1BB91C66" w:rsidR="00634719" w:rsidRPr="00634719" w:rsidRDefault="00634719" w:rsidP="14912373">
            <w:pPr>
              <w:jc w:val="both"/>
              <w:rPr>
                <w:rFonts w:ascii="Arial" w:eastAsia="Arial" w:hAnsi="Arial" w:cs="Arial"/>
                <w:color w:val="000000" w:themeColor="text1"/>
                <w:sz w:val="20"/>
                <w:szCs w:val="20"/>
              </w:rPr>
            </w:pPr>
          </w:p>
        </w:tc>
      </w:tr>
      <w:tr w:rsidR="00634719" w:rsidRPr="00DA6D45" w14:paraId="2ABB1596" w14:textId="77777777" w:rsidTr="14912373">
        <w:tc>
          <w:tcPr>
            <w:tcW w:w="9639" w:type="dxa"/>
            <w:shd w:val="clear" w:color="auto" w:fill="D1D1D1" w:themeFill="background2" w:themeFillShade="E6"/>
          </w:tcPr>
          <w:p w14:paraId="0B308773" w14:textId="77777777" w:rsidR="00634719" w:rsidRDefault="00634719" w:rsidP="005A50D2">
            <w:pPr>
              <w:jc w:val="center"/>
              <w:rPr>
                <w:rFonts w:ascii="Arial" w:eastAsia="Arial" w:hAnsi="Arial" w:cs="Arial"/>
                <w:b/>
                <w:color w:val="000000" w:themeColor="text1"/>
                <w:sz w:val="20"/>
                <w:szCs w:val="20"/>
              </w:rPr>
            </w:pPr>
          </w:p>
          <w:p w14:paraId="22C0C775" w14:textId="2BF8D8FB" w:rsidR="005E5AE5" w:rsidRPr="005E5AE5" w:rsidRDefault="005E5AE5" w:rsidP="005E5AE5">
            <w:pPr>
              <w:pStyle w:val="Prrafodelista"/>
              <w:numPr>
                <w:ilvl w:val="0"/>
                <w:numId w:val="12"/>
              </w:numPr>
              <w:rPr>
                <w:rFonts w:ascii="Arial" w:eastAsia="Arial" w:hAnsi="Arial" w:cs="Arial"/>
                <w:b/>
                <w:color w:val="000000" w:themeColor="text1"/>
                <w:sz w:val="20"/>
                <w:szCs w:val="20"/>
              </w:rPr>
            </w:pPr>
            <w:r w:rsidRPr="005E5AE5">
              <w:rPr>
                <w:rFonts w:ascii="Arial" w:eastAsia="Arial" w:hAnsi="Arial" w:cs="Arial"/>
                <w:b/>
                <w:sz w:val="20"/>
                <w:szCs w:val="20"/>
              </w:rPr>
              <w:t>Implementación del Servicio</w:t>
            </w:r>
          </w:p>
          <w:p w14:paraId="3DD18A80" w14:textId="6B43590F" w:rsidR="005E5AE5" w:rsidRPr="005E5AE5" w:rsidRDefault="005E5AE5" w:rsidP="005E5AE5">
            <w:pPr>
              <w:pStyle w:val="Prrafodelista"/>
              <w:jc w:val="both"/>
              <w:rPr>
                <w:rFonts w:ascii="Arial" w:eastAsia="Arial" w:hAnsi="Arial" w:cs="Arial"/>
                <w:b/>
                <w:color w:val="000000" w:themeColor="text1"/>
                <w:sz w:val="20"/>
                <w:szCs w:val="20"/>
              </w:rPr>
            </w:pPr>
          </w:p>
        </w:tc>
      </w:tr>
      <w:tr w:rsidR="00634719" w:rsidRPr="00DA6D45" w14:paraId="4D0B3F22" w14:textId="77777777" w:rsidTr="14912373">
        <w:trPr>
          <w:trHeight w:val="1577"/>
        </w:trPr>
        <w:tc>
          <w:tcPr>
            <w:tcW w:w="9639" w:type="dxa"/>
          </w:tcPr>
          <w:p w14:paraId="00128EFC" w14:textId="625AA028" w:rsidR="005E5AE5" w:rsidRDefault="005E5AE5" w:rsidP="005E5AE5">
            <w:pPr>
              <w:numPr>
                <w:ilvl w:val="0"/>
                <w:numId w:val="13"/>
              </w:numPr>
              <w:spacing w:before="240"/>
              <w:jc w:val="both"/>
              <w:rPr>
                <w:rFonts w:ascii="Arial" w:eastAsia="Arial" w:hAnsi="Arial" w:cs="Arial"/>
                <w:sz w:val="20"/>
                <w:szCs w:val="20"/>
              </w:rPr>
            </w:pPr>
            <w:r>
              <w:rPr>
                <w:rFonts w:ascii="Arial" w:eastAsia="Arial" w:hAnsi="Arial" w:cs="Arial"/>
                <w:sz w:val="20"/>
                <w:szCs w:val="20"/>
              </w:rPr>
              <w:t xml:space="preserve">Plazo de implementación: </w:t>
            </w:r>
            <w:r w:rsidR="00CF5172">
              <w:rPr>
                <w:rFonts w:ascii="Arial" w:eastAsia="Arial" w:hAnsi="Arial" w:cs="Arial"/>
                <w:sz w:val="20"/>
                <w:szCs w:val="20"/>
              </w:rPr>
              <w:t>será</w:t>
            </w:r>
            <w:r w:rsidR="00CF5172" w:rsidRPr="00CF5172">
              <w:rPr>
                <w:rFonts w:ascii="Arial" w:eastAsia="Arial" w:hAnsi="Arial" w:cs="Arial"/>
                <w:sz w:val="20"/>
                <w:szCs w:val="20"/>
              </w:rPr>
              <w:t xml:space="preserve"> de 8 a 15 días laborables, sin incluir la semana de prueba.</w:t>
            </w:r>
            <w:r w:rsidR="00CF5172" w:rsidRPr="00CF5172">
              <w:rPr>
                <w:rFonts w:ascii="Arial" w:eastAsia="Arial" w:hAnsi="Arial" w:cs="Arial"/>
                <w:sz w:val="20"/>
                <w:szCs w:val="20"/>
              </w:rPr>
              <w:br/>
              <w:t>La implementación inicia una vez que la documentación se encuentre completa y debidamente validada.</w:t>
            </w:r>
          </w:p>
          <w:p w14:paraId="68626711" w14:textId="661F921F" w:rsidR="005E5AE5" w:rsidRDefault="005E5AE5" w:rsidP="005E5AE5">
            <w:pPr>
              <w:numPr>
                <w:ilvl w:val="0"/>
                <w:numId w:val="13"/>
              </w:numPr>
              <w:spacing w:before="240"/>
              <w:jc w:val="both"/>
              <w:rPr>
                <w:rFonts w:ascii="Arial" w:eastAsia="Arial" w:hAnsi="Arial" w:cs="Arial"/>
                <w:sz w:val="20"/>
                <w:szCs w:val="20"/>
              </w:rPr>
            </w:pPr>
            <w:r w:rsidRPr="005E5AE5">
              <w:rPr>
                <w:rFonts w:ascii="Arial" w:eastAsia="Arial" w:hAnsi="Arial" w:cs="Arial"/>
                <w:sz w:val="20"/>
                <w:szCs w:val="20"/>
              </w:rPr>
              <w:t>Capacitación inicial: Jelou proporcionará una sesión formativa para garantizar el correcto uso del bot y la personalización de los flujos en la plataforma Brain</w:t>
            </w:r>
            <w:r w:rsidR="00E60603">
              <w:rPr>
                <w:rFonts w:ascii="Arial" w:eastAsia="Arial" w:hAnsi="Arial" w:cs="Arial"/>
                <w:sz w:val="20"/>
                <w:szCs w:val="20"/>
              </w:rPr>
              <w:t>.</w:t>
            </w:r>
          </w:p>
          <w:p w14:paraId="08C37279" w14:textId="2A7ECC97" w:rsidR="005E5AE5" w:rsidRPr="005E5AE5" w:rsidRDefault="005E5AE5" w:rsidP="005E5AE5">
            <w:pPr>
              <w:spacing w:before="240"/>
              <w:ind w:left="720"/>
              <w:jc w:val="both"/>
              <w:rPr>
                <w:rFonts w:ascii="Arial" w:eastAsia="Arial" w:hAnsi="Arial" w:cs="Arial"/>
                <w:sz w:val="20"/>
                <w:szCs w:val="20"/>
              </w:rPr>
            </w:pPr>
          </w:p>
        </w:tc>
      </w:tr>
      <w:tr w:rsidR="00634719" w:rsidRPr="00DA6D45" w14:paraId="103FEFF6" w14:textId="77777777" w:rsidTr="14912373">
        <w:tc>
          <w:tcPr>
            <w:tcW w:w="9639" w:type="dxa"/>
            <w:shd w:val="clear" w:color="auto" w:fill="D1D1D1" w:themeFill="background2" w:themeFillShade="E6"/>
          </w:tcPr>
          <w:p w14:paraId="7A7A0E0B" w14:textId="77777777" w:rsidR="00634719" w:rsidRDefault="00634719" w:rsidP="005E5AE5">
            <w:pPr>
              <w:rPr>
                <w:rFonts w:ascii="Arial" w:eastAsia="Arial" w:hAnsi="Arial" w:cs="Arial"/>
                <w:b/>
                <w:color w:val="000000" w:themeColor="text1"/>
                <w:sz w:val="20"/>
                <w:szCs w:val="20"/>
              </w:rPr>
            </w:pPr>
          </w:p>
          <w:p w14:paraId="53192F00" w14:textId="7D08FF85" w:rsidR="005E5AE5" w:rsidRPr="005E5AE5" w:rsidRDefault="005E5AE5" w:rsidP="005E5AE5">
            <w:pPr>
              <w:pStyle w:val="Prrafodelista"/>
              <w:numPr>
                <w:ilvl w:val="0"/>
                <w:numId w:val="12"/>
              </w:numPr>
              <w:rPr>
                <w:rFonts w:ascii="Arial" w:eastAsia="Arial" w:hAnsi="Arial" w:cs="Arial"/>
                <w:b/>
                <w:color w:val="000000" w:themeColor="text1"/>
                <w:sz w:val="20"/>
                <w:szCs w:val="20"/>
              </w:rPr>
            </w:pPr>
            <w:r>
              <w:rPr>
                <w:rFonts w:ascii="Arial" w:eastAsia="Arial" w:hAnsi="Arial" w:cs="Arial"/>
                <w:b/>
                <w:sz w:val="20"/>
                <w:szCs w:val="20"/>
              </w:rPr>
              <w:t xml:space="preserve">Reembolsos </w:t>
            </w:r>
          </w:p>
          <w:p w14:paraId="6735A676" w14:textId="2D7F6764" w:rsidR="005E5AE5" w:rsidRPr="005E5AE5" w:rsidRDefault="005E5AE5" w:rsidP="005E5AE5">
            <w:pPr>
              <w:rPr>
                <w:rFonts w:ascii="Arial" w:eastAsia="Arial" w:hAnsi="Arial" w:cs="Arial"/>
                <w:b/>
                <w:color w:val="000000" w:themeColor="text1"/>
                <w:sz w:val="20"/>
                <w:szCs w:val="20"/>
              </w:rPr>
            </w:pPr>
          </w:p>
        </w:tc>
      </w:tr>
      <w:tr w:rsidR="00634719" w:rsidRPr="00DA6D45" w14:paraId="51CE699E" w14:textId="77777777" w:rsidTr="14912373">
        <w:tc>
          <w:tcPr>
            <w:tcW w:w="9639" w:type="dxa"/>
          </w:tcPr>
          <w:p w14:paraId="48CAC5DE" w14:textId="77777777" w:rsidR="005E5AE5" w:rsidRDefault="005E5AE5" w:rsidP="005E5AE5">
            <w:pPr>
              <w:jc w:val="both"/>
              <w:rPr>
                <w:rFonts w:ascii="Arial" w:eastAsia="Arial" w:hAnsi="Arial" w:cs="Arial"/>
                <w:sz w:val="20"/>
                <w:szCs w:val="20"/>
              </w:rPr>
            </w:pPr>
          </w:p>
          <w:p w14:paraId="2072DB76" w14:textId="77777777" w:rsidR="00093D8F" w:rsidRDefault="005E5AE5" w:rsidP="00093D8F">
            <w:pPr>
              <w:pStyle w:val="Prrafodelista"/>
              <w:numPr>
                <w:ilvl w:val="0"/>
                <w:numId w:val="14"/>
              </w:numPr>
              <w:jc w:val="both"/>
              <w:rPr>
                <w:rFonts w:ascii="Arial" w:eastAsia="Arial" w:hAnsi="Arial" w:cs="Arial"/>
                <w:sz w:val="20"/>
                <w:szCs w:val="20"/>
              </w:rPr>
            </w:pPr>
            <w:r w:rsidRPr="005E5AE5">
              <w:rPr>
                <w:rFonts w:ascii="Arial" w:eastAsia="Arial" w:hAnsi="Arial" w:cs="Arial"/>
                <w:sz w:val="20"/>
                <w:szCs w:val="20"/>
              </w:rPr>
              <w:t xml:space="preserve">Reembolsos por duplicidad de pagos: en caso de proceder con un reembolso, se cobrará una tarifa de 5.5% + $0.35 + IVA a la tarjeta habiente por concepto de operación. </w:t>
            </w:r>
          </w:p>
          <w:p w14:paraId="0EBA258B" w14:textId="7D2C1D74" w:rsidR="005E5AE5" w:rsidRPr="00093D8F" w:rsidRDefault="005E5AE5" w:rsidP="00093D8F">
            <w:pPr>
              <w:pStyle w:val="Prrafodelista"/>
              <w:numPr>
                <w:ilvl w:val="0"/>
                <w:numId w:val="14"/>
              </w:numPr>
              <w:jc w:val="both"/>
              <w:rPr>
                <w:rFonts w:ascii="Arial" w:eastAsia="Arial" w:hAnsi="Arial" w:cs="Arial"/>
                <w:sz w:val="20"/>
                <w:szCs w:val="20"/>
              </w:rPr>
            </w:pPr>
            <w:r w:rsidRPr="00093D8F">
              <w:rPr>
                <w:rFonts w:ascii="Arial" w:eastAsia="Arial" w:hAnsi="Arial" w:cs="Arial"/>
                <w:sz w:val="20"/>
                <w:szCs w:val="20"/>
              </w:rPr>
              <w:t>Errores operativos: Cualquier error en los cobros deberá ser notificado a Jelou en un plazo máximo de 7 días hábiles.</w:t>
            </w:r>
          </w:p>
          <w:p w14:paraId="1E342725" w14:textId="22CA975B" w:rsidR="00192967" w:rsidRPr="00192967" w:rsidRDefault="00192967" w:rsidP="00192967">
            <w:pPr>
              <w:jc w:val="both"/>
              <w:rPr>
                <w:rFonts w:ascii="Arial" w:eastAsia="Arial" w:hAnsi="Arial" w:cs="Arial"/>
                <w:sz w:val="20"/>
                <w:szCs w:val="20"/>
              </w:rPr>
            </w:pPr>
          </w:p>
        </w:tc>
      </w:tr>
      <w:tr w:rsidR="00634719" w:rsidRPr="00DA6D45" w14:paraId="7574A473" w14:textId="77777777" w:rsidTr="14912373">
        <w:tc>
          <w:tcPr>
            <w:tcW w:w="9639" w:type="dxa"/>
            <w:shd w:val="clear" w:color="auto" w:fill="D1D1D1" w:themeFill="background2" w:themeFillShade="E6"/>
          </w:tcPr>
          <w:p w14:paraId="0B79F214" w14:textId="77777777" w:rsidR="00634719" w:rsidRDefault="00634719" w:rsidP="005A50D2">
            <w:pPr>
              <w:jc w:val="center"/>
              <w:rPr>
                <w:rFonts w:ascii="Arial" w:eastAsia="Arial" w:hAnsi="Arial" w:cs="Arial"/>
                <w:b/>
                <w:color w:val="000000" w:themeColor="text1"/>
                <w:sz w:val="20"/>
                <w:szCs w:val="20"/>
              </w:rPr>
            </w:pPr>
          </w:p>
          <w:p w14:paraId="4060704C" w14:textId="0A4B9ABC" w:rsidR="005E5AE5" w:rsidRDefault="005E5AE5" w:rsidP="005E5AE5">
            <w:pPr>
              <w:pStyle w:val="Prrafodelista"/>
              <w:numPr>
                <w:ilvl w:val="0"/>
                <w:numId w:val="12"/>
              </w:numPr>
              <w:rPr>
                <w:rFonts w:ascii="Arial" w:eastAsia="Arial" w:hAnsi="Arial" w:cs="Arial"/>
                <w:b/>
                <w:color w:val="000000" w:themeColor="text1"/>
                <w:sz w:val="20"/>
                <w:szCs w:val="20"/>
              </w:rPr>
            </w:pPr>
            <w:r>
              <w:rPr>
                <w:rFonts w:ascii="Arial" w:eastAsia="Arial" w:hAnsi="Arial" w:cs="Arial"/>
                <w:b/>
                <w:sz w:val="20"/>
                <w:szCs w:val="20"/>
              </w:rPr>
              <w:t>Condiciones del Bot</w:t>
            </w:r>
          </w:p>
          <w:p w14:paraId="59538DD2" w14:textId="1B7707A8" w:rsidR="005E5AE5" w:rsidRPr="005E5AE5" w:rsidRDefault="005E5AE5" w:rsidP="005E5AE5">
            <w:pPr>
              <w:pStyle w:val="Prrafodelista"/>
              <w:rPr>
                <w:rFonts w:ascii="Arial" w:eastAsia="Arial" w:hAnsi="Arial" w:cs="Arial"/>
                <w:b/>
                <w:color w:val="000000" w:themeColor="text1"/>
                <w:sz w:val="20"/>
                <w:szCs w:val="20"/>
              </w:rPr>
            </w:pPr>
          </w:p>
        </w:tc>
      </w:tr>
      <w:tr w:rsidR="00634719" w:rsidRPr="00DA6D45" w14:paraId="411A9FC8" w14:textId="77777777" w:rsidTr="14912373">
        <w:tc>
          <w:tcPr>
            <w:tcW w:w="9639" w:type="dxa"/>
          </w:tcPr>
          <w:p w14:paraId="6F780815" w14:textId="77777777" w:rsidR="005E5AE5" w:rsidRDefault="005E5AE5" w:rsidP="005E5AE5">
            <w:pPr>
              <w:spacing w:before="240" w:after="240"/>
              <w:jc w:val="both"/>
              <w:rPr>
                <w:rFonts w:ascii="Arial" w:eastAsia="Arial" w:hAnsi="Arial" w:cs="Arial"/>
                <w:sz w:val="20"/>
                <w:szCs w:val="20"/>
              </w:rPr>
            </w:pPr>
            <w:r>
              <w:rPr>
                <w:rFonts w:ascii="Arial" w:eastAsia="Arial" w:hAnsi="Arial" w:cs="Arial"/>
                <w:sz w:val="20"/>
                <w:szCs w:val="20"/>
              </w:rPr>
              <w:t>El número de WhatsApp configurado para el bot:</w:t>
            </w:r>
          </w:p>
          <w:p w14:paraId="6ADB05A9" w14:textId="77777777" w:rsidR="005E5AE5" w:rsidRDefault="005E5AE5" w:rsidP="005E5AE5">
            <w:pPr>
              <w:numPr>
                <w:ilvl w:val="0"/>
                <w:numId w:val="15"/>
              </w:numPr>
              <w:spacing w:before="240"/>
              <w:jc w:val="both"/>
              <w:rPr>
                <w:rFonts w:ascii="Arial" w:eastAsia="Arial" w:hAnsi="Arial" w:cs="Arial"/>
                <w:sz w:val="20"/>
                <w:szCs w:val="20"/>
              </w:rPr>
            </w:pPr>
            <w:r>
              <w:rPr>
                <w:rFonts w:ascii="Arial" w:eastAsia="Arial" w:hAnsi="Arial" w:cs="Arial"/>
                <w:sz w:val="20"/>
                <w:szCs w:val="20"/>
              </w:rPr>
              <w:t>No podrá recibir llamadas de voz o video.</w:t>
            </w:r>
          </w:p>
          <w:p w14:paraId="42687B3D" w14:textId="77777777" w:rsidR="005E5AE5" w:rsidRDefault="005E5AE5" w:rsidP="005E5AE5">
            <w:pPr>
              <w:numPr>
                <w:ilvl w:val="0"/>
                <w:numId w:val="15"/>
              </w:numPr>
              <w:jc w:val="both"/>
              <w:rPr>
                <w:rFonts w:ascii="Arial" w:eastAsia="Arial" w:hAnsi="Arial" w:cs="Arial"/>
                <w:sz w:val="20"/>
                <w:szCs w:val="20"/>
              </w:rPr>
            </w:pPr>
            <w:r>
              <w:rPr>
                <w:rFonts w:ascii="Arial" w:eastAsia="Arial" w:hAnsi="Arial" w:cs="Arial"/>
                <w:sz w:val="20"/>
                <w:szCs w:val="20"/>
              </w:rPr>
              <w:t>No podrá ser utilizado para grupos ni para publicar estados.</w:t>
            </w:r>
          </w:p>
          <w:p w14:paraId="43D770AD" w14:textId="77777777" w:rsidR="00634719" w:rsidRDefault="005E5AE5" w:rsidP="005E5AE5">
            <w:pPr>
              <w:numPr>
                <w:ilvl w:val="0"/>
                <w:numId w:val="15"/>
              </w:numPr>
              <w:jc w:val="both"/>
              <w:rPr>
                <w:rFonts w:ascii="Arial" w:eastAsia="Arial" w:hAnsi="Arial" w:cs="Arial"/>
                <w:sz w:val="20"/>
                <w:szCs w:val="20"/>
              </w:rPr>
            </w:pPr>
            <w:r w:rsidRPr="005E5AE5">
              <w:rPr>
                <w:rFonts w:ascii="Arial" w:eastAsia="Arial" w:hAnsi="Arial" w:cs="Arial"/>
                <w:sz w:val="20"/>
                <w:szCs w:val="20"/>
              </w:rPr>
              <w:t>Cualquier cambio en el chip asociado podría desconfigurar el bot, lo que podría generar interrupciones y/o pérdidas en el servicio.</w:t>
            </w:r>
          </w:p>
          <w:p w14:paraId="24A3F5D5" w14:textId="46764601" w:rsidR="005E5AE5" w:rsidRPr="005E5AE5" w:rsidRDefault="005E5AE5" w:rsidP="005E5AE5">
            <w:pPr>
              <w:ind w:left="720"/>
              <w:jc w:val="both"/>
              <w:rPr>
                <w:rFonts w:ascii="Arial" w:eastAsia="Arial" w:hAnsi="Arial" w:cs="Arial"/>
                <w:sz w:val="20"/>
                <w:szCs w:val="20"/>
              </w:rPr>
            </w:pPr>
          </w:p>
        </w:tc>
      </w:tr>
      <w:tr w:rsidR="00634719" w:rsidRPr="00DA6D45" w14:paraId="6ACA22AC" w14:textId="77777777" w:rsidTr="14912373">
        <w:tc>
          <w:tcPr>
            <w:tcW w:w="9639" w:type="dxa"/>
            <w:shd w:val="clear" w:color="auto" w:fill="D1D1D1" w:themeFill="background2" w:themeFillShade="E6"/>
          </w:tcPr>
          <w:p w14:paraId="67238729" w14:textId="77777777" w:rsidR="00634719" w:rsidRDefault="00634719" w:rsidP="005A50D2">
            <w:pPr>
              <w:jc w:val="center"/>
              <w:rPr>
                <w:rFonts w:ascii="Arial" w:eastAsia="Arial" w:hAnsi="Arial" w:cs="Arial"/>
                <w:b/>
                <w:color w:val="000000" w:themeColor="text1"/>
                <w:sz w:val="20"/>
                <w:szCs w:val="20"/>
              </w:rPr>
            </w:pPr>
          </w:p>
          <w:p w14:paraId="2D71D8D4" w14:textId="77777777" w:rsidR="005E5AE5" w:rsidRPr="005E5AE5" w:rsidRDefault="005E5AE5" w:rsidP="005E5AE5">
            <w:pPr>
              <w:pStyle w:val="Prrafodelista"/>
              <w:numPr>
                <w:ilvl w:val="0"/>
                <w:numId w:val="12"/>
              </w:numPr>
              <w:rPr>
                <w:rFonts w:ascii="Arial" w:eastAsia="Arial" w:hAnsi="Arial" w:cs="Arial"/>
                <w:b/>
                <w:color w:val="000000" w:themeColor="text1"/>
                <w:sz w:val="20"/>
                <w:szCs w:val="20"/>
              </w:rPr>
            </w:pPr>
            <w:r>
              <w:rPr>
                <w:rFonts w:ascii="Arial" w:eastAsia="Arial" w:hAnsi="Arial" w:cs="Arial"/>
                <w:b/>
                <w:sz w:val="20"/>
                <w:szCs w:val="20"/>
              </w:rPr>
              <w:t>Confidencialidad</w:t>
            </w:r>
          </w:p>
          <w:p w14:paraId="38DF54EF" w14:textId="12A3873B" w:rsidR="005E5AE5" w:rsidRPr="005E5AE5" w:rsidRDefault="005E5AE5" w:rsidP="005E5AE5">
            <w:pPr>
              <w:pStyle w:val="Prrafodelista"/>
              <w:rPr>
                <w:rFonts w:ascii="Arial" w:eastAsia="Arial" w:hAnsi="Arial" w:cs="Arial"/>
                <w:b/>
                <w:color w:val="000000" w:themeColor="text1"/>
                <w:sz w:val="20"/>
                <w:szCs w:val="20"/>
              </w:rPr>
            </w:pPr>
          </w:p>
        </w:tc>
      </w:tr>
      <w:tr w:rsidR="005E5AE5" w:rsidRPr="00DA6D45" w14:paraId="3F069438" w14:textId="77777777" w:rsidTr="14912373">
        <w:tc>
          <w:tcPr>
            <w:tcW w:w="9639" w:type="dxa"/>
          </w:tcPr>
          <w:p w14:paraId="5FF3F576" w14:textId="77777777" w:rsidR="005E5AE5" w:rsidRDefault="005E5AE5" w:rsidP="005E5AE5">
            <w:pPr>
              <w:spacing w:before="240" w:after="240"/>
              <w:jc w:val="both"/>
              <w:rPr>
                <w:rFonts w:ascii="Arial" w:eastAsia="Arial" w:hAnsi="Arial" w:cs="Arial"/>
                <w:sz w:val="20"/>
                <w:szCs w:val="20"/>
              </w:rPr>
            </w:pPr>
            <w:r>
              <w:rPr>
                <w:rFonts w:ascii="Arial" w:eastAsia="Arial" w:hAnsi="Arial" w:cs="Arial"/>
                <w:sz w:val="20"/>
                <w:szCs w:val="20"/>
              </w:rPr>
              <w:t>Ambas partes se comprometen a mantener la confidencialidad de la información proporcionada durante la ejecución del contrato, utilizándose únicamente para los fines establecidos en el mismo.</w:t>
            </w:r>
          </w:p>
          <w:p w14:paraId="2D1C8E0E" w14:textId="77777777" w:rsidR="005E5AE5" w:rsidRDefault="005E5AE5" w:rsidP="005E5AE5">
            <w:pPr>
              <w:spacing w:before="240" w:after="240"/>
              <w:jc w:val="both"/>
              <w:rPr>
                <w:rFonts w:ascii="Arial" w:eastAsia="Arial" w:hAnsi="Arial" w:cs="Arial"/>
                <w:sz w:val="20"/>
                <w:szCs w:val="20"/>
              </w:rPr>
            </w:pPr>
            <w:r>
              <w:rPr>
                <w:rFonts w:ascii="Arial" w:eastAsia="Arial" w:hAnsi="Arial" w:cs="Arial"/>
                <w:sz w:val="20"/>
                <w:szCs w:val="20"/>
              </w:rPr>
              <w:t>Las partes reconocen que recibirán y manejarán información confidencial, que incluye, entre otras, estrategias comerciales, datos financieros y cualquier información técnica, tanto propios como de sus proveedores o socios de las partes.</w:t>
            </w:r>
          </w:p>
          <w:p w14:paraId="3B826EED" w14:textId="77777777" w:rsidR="005E5AE5" w:rsidRDefault="005E5AE5" w:rsidP="005E5AE5">
            <w:pPr>
              <w:spacing w:before="240" w:after="240"/>
              <w:jc w:val="both"/>
              <w:rPr>
                <w:rFonts w:ascii="Arial" w:eastAsia="Arial" w:hAnsi="Arial" w:cs="Arial"/>
                <w:sz w:val="20"/>
                <w:szCs w:val="20"/>
              </w:rPr>
            </w:pPr>
            <w:r>
              <w:rPr>
                <w:rFonts w:ascii="Arial" w:eastAsia="Arial" w:hAnsi="Arial" w:cs="Arial"/>
                <w:sz w:val="20"/>
                <w:szCs w:val="20"/>
              </w:rPr>
              <w:t>Además, las partes se comprometen a no divulgar ni hacer accesible esta información a terceros, ya sea de forma oral o escrita, sin el consentimiento expreso de la otra parte. Esta obligación de confidencialidad se extiende por un período de cinco (5) años después de la terminación de la relación contractual, independientemente de la causa.</w:t>
            </w:r>
          </w:p>
          <w:p w14:paraId="799959DE" w14:textId="77777777" w:rsidR="005E5AE5" w:rsidRDefault="005E5AE5" w:rsidP="005E5AE5">
            <w:pPr>
              <w:jc w:val="both"/>
              <w:rPr>
                <w:rFonts w:ascii="Arial" w:eastAsia="Arial" w:hAnsi="Arial" w:cs="Arial"/>
                <w:sz w:val="20"/>
                <w:szCs w:val="20"/>
              </w:rPr>
            </w:pPr>
            <w:r>
              <w:rPr>
                <w:rFonts w:ascii="Arial" w:eastAsia="Arial" w:hAnsi="Arial" w:cs="Arial"/>
                <w:sz w:val="20"/>
                <w:szCs w:val="20"/>
              </w:rPr>
              <w:t>En caso de incumplimiento, la parte afectada podrá ejercer acciones civiles y penales por daños y perjuicios, conforme a lo dispuesto en el Código Civil y el Código Orgánico Integral Penal, sin perjuicio de la posibilidad de ejercer otras acciones legales y socios. Esta información también abarca la relacionada con las operaciones.</w:t>
            </w:r>
          </w:p>
          <w:p w14:paraId="29DA83FF" w14:textId="15E64AA6" w:rsidR="005E5AE5" w:rsidRPr="00DA6D45" w:rsidRDefault="005E5AE5" w:rsidP="005E5AE5">
            <w:pPr>
              <w:jc w:val="both"/>
              <w:rPr>
                <w:rFonts w:ascii="Arial" w:eastAsia="Arial" w:hAnsi="Arial" w:cs="Arial"/>
                <w:b/>
                <w:color w:val="000000" w:themeColor="text1"/>
                <w:sz w:val="20"/>
                <w:szCs w:val="20"/>
              </w:rPr>
            </w:pPr>
          </w:p>
        </w:tc>
      </w:tr>
      <w:tr w:rsidR="005E5AE5" w:rsidRPr="00DA6D45" w14:paraId="36174CDF" w14:textId="77777777" w:rsidTr="14912373">
        <w:tc>
          <w:tcPr>
            <w:tcW w:w="9639" w:type="dxa"/>
            <w:shd w:val="clear" w:color="auto" w:fill="D1D1D1" w:themeFill="background2" w:themeFillShade="E6"/>
          </w:tcPr>
          <w:p w14:paraId="320D2159" w14:textId="77777777" w:rsidR="005E5AE5" w:rsidRDefault="005E5AE5" w:rsidP="005E5AE5">
            <w:pPr>
              <w:pStyle w:val="Prrafodelista"/>
              <w:rPr>
                <w:rFonts w:ascii="Arial" w:eastAsia="Arial" w:hAnsi="Arial" w:cs="Arial"/>
                <w:b/>
                <w:sz w:val="20"/>
                <w:szCs w:val="20"/>
              </w:rPr>
            </w:pPr>
          </w:p>
          <w:p w14:paraId="26D92A62" w14:textId="64DC1CCE" w:rsidR="005E5AE5" w:rsidRPr="005E5AE5" w:rsidRDefault="005E5AE5" w:rsidP="005E5AE5">
            <w:pPr>
              <w:pStyle w:val="Prrafodelista"/>
              <w:numPr>
                <w:ilvl w:val="0"/>
                <w:numId w:val="12"/>
              </w:numPr>
              <w:rPr>
                <w:rFonts w:ascii="Arial" w:eastAsia="Arial" w:hAnsi="Arial" w:cs="Arial"/>
                <w:b/>
                <w:color w:val="000000" w:themeColor="text1"/>
                <w:sz w:val="20"/>
                <w:szCs w:val="20"/>
              </w:rPr>
            </w:pPr>
            <w:r>
              <w:rPr>
                <w:rFonts w:ascii="Arial" w:eastAsia="Arial" w:hAnsi="Arial" w:cs="Arial"/>
                <w:b/>
                <w:sz w:val="20"/>
                <w:szCs w:val="20"/>
              </w:rPr>
              <w:t>Vigencia y Terminación de los Términos y Condiciones</w:t>
            </w:r>
          </w:p>
          <w:p w14:paraId="5D08CFC3" w14:textId="18C144F4" w:rsidR="005E5AE5" w:rsidRPr="005E5AE5" w:rsidRDefault="005E5AE5" w:rsidP="005E5AE5">
            <w:pPr>
              <w:pStyle w:val="Prrafodelista"/>
              <w:rPr>
                <w:rFonts w:ascii="Arial" w:eastAsia="Arial" w:hAnsi="Arial" w:cs="Arial"/>
                <w:b/>
                <w:color w:val="000000" w:themeColor="text1"/>
                <w:sz w:val="20"/>
                <w:szCs w:val="20"/>
              </w:rPr>
            </w:pPr>
          </w:p>
        </w:tc>
      </w:tr>
      <w:tr w:rsidR="005E5AE5" w:rsidRPr="00DA6D45" w14:paraId="3CEBF8E8" w14:textId="77777777" w:rsidTr="14912373">
        <w:tc>
          <w:tcPr>
            <w:tcW w:w="9639" w:type="dxa"/>
            <w:vAlign w:val="center"/>
          </w:tcPr>
          <w:p w14:paraId="1C524121" w14:textId="74540FAC" w:rsidR="005E5AE5" w:rsidRDefault="005E5AE5" w:rsidP="005E5AE5">
            <w:pPr>
              <w:ind w:left="720" w:hanging="360"/>
              <w:jc w:val="both"/>
              <w:rPr>
                <w:rFonts w:ascii="Arial" w:hAnsi="Arial" w:cs="Arial"/>
                <w:b/>
                <w:sz w:val="20"/>
                <w:szCs w:val="20"/>
              </w:rPr>
            </w:pPr>
          </w:p>
          <w:p w14:paraId="2AC59775" w14:textId="18A0D6FE" w:rsidR="005E5AE5" w:rsidRDefault="005E5AE5" w:rsidP="005E5AE5">
            <w:pPr>
              <w:ind w:left="720" w:hanging="360"/>
              <w:jc w:val="both"/>
              <w:rPr>
                <w:rFonts w:ascii="Arial" w:eastAsia="Arial" w:hAnsi="Arial" w:cs="Arial"/>
                <w:sz w:val="20"/>
                <w:szCs w:val="20"/>
              </w:rPr>
            </w:pPr>
            <w:r>
              <w:rPr>
                <w:rFonts w:ascii="Arial" w:hAnsi="Arial" w:cs="Arial"/>
                <w:b/>
                <w:sz w:val="20"/>
                <w:szCs w:val="20"/>
              </w:rPr>
              <w:lastRenderedPageBreak/>
              <w:t xml:space="preserve">11.1. </w:t>
            </w:r>
            <w:r w:rsidRPr="009244FA">
              <w:rPr>
                <w:rFonts w:ascii="Arial" w:hAnsi="Arial" w:cs="Arial"/>
                <w:b/>
                <w:sz w:val="20"/>
                <w:szCs w:val="20"/>
              </w:rPr>
              <w:t>Vigencia:</w:t>
            </w:r>
            <w:r>
              <w:rPr>
                <w:rFonts w:ascii="Arial" w:hAnsi="Arial" w:cs="Arial"/>
                <w:b/>
                <w:sz w:val="20"/>
                <w:szCs w:val="20"/>
              </w:rPr>
              <w:t xml:space="preserve"> </w:t>
            </w:r>
            <w:r w:rsidRPr="009244FA">
              <w:rPr>
                <w:rFonts w:ascii="Arial" w:eastAsia="Arial" w:hAnsi="Arial" w:cs="Arial"/>
                <w:sz w:val="20"/>
                <w:szCs w:val="20"/>
              </w:rPr>
              <w:t xml:space="preserve">Los Términos y Condiciones son de duración </w:t>
            </w:r>
            <w:r w:rsidRPr="004D66DC">
              <w:rPr>
                <w:rFonts w:ascii="Arial" w:eastAsia="Arial" w:hAnsi="Arial" w:cs="Arial"/>
                <w:sz w:val="20"/>
                <w:szCs w:val="20"/>
              </w:rPr>
              <w:t>indefinida.</w:t>
            </w:r>
          </w:p>
          <w:p w14:paraId="4495EBA1" w14:textId="77777777" w:rsidR="005E5AE5" w:rsidRPr="005E5AE5" w:rsidRDefault="005E5AE5" w:rsidP="005E5AE5">
            <w:pPr>
              <w:ind w:left="720" w:hanging="360"/>
              <w:jc w:val="both"/>
              <w:rPr>
                <w:rFonts w:ascii="Arial" w:hAnsi="Arial" w:cs="Arial"/>
                <w:b/>
                <w:sz w:val="20"/>
                <w:szCs w:val="20"/>
              </w:rPr>
            </w:pPr>
          </w:p>
          <w:p w14:paraId="1686381F" w14:textId="4310A663" w:rsidR="005E5AE5" w:rsidRDefault="005E5AE5" w:rsidP="005E5AE5">
            <w:pPr>
              <w:ind w:left="720" w:hanging="360"/>
              <w:jc w:val="both"/>
              <w:rPr>
                <w:rFonts w:ascii="Arial" w:eastAsia="Arial" w:hAnsi="Arial" w:cs="Arial"/>
                <w:sz w:val="20"/>
                <w:szCs w:val="20"/>
              </w:rPr>
            </w:pPr>
            <w:r w:rsidRPr="009244FA">
              <w:rPr>
                <w:rFonts w:ascii="Arial" w:hAnsi="Arial" w:cs="Arial"/>
                <w:b/>
                <w:sz w:val="20"/>
                <w:szCs w:val="20"/>
              </w:rPr>
              <w:t>11.2. Terminación por parte de El Cliente:</w:t>
            </w:r>
            <w:r>
              <w:rPr>
                <w:rFonts w:ascii="Arial" w:hAnsi="Arial" w:cs="Arial"/>
                <w:b/>
                <w:sz w:val="20"/>
                <w:szCs w:val="20"/>
              </w:rPr>
              <w:t xml:space="preserve"> </w:t>
            </w:r>
            <w:r w:rsidRPr="009244FA">
              <w:rPr>
                <w:rFonts w:ascii="Arial" w:eastAsia="Arial" w:hAnsi="Arial" w:cs="Arial"/>
                <w:sz w:val="20"/>
                <w:szCs w:val="20"/>
              </w:rPr>
              <w:t>El Cliente podrá dar por terminado los Términos y</w:t>
            </w:r>
            <w:r>
              <w:rPr>
                <w:rFonts w:ascii="Arial" w:eastAsia="Arial" w:hAnsi="Arial" w:cs="Arial"/>
                <w:sz w:val="20"/>
                <w:szCs w:val="20"/>
              </w:rPr>
              <w:t xml:space="preserve"> </w:t>
            </w:r>
            <w:r w:rsidRPr="009244FA">
              <w:rPr>
                <w:rFonts w:ascii="Arial" w:eastAsia="Arial" w:hAnsi="Arial" w:cs="Arial"/>
                <w:sz w:val="20"/>
                <w:szCs w:val="20"/>
              </w:rPr>
              <w:t xml:space="preserve">Condiciones mediante notificación escrita con </w:t>
            </w:r>
            <w:r w:rsidRPr="004D66DC">
              <w:rPr>
                <w:rFonts w:ascii="Arial" w:eastAsia="Arial" w:hAnsi="Arial" w:cs="Arial"/>
                <w:sz w:val="20"/>
                <w:szCs w:val="20"/>
              </w:rPr>
              <w:t>30 días de antelación</w:t>
            </w:r>
            <w:r w:rsidRPr="009244FA">
              <w:rPr>
                <w:rFonts w:ascii="Arial" w:eastAsia="Arial" w:hAnsi="Arial" w:cs="Arial"/>
                <w:sz w:val="20"/>
                <w:szCs w:val="20"/>
              </w:rPr>
              <w:t>.</w:t>
            </w:r>
          </w:p>
          <w:p w14:paraId="500CD1E1" w14:textId="77777777" w:rsidR="005E5AE5" w:rsidRPr="005E5AE5" w:rsidRDefault="005E5AE5" w:rsidP="005E5AE5">
            <w:pPr>
              <w:ind w:left="720" w:hanging="360"/>
              <w:jc w:val="both"/>
              <w:rPr>
                <w:rFonts w:ascii="Arial" w:hAnsi="Arial" w:cs="Arial"/>
                <w:b/>
                <w:sz w:val="20"/>
                <w:szCs w:val="20"/>
              </w:rPr>
            </w:pPr>
          </w:p>
          <w:p w14:paraId="68F1A040" w14:textId="6C9C9E07" w:rsidR="005E5AE5" w:rsidRPr="005E5AE5" w:rsidRDefault="005E5AE5" w:rsidP="005E5AE5">
            <w:pPr>
              <w:ind w:left="720" w:hanging="360"/>
              <w:jc w:val="both"/>
              <w:rPr>
                <w:rFonts w:ascii="Arial" w:hAnsi="Arial" w:cs="Arial"/>
                <w:b/>
                <w:sz w:val="20"/>
                <w:szCs w:val="20"/>
              </w:rPr>
            </w:pPr>
            <w:r w:rsidRPr="009244FA">
              <w:rPr>
                <w:rFonts w:ascii="Arial" w:hAnsi="Arial" w:cs="Arial"/>
                <w:b/>
                <w:sz w:val="20"/>
                <w:szCs w:val="20"/>
              </w:rPr>
              <w:t>11.3. Suspensión por mora:</w:t>
            </w:r>
            <w:r>
              <w:rPr>
                <w:rFonts w:ascii="Arial" w:hAnsi="Arial" w:cs="Arial"/>
                <w:b/>
                <w:sz w:val="20"/>
                <w:szCs w:val="20"/>
              </w:rPr>
              <w:t xml:space="preserve"> </w:t>
            </w:r>
            <w:r w:rsidRPr="009244FA">
              <w:rPr>
                <w:rFonts w:ascii="Arial" w:eastAsia="Arial" w:hAnsi="Arial" w:cs="Arial"/>
                <w:sz w:val="20"/>
                <w:szCs w:val="20"/>
              </w:rPr>
              <w:t>En caso de que El Cliente no efectúe el pago tras 3 intentos (inmediato, 24 horas y 7 días), el servicio será suspendido</w:t>
            </w:r>
            <w:r w:rsidR="00A75439">
              <w:rPr>
                <w:rFonts w:ascii="Arial" w:eastAsia="Arial" w:hAnsi="Arial" w:cs="Arial"/>
                <w:sz w:val="20"/>
                <w:szCs w:val="20"/>
              </w:rPr>
              <w:t xml:space="preserve"> </w:t>
            </w:r>
            <w:r w:rsidR="00A75439" w:rsidRPr="00A75439">
              <w:rPr>
                <w:rFonts w:ascii="Arial" w:eastAsia="Arial" w:hAnsi="Arial" w:cs="Arial"/>
                <w:sz w:val="20"/>
                <w:szCs w:val="20"/>
              </w:rPr>
              <w:t>y para reactivas debe realizar su pago</w:t>
            </w:r>
            <w:r w:rsidRPr="009244FA">
              <w:rPr>
                <w:rFonts w:ascii="Arial" w:eastAsia="Arial" w:hAnsi="Arial" w:cs="Arial"/>
                <w:sz w:val="20"/>
                <w:szCs w:val="20"/>
              </w:rPr>
              <w:t>. Después de 20 días adicionales sin solución, Jelou podrá dar por terminado el contrato.</w:t>
            </w:r>
          </w:p>
          <w:p w14:paraId="15962A93" w14:textId="1484BA36" w:rsidR="005E5AE5" w:rsidRPr="00DA6D45" w:rsidRDefault="005E5AE5" w:rsidP="005E5AE5">
            <w:pPr>
              <w:jc w:val="center"/>
              <w:rPr>
                <w:rFonts w:ascii="Arial" w:eastAsia="Arial" w:hAnsi="Arial" w:cs="Arial"/>
                <w:b/>
                <w:color w:val="000000" w:themeColor="text1"/>
                <w:sz w:val="20"/>
                <w:szCs w:val="20"/>
              </w:rPr>
            </w:pPr>
          </w:p>
        </w:tc>
      </w:tr>
      <w:tr w:rsidR="005E5AE5" w:rsidRPr="00DA6D45" w14:paraId="5FFCC161" w14:textId="77777777" w:rsidTr="14912373">
        <w:tc>
          <w:tcPr>
            <w:tcW w:w="9639" w:type="dxa"/>
            <w:shd w:val="clear" w:color="auto" w:fill="D1D1D1" w:themeFill="background2" w:themeFillShade="E6"/>
          </w:tcPr>
          <w:p w14:paraId="267B4CF2" w14:textId="77777777" w:rsidR="005E5AE5" w:rsidRDefault="005E5AE5" w:rsidP="005E5AE5">
            <w:pPr>
              <w:rPr>
                <w:rFonts w:ascii="Arial" w:eastAsia="Arial" w:hAnsi="Arial" w:cs="Arial"/>
                <w:b/>
                <w:color w:val="000000" w:themeColor="text1"/>
                <w:sz w:val="20"/>
                <w:szCs w:val="20"/>
              </w:rPr>
            </w:pPr>
          </w:p>
          <w:p w14:paraId="258E2D26" w14:textId="77777777" w:rsidR="005E5AE5" w:rsidRDefault="005E5AE5" w:rsidP="005E5AE5">
            <w:pPr>
              <w:pStyle w:val="Prrafodelista"/>
              <w:numPr>
                <w:ilvl w:val="0"/>
                <w:numId w:val="12"/>
              </w:numPr>
              <w:rPr>
                <w:rFonts w:ascii="Arial" w:eastAsia="Arial" w:hAnsi="Arial" w:cs="Arial"/>
                <w:b/>
                <w:color w:val="000000" w:themeColor="text1"/>
                <w:sz w:val="20"/>
                <w:szCs w:val="20"/>
              </w:rPr>
            </w:pPr>
            <w:r>
              <w:rPr>
                <w:rFonts w:ascii="Arial" w:eastAsia="Arial" w:hAnsi="Arial" w:cs="Arial"/>
                <w:b/>
                <w:color w:val="000000" w:themeColor="text1"/>
                <w:sz w:val="20"/>
                <w:szCs w:val="20"/>
              </w:rPr>
              <w:t>Fuerza Mayor</w:t>
            </w:r>
          </w:p>
          <w:p w14:paraId="6D408A0B" w14:textId="770BFBE8" w:rsidR="005E5AE5" w:rsidRPr="005E5AE5" w:rsidRDefault="005E5AE5" w:rsidP="005E5AE5">
            <w:pPr>
              <w:pStyle w:val="Prrafodelista"/>
              <w:rPr>
                <w:rFonts w:ascii="Arial" w:eastAsia="Arial" w:hAnsi="Arial" w:cs="Arial"/>
                <w:b/>
                <w:color w:val="000000" w:themeColor="text1"/>
                <w:sz w:val="20"/>
                <w:szCs w:val="20"/>
              </w:rPr>
            </w:pPr>
          </w:p>
        </w:tc>
      </w:tr>
      <w:tr w:rsidR="005E5AE5" w:rsidRPr="00DA6D45" w14:paraId="7D20BFDD" w14:textId="77777777" w:rsidTr="14912373">
        <w:tc>
          <w:tcPr>
            <w:tcW w:w="9639" w:type="dxa"/>
          </w:tcPr>
          <w:p w14:paraId="48C4A13E" w14:textId="77777777" w:rsidR="005E5AE5" w:rsidRDefault="005E5AE5" w:rsidP="005E5AE5">
            <w:pPr>
              <w:jc w:val="center"/>
              <w:rPr>
                <w:rFonts w:ascii="Arial" w:eastAsia="Arial" w:hAnsi="Arial" w:cs="Arial"/>
                <w:sz w:val="20"/>
                <w:szCs w:val="20"/>
              </w:rPr>
            </w:pPr>
          </w:p>
          <w:p w14:paraId="62850B49" w14:textId="250EEDC7" w:rsidR="005E5AE5" w:rsidRDefault="005E5AE5" w:rsidP="005E5AE5">
            <w:pPr>
              <w:jc w:val="both"/>
              <w:rPr>
                <w:rFonts w:ascii="Arial" w:eastAsia="Arial" w:hAnsi="Arial" w:cs="Arial"/>
                <w:sz w:val="20"/>
                <w:szCs w:val="20"/>
              </w:rPr>
            </w:pPr>
            <w:r>
              <w:rPr>
                <w:rFonts w:ascii="Arial" w:eastAsia="Arial" w:hAnsi="Arial" w:cs="Arial"/>
                <w:sz w:val="20"/>
                <w:szCs w:val="20"/>
              </w:rPr>
              <w:t>Ninguna de las partes será responsable por incumplimientos derivados de eventos fuera de su control, como desastres naturales, fallas en telecomunicaciones, actos de gobierno, entre otros.</w:t>
            </w:r>
          </w:p>
          <w:p w14:paraId="7E9389F7" w14:textId="24F379CD" w:rsidR="005E5AE5" w:rsidRPr="00DA6D45" w:rsidRDefault="005E5AE5" w:rsidP="005E5AE5">
            <w:pPr>
              <w:jc w:val="center"/>
              <w:rPr>
                <w:rFonts w:ascii="Arial" w:eastAsia="Arial" w:hAnsi="Arial" w:cs="Arial"/>
                <w:b/>
                <w:color w:val="000000" w:themeColor="text1"/>
                <w:sz w:val="20"/>
                <w:szCs w:val="20"/>
              </w:rPr>
            </w:pPr>
          </w:p>
        </w:tc>
      </w:tr>
      <w:tr w:rsidR="005E5AE5" w:rsidRPr="00DA6D45" w14:paraId="3EF97693" w14:textId="77777777" w:rsidTr="14912373">
        <w:tc>
          <w:tcPr>
            <w:tcW w:w="9639" w:type="dxa"/>
            <w:shd w:val="clear" w:color="auto" w:fill="D1D1D1" w:themeFill="background2" w:themeFillShade="E6"/>
          </w:tcPr>
          <w:p w14:paraId="4EC8E255" w14:textId="77777777" w:rsidR="005E5AE5" w:rsidRDefault="005E5AE5" w:rsidP="005E5AE5">
            <w:pPr>
              <w:jc w:val="center"/>
              <w:rPr>
                <w:rFonts w:ascii="Arial" w:eastAsia="Arial" w:hAnsi="Arial" w:cs="Arial"/>
                <w:b/>
                <w:color w:val="000000" w:themeColor="text1"/>
                <w:sz w:val="20"/>
                <w:szCs w:val="20"/>
              </w:rPr>
            </w:pPr>
          </w:p>
          <w:p w14:paraId="03AEE559" w14:textId="0E943A17" w:rsidR="005E5AE5" w:rsidRDefault="005E5AE5" w:rsidP="005E5AE5">
            <w:pPr>
              <w:pStyle w:val="Prrafodelista"/>
              <w:numPr>
                <w:ilvl w:val="0"/>
                <w:numId w:val="12"/>
              </w:numPr>
              <w:rPr>
                <w:rFonts w:ascii="Arial" w:eastAsia="Arial" w:hAnsi="Arial" w:cs="Arial"/>
                <w:b/>
                <w:color w:val="000000" w:themeColor="text1"/>
                <w:sz w:val="20"/>
                <w:szCs w:val="20"/>
              </w:rPr>
            </w:pPr>
            <w:r>
              <w:rPr>
                <w:rFonts w:ascii="Arial" w:eastAsia="Arial" w:hAnsi="Arial" w:cs="Arial"/>
                <w:b/>
                <w:color w:val="000000" w:themeColor="text1"/>
                <w:sz w:val="20"/>
                <w:szCs w:val="20"/>
              </w:rPr>
              <w:t>Resolución de conflictos</w:t>
            </w:r>
          </w:p>
          <w:p w14:paraId="6C6D7A4B" w14:textId="3C718134" w:rsidR="005E5AE5" w:rsidRPr="005E5AE5" w:rsidRDefault="005E5AE5" w:rsidP="005E5AE5">
            <w:pPr>
              <w:pStyle w:val="Prrafodelista"/>
              <w:rPr>
                <w:rFonts w:ascii="Arial" w:eastAsia="Arial" w:hAnsi="Arial" w:cs="Arial"/>
                <w:b/>
                <w:color w:val="000000" w:themeColor="text1"/>
                <w:sz w:val="20"/>
                <w:szCs w:val="20"/>
              </w:rPr>
            </w:pPr>
          </w:p>
        </w:tc>
      </w:tr>
      <w:tr w:rsidR="005E5AE5" w:rsidRPr="00DA6D45" w14:paraId="492CA156" w14:textId="77777777" w:rsidTr="14912373">
        <w:tc>
          <w:tcPr>
            <w:tcW w:w="9639" w:type="dxa"/>
          </w:tcPr>
          <w:p w14:paraId="39330035" w14:textId="77777777" w:rsidR="005E5AE5" w:rsidRDefault="005E5AE5" w:rsidP="005E5AE5">
            <w:pPr>
              <w:jc w:val="both"/>
              <w:rPr>
                <w:rFonts w:ascii="Arial" w:eastAsia="Arial" w:hAnsi="Arial" w:cs="Arial"/>
                <w:sz w:val="20"/>
                <w:szCs w:val="20"/>
              </w:rPr>
            </w:pPr>
          </w:p>
          <w:p w14:paraId="17C289C8" w14:textId="77777777" w:rsidR="005E5AE5" w:rsidRDefault="005E5AE5" w:rsidP="005E5AE5">
            <w:pPr>
              <w:jc w:val="both"/>
              <w:rPr>
                <w:rFonts w:ascii="Arial" w:eastAsia="Arial" w:hAnsi="Arial" w:cs="Arial"/>
                <w:sz w:val="20"/>
                <w:szCs w:val="20"/>
              </w:rPr>
            </w:pPr>
            <w:r>
              <w:rPr>
                <w:rFonts w:ascii="Arial" w:eastAsia="Arial" w:hAnsi="Arial" w:cs="Arial"/>
                <w:sz w:val="20"/>
                <w:szCs w:val="20"/>
              </w:rPr>
              <w:t>En caso de que surja cualquier disputa, controversia o reclamación relacionada con el presente acuerdo, ambas partes se comprometen a intentar resolverla de manera amistosa mediante negociación directa y de buena fe. En caso de que no se alcance una solución satisfactoria en un plazo razonable, las partes acuerdan someter la controversia a la jurisdicción exclusiva de los tribunales competentes de la ciudad de Guayaquil, Ecuador, renunciando expresamente a cualquier otra jurisdicción que pudiera corresponderles.</w:t>
            </w:r>
          </w:p>
          <w:p w14:paraId="0346AB77" w14:textId="0B9DA0EB" w:rsidR="005E5AE5" w:rsidRPr="00DA6D45" w:rsidRDefault="005E5AE5" w:rsidP="005E5AE5">
            <w:pPr>
              <w:jc w:val="both"/>
              <w:rPr>
                <w:rFonts w:ascii="Arial" w:eastAsia="Arial" w:hAnsi="Arial" w:cs="Arial"/>
                <w:b/>
                <w:color w:val="000000" w:themeColor="text1"/>
                <w:sz w:val="20"/>
                <w:szCs w:val="20"/>
              </w:rPr>
            </w:pPr>
          </w:p>
        </w:tc>
      </w:tr>
      <w:tr w:rsidR="005E5AE5" w:rsidRPr="00DA6D45" w14:paraId="4D5EC949" w14:textId="77777777" w:rsidTr="14912373">
        <w:tc>
          <w:tcPr>
            <w:tcW w:w="9639" w:type="dxa"/>
            <w:shd w:val="clear" w:color="auto" w:fill="D1D1D1" w:themeFill="background2" w:themeFillShade="E6"/>
          </w:tcPr>
          <w:p w14:paraId="012C9D77" w14:textId="77777777" w:rsidR="005E5AE5" w:rsidRDefault="005E5AE5" w:rsidP="005E5AE5">
            <w:pPr>
              <w:jc w:val="center"/>
              <w:rPr>
                <w:rFonts w:ascii="Arial" w:eastAsia="Arial" w:hAnsi="Arial" w:cs="Arial"/>
                <w:b/>
                <w:color w:val="000000" w:themeColor="text1"/>
                <w:sz w:val="20"/>
                <w:szCs w:val="20"/>
              </w:rPr>
            </w:pPr>
          </w:p>
          <w:p w14:paraId="2EA5486F" w14:textId="77777777" w:rsidR="00910CEA" w:rsidRPr="00910CEA" w:rsidRDefault="00910CEA" w:rsidP="00910CEA">
            <w:pPr>
              <w:pStyle w:val="Prrafodelista"/>
              <w:numPr>
                <w:ilvl w:val="0"/>
                <w:numId w:val="12"/>
              </w:numPr>
              <w:rPr>
                <w:rFonts w:ascii="Arial" w:eastAsia="Arial" w:hAnsi="Arial" w:cs="Arial"/>
                <w:b/>
                <w:color w:val="000000" w:themeColor="text1"/>
                <w:sz w:val="20"/>
                <w:szCs w:val="20"/>
              </w:rPr>
            </w:pPr>
            <w:r>
              <w:rPr>
                <w:rFonts w:ascii="Arial" w:eastAsia="Arial" w:hAnsi="Arial" w:cs="Arial"/>
                <w:b/>
                <w:sz w:val="20"/>
                <w:szCs w:val="20"/>
              </w:rPr>
              <w:t>Contacto para Soporte Técnico y Facturación</w:t>
            </w:r>
          </w:p>
          <w:p w14:paraId="5036476C" w14:textId="2A47834A" w:rsidR="00910CEA" w:rsidRPr="00910CEA" w:rsidRDefault="00910CEA" w:rsidP="00910CEA">
            <w:pPr>
              <w:pStyle w:val="Prrafodelista"/>
              <w:rPr>
                <w:rFonts w:ascii="Arial" w:eastAsia="Arial" w:hAnsi="Arial" w:cs="Arial"/>
                <w:b/>
                <w:color w:val="000000" w:themeColor="text1"/>
                <w:sz w:val="20"/>
                <w:szCs w:val="20"/>
              </w:rPr>
            </w:pPr>
          </w:p>
        </w:tc>
      </w:tr>
      <w:tr w:rsidR="005E5AE5" w:rsidRPr="00DA6D45" w14:paraId="296C868A" w14:textId="77777777" w:rsidTr="14912373">
        <w:tc>
          <w:tcPr>
            <w:tcW w:w="9639" w:type="dxa"/>
          </w:tcPr>
          <w:p w14:paraId="7DD076B7" w14:textId="77777777" w:rsidR="005E5AE5" w:rsidRDefault="005E5AE5" w:rsidP="005E5AE5">
            <w:pPr>
              <w:jc w:val="center"/>
              <w:rPr>
                <w:rFonts w:ascii="Arial" w:eastAsia="Arial" w:hAnsi="Arial" w:cs="Arial"/>
                <w:b/>
                <w:color w:val="000000" w:themeColor="text1"/>
                <w:sz w:val="20"/>
                <w:szCs w:val="20"/>
              </w:rPr>
            </w:pPr>
          </w:p>
          <w:p w14:paraId="2E518101" w14:textId="77777777" w:rsidR="00910CEA" w:rsidRPr="00910CEA" w:rsidRDefault="00910CEA" w:rsidP="00910CEA">
            <w:pPr>
              <w:numPr>
                <w:ilvl w:val="0"/>
                <w:numId w:val="16"/>
              </w:numPr>
              <w:rPr>
                <w:rFonts w:ascii="Arial" w:eastAsia="Arial" w:hAnsi="Arial" w:cs="Arial"/>
                <w:bCs/>
                <w:color w:val="000000" w:themeColor="text1"/>
                <w:sz w:val="20"/>
                <w:szCs w:val="20"/>
                <w:lang w:val="es-ES_tradnl"/>
              </w:rPr>
            </w:pPr>
            <w:r w:rsidRPr="00910CEA">
              <w:rPr>
                <w:rFonts w:ascii="Arial" w:eastAsia="Arial" w:hAnsi="Arial" w:cs="Arial"/>
                <w:bCs/>
                <w:color w:val="000000" w:themeColor="text1"/>
                <w:sz w:val="20"/>
                <w:szCs w:val="20"/>
                <w:lang w:val="es-ES_tradnl"/>
              </w:rPr>
              <w:t xml:space="preserve">Soporte técnico: </w:t>
            </w:r>
            <w:hyperlink r:id="rId13" w:history="1">
              <w:r w:rsidRPr="00910CEA">
                <w:rPr>
                  <w:rStyle w:val="Hipervnculo"/>
                  <w:rFonts w:ascii="Arial" w:eastAsia="Arial" w:hAnsi="Arial" w:cs="Arial"/>
                  <w:bCs/>
                  <w:sz w:val="20"/>
                  <w:szCs w:val="20"/>
                  <w:lang w:val="es-ES_tradnl"/>
                </w:rPr>
                <w:t>soporte@jelou.ai</w:t>
              </w:r>
            </w:hyperlink>
          </w:p>
          <w:p w14:paraId="01E26469" w14:textId="0DD2BF4C" w:rsidR="00910CEA" w:rsidRPr="00910CEA" w:rsidRDefault="00910CEA" w:rsidP="00910CEA">
            <w:pPr>
              <w:numPr>
                <w:ilvl w:val="0"/>
                <w:numId w:val="16"/>
              </w:numPr>
              <w:rPr>
                <w:rFonts w:ascii="Arial" w:eastAsia="Arial" w:hAnsi="Arial" w:cs="Arial"/>
                <w:bCs/>
                <w:color w:val="000000" w:themeColor="text1"/>
                <w:sz w:val="20"/>
                <w:szCs w:val="20"/>
                <w:lang w:val="es-ES_tradnl"/>
              </w:rPr>
            </w:pPr>
            <w:r w:rsidRPr="00910CEA">
              <w:rPr>
                <w:rFonts w:ascii="Arial" w:eastAsia="Arial" w:hAnsi="Arial" w:cs="Arial"/>
                <w:bCs/>
                <w:color w:val="000000" w:themeColor="text1"/>
                <w:sz w:val="20"/>
                <w:szCs w:val="20"/>
                <w:lang w:val="es-ES_tradnl"/>
              </w:rPr>
              <w:t xml:space="preserve">Facturación: </w:t>
            </w:r>
            <w:hyperlink r:id="rId14" w:history="1">
              <w:r w:rsidRPr="00910CEA">
                <w:rPr>
                  <w:rStyle w:val="Hipervnculo"/>
                  <w:rFonts w:ascii="Arial" w:eastAsia="Arial" w:hAnsi="Arial" w:cs="Arial"/>
                  <w:bCs/>
                  <w:sz w:val="20"/>
                  <w:szCs w:val="20"/>
                  <w:lang w:val="es-ES_tradnl"/>
                </w:rPr>
                <w:t>facturacion@jelou.ai</w:t>
              </w:r>
            </w:hyperlink>
          </w:p>
          <w:p w14:paraId="7C478689" w14:textId="77777777" w:rsidR="00910CEA" w:rsidRPr="00910CEA" w:rsidRDefault="00910CEA" w:rsidP="00910CEA">
            <w:pPr>
              <w:numPr>
                <w:ilvl w:val="0"/>
                <w:numId w:val="16"/>
              </w:numPr>
              <w:rPr>
                <w:rFonts w:ascii="Arial" w:eastAsia="Arial" w:hAnsi="Arial" w:cs="Arial"/>
                <w:b/>
                <w:color w:val="000000" w:themeColor="text1"/>
                <w:sz w:val="20"/>
                <w:szCs w:val="20"/>
                <w:lang w:val="es-ES_tradnl"/>
              </w:rPr>
            </w:pPr>
            <w:r w:rsidRPr="00910CEA">
              <w:rPr>
                <w:rFonts w:ascii="Arial" w:eastAsia="Arial" w:hAnsi="Arial" w:cs="Arial"/>
                <w:bCs/>
                <w:color w:val="000000" w:themeColor="text1"/>
                <w:sz w:val="20"/>
                <w:szCs w:val="20"/>
                <w:lang w:val="es-ES_tradnl"/>
              </w:rPr>
              <w:t>Teléfono: +593 991568340</w:t>
            </w:r>
          </w:p>
          <w:p w14:paraId="485CC132" w14:textId="37EC5E17" w:rsidR="00910CEA" w:rsidRPr="00910CEA" w:rsidRDefault="00910CEA" w:rsidP="00910CEA">
            <w:pPr>
              <w:ind w:left="720"/>
              <w:rPr>
                <w:rFonts w:ascii="Arial" w:eastAsia="Arial" w:hAnsi="Arial" w:cs="Arial"/>
                <w:b/>
                <w:color w:val="000000" w:themeColor="text1"/>
                <w:sz w:val="20"/>
                <w:szCs w:val="20"/>
                <w:lang w:val="es-ES_tradnl"/>
              </w:rPr>
            </w:pPr>
          </w:p>
        </w:tc>
      </w:tr>
      <w:tr w:rsidR="005E5AE5" w:rsidRPr="00DA6D45" w14:paraId="49A08C44" w14:textId="77777777" w:rsidTr="14912373">
        <w:tc>
          <w:tcPr>
            <w:tcW w:w="9639" w:type="dxa"/>
            <w:shd w:val="clear" w:color="auto" w:fill="D1D1D1" w:themeFill="background2" w:themeFillShade="E6"/>
          </w:tcPr>
          <w:p w14:paraId="4B836E96" w14:textId="77777777" w:rsidR="005E5AE5" w:rsidRDefault="005E5AE5" w:rsidP="005E5AE5">
            <w:pPr>
              <w:jc w:val="center"/>
              <w:rPr>
                <w:rFonts w:ascii="Arial" w:eastAsia="Arial" w:hAnsi="Arial" w:cs="Arial"/>
                <w:b/>
                <w:color w:val="000000" w:themeColor="text1"/>
                <w:sz w:val="20"/>
                <w:szCs w:val="20"/>
              </w:rPr>
            </w:pPr>
          </w:p>
          <w:p w14:paraId="74ACC706" w14:textId="60FEAD82" w:rsidR="00910CEA" w:rsidRDefault="00910CEA" w:rsidP="00910CEA">
            <w:pPr>
              <w:pStyle w:val="Prrafodelista"/>
              <w:numPr>
                <w:ilvl w:val="0"/>
                <w:numId w:val="12"/>
              </w:numPr>
              <w:rPr>
                <w:rFonts w:ascii="Arial" w:eastAsia="Arial" w:hAnsi="Arial" w:cs="Arial"/>
                <w:b/>
                <w:color w:val="000000" w:themeColor="text1"/>
                <w:sz w:val="20"/>
                <w:szCs w:val="20"/>
              </w:rPr>
            </w:pPr>
            <w:r>
              <w:rPr>
                <w:rFonts w:ascii="Arial" w:eastAsia="Arial" w:hAnsi="Arial" w:cs="Arial"/>
                <w:b/>
                <w:sz w:val="20"/>
                <w:szCs w:val="20"/>
              </w:rPr>
              <w:t>Modificaciones a los Términos y Condiciones</w:t>
            </w:r>
          </w:p>
          <w:p w14:paraId="3325BBC0" w14:textId="17A89740" w:rsidR="00910CEA" w:rsidRPr="00910CEA" w:rsidRDefault="00910CEA" w:rsidP="00910CEA">
            <w:pPr>
              <w:pStyle w:val="Prrafodelista"/>
              <w:rPr>
                <w:rFonts w:ascii="Arial" w:eastAsia="Arial" w:hAnsi="Arial" w:cs="Arial"/>
                <w:b/>
                <w:color w:val="000000" w:themeColor="text1"/>
                <w:sz w:val="20"/>
                <w:szCs w:val="20"/>
              </w:rPr>
            </w:pPr>
          </w:p>
        </w:tc>
      </w:tr>
      <w:tr w:rsidR="005E5AE5" w:rsidRPr="00DA6D45" w14:paraId="294C29D3" w14:textId="77777777" w:rsidTr="14912373">
        <w:tc>
          <w:tcPr>
            <w:tcW w:w="9639" w:type="dxa"/>
          </w:tcPr>
          <w:p w14:paraId="372E547F" w14:textId="77777777" w:rsidR="005E5AE5" w:rsidRDefault="005E5AE5" w:rsidP="005E5AE5">
            <w:pPr>
              <w:jc w:val="center"/>
              <w:rPr>
                <w:rFonts w:ascii="Arial" w:eastAsia="Arial" w:hAnsi="Arial" w:cs="Arial"/>
                <w:b/>
                <w:color w:val="000000" w:themeColor="text1"/>
                <w:sz w:val="20"/>
                <w:szCs w:val="20"/>
              </w:rPr>
            </w:pPr>
          </w:p>
          <w:p w14:paraId="62D36D89" w14:textId="77777777" w:rsidR="00910CEA" w:rsidRDefault="00910CEA" w:rsidP="005E5AE5">
            <w:pPr>
              <w:jc w:val="center"/>
              <w:rPr>
                <w:rFonts w:ascii="Arial" w:eastAsia="Arial" w:hAnsi="Arial" w:cs="Arial"/>
                <w:b/>
                <w:color w:val="000000" w:themeColor="text1"/>
                <w:sz w:val="20"/>
                <w:szCs w:val="20"/>
              </w:rPr>
            </w:pPr>
          </w:p>
          <w:p w14:paraId="698A57FE" w14:textId="77777777" w:rsidR="00910CEA" w:rsidRDefault="00910CEA" w:rsidP="00910CEA">
            <w:pPr>
              <w:jc w:val="both"/>
              <w:rPr>
                <w:rFonts w:ascii="Arial" w:eastAsia="Arial" w:hAnsi="Arial" w:cs="Arial"/>
                <w:sz w:val="20"/>
                <w:szCs w:val="20"/>
              </w:rPr>
            </w:pPr>
            <w:r>
              <w:rPr>
                <w:rFonts w:ascii="Arial" w:eastAsia="Arial" w:hAnsi="Arial" w:cs="Arial"/>
                <w:sz w:val="20"/>
                <w:szCs w:val="20"/>
              </w:rPr>
              <w:t>JELOU S.A. se reserva el derecho de actualizar estos Términos y Condiciones, notificando cualquier cambio con al menos 15 días de anticipación.</w:t>
            </w:r>
          </w:p>
          <w:p w14:paraId="2F31EC8A" w14:textId="09459D66" w:rsidR="00910CEA" w:rsidRPr="00DA6D45" w:rsidRDefault="00910CEA" w:rsidP="00910CEA">
            <w:pPr>
              <w:jc w:val="both"/>
              <w:rPr>
                <w:rFonts w:ascii="Arial" w:eastAsia="Arial" w:hAnsi="Arial" w:cs="Arial"/>
                <w:b/>
                <w:color w:val="000000" w:themeColor="text1"/>
                <w:sz w:val="20"/>
                <w:szCs w:val="20"/>
              </w:rPr>
            </w:pPr>
          </w:p>
        </w:tc>
      </w:tr>
      <w:tr w:rsidR="005E5AE5" w:rsidRPr="00DA6D45" w14:paraId="4EAD6489" w14:textId="77777777" w:rsidTr="14912373">
        <w:tc>
          <w:tcPr>
            <w:tcW w:w="9639" w:type="dxa"/>
            <w:shd w:val="clear" w:color="auto" w:fill="D1D1D1" w:themeFill="background2" w:themeFillShade="E6"/>
          </w:tcPr>
          <w:p w14:paraId="59F36DFA" w14:textId="77777777" w:rsidR="005E5AE5" w:rsidRDefault="005E5AE5" w:rsidP="005E5AE5">
            <w:pPr>
              <w:jc w:val="center"/>
              <w:rPr>
                <w:rFonts w:ascii="Arial" w:eastAsia="Arial" w:hAnsi="Arial" w:cs="Arial"/>
                <w:b/>
                <w:color w:val="000000" w:themeColor="text1"/>
                <w:sz w:val="20"/>
                <w:szCs w:val="20"/>
              </w:rPr>
            </w:pPr>
          </w:p>
          <w:p w14:paraId="39B40243" w14:textId="09D218EC" w:rsidR="00910CEA" w:rsidRDefault="00910CEA" w:rsidP="00910CEA">
            <w:pPr>
              <w:pStyle w:val="Prrafodelista"/>
              <w:numPr>
                <w:ilvl w:val="0"/>
                <w:numId w:val="12"/>
              </w:numPr>
              <w:rPr>
                <w:rFonts w:ascii="Arial" w:eastAsia="Arial" w:hAnsi="Arial" w:cs="Arial"/>
                <w:b/>
                <w:color w:val="000000" w:themeColor="text1"/>
                <w:sz w:val="20"/>
                <w:szCs w:val="20"/>
              </w:rPr>
            </w:pPr>
            <w:r>
              <w:rPr>
                <w:rFonts w:ascii="Arial" w:eastAsia="Arial" w:hAnsi="Arial" w:cs="Arial"/>
                <w:b/>
                <w:sz w:val="20"/>
                <w:szCs w:val="20"/>
              </w:rPr>
              <w:t>Del tratamiento y la protección de datos personales</w:t>
            </w:r>
          </w:p>
          <w:p w14:paraId="69ED4643" w14:textId="15E3BFCC" w:rsidR="00910CEA" w:rsidRPr="00910CEA" w:rsidRDefault="00910CEA" w:rsidP="00910CEA">
            <w:pPr>
              <w:pStyle w:val="Prrafodelista"/>
              <w:rPr>
                <w:rFonts w:ascii="Arial" w:eastAsia="Arial" w:hAnsi="Arial" w:cs="Arial"/>
                <w:b/>
                <w:color w:val="000000" w:themeColor="text1"/>
                <w:sz w:val="20"/>
                <w:szCs w:val="20"/>
              </w:rPr>
            </w:pPr>
          </w:p>
        </w:tc>
      </w:tr>
      <w:tr w:rsidR="00910CEA" w:rsidRPr="00DA6D45" w14:paraId="514B6034" w14:textId="77777777" w:rsidTr="14912373">
        <w:tc>
          <w:tcPr>
            <w:tcW w:w="9639" w:type="dxa"/>
          </w:tcPr>
          <w:p w14:paraId="55CEDC8C" w14:textId="77777777" w:rsidR="00910CEA" w:rsidRDefault="00910CEA" w:rsidP="00910CEA">
            <w:pPr>
              <w:spacing w:after="240"/>
              <w:jc w:val="both"/>
              <w:rPr>
                <w:rFonts w:ascii="Arial" w:eastAsia="Arial" w:hAnsi="Arial" w:cs="Arial"/>
                <w:sz w:val="20"/>
                <w:szCs w:val="20"/>
              </w:rPr>
            </w:pPr>
            <w:r w:rsidRPr="005D7480">
              <w:rPr>
                <w:rFonts w:ascii="Arial" w:eastAsia="Arial" w:hAnsi="Arial" w:cs="Arial"/>
                <w:sz w:val="20"/>
                <w:szCs w:val="20"/>
              </w:rPr>
              <w:t>Los servicios contratados implican la realización de tratamientos de datos personales que incluyen: recolección, registro, organización, estructuración, conservación, adaptación, modificación, extracción, consulta, utilización, comunicación por transmisión, difusión o cualquier otra forma de habilitación de acceso, cotejo, interconexión, limitación, supresión o destrucción de datos personales.</w:t>
            </w:r>
          </w:p>
          <w:p w14:paraId="7BEFCBA2" w14:textId="77777777" w:rsidR="00910CEA" w:rsidRDefault="00910CEA" w:rsidP="00910CEA">
            <w:pPr>
              <w:spacing w:after="240"/>
              <w:jc w:val="both"/>
              <w:rPr>
                <w:rFonts w:ascii="Arial" w:eastAsia="Arial" w:hAnsi="Arial" w:cs="Arial"/>
                <w:sz w:val="20"/>
                <w:szCs w:val="20"/>
              </w:rPr>
            </w:pPr>
            <w:r w:rsidRPr="005D7480">
              <w:rPr>
                <w:rFonts w:ascii="Arial" w:eastAsia="Arial" w:hAnsi="Arial" w:cs="Arial"/>
                <w:sz w:val="20"/>
                <w:szCs w:val="20"/>
              </w:rPr>
              <w:t>Ambas partes se comprometen durante toda la duración del contrato a cumplir estrictamente con lo previsto en la Constitución de la República del Ecuador, la Ley Orgánica de Protección de Datos Personales (LOPDP), su Reglamento General y demás normativa aplicable en materia de protección de datos personales.</w:t>
            </w:r>
          </w:p>
          <w:p w14:paraId="396411D1" w14:textId="77777777" w:rsidR="00910CEA" w:rsidRPr="00610833" w:rsidRDefault="00910CEA" w:rsidP="00910CEA">
            <w:pPr>
              <w:spacing w:after="240"/>
              <w:jc w:val="both"/>
              <w:rPr>
                <w:rFonts w:ascii="Arial" w:eastAsia="Arial" w:hAnsi="Arial" w:cs="Arial"/>
                <w:b/>
                <w:bCs/>
                <w:sz w:val="20"/>
                <w:szCs w:val="20"/>
              </w:rPr>
            </w:pPr>
            <w:r w:rsidRPr="00610833">
              <w:rPr>
                <w:rFonts w:ascii="Arial" w:eastAsia="Arial" w:hAnsi="Arial" w:cs="Arial"/>
                <w:b/>
                <w:bCs/>
                <w:sz w:val="20"/>
                <w:szCs w:val="20"/>
              </w:rPr>
              <w:t>16.1. Roles en la Protección de los Datos Personales.</w:t>
            </w:r>
          </w:p>
          <w:p w14:paraId="4F0C6474" w14:textId="77777777" w:rsidR="00910CEA" w:rsidRDefault="00910CEA" w:rsidP="00910CEA">
            <w:pPr>
              <w:spacing w:after="240"/>
              <w:jc w:val="both"/>
              <w:rPr>
                <w:rFonts w:ascii="Arial" w:eastAsia="Arial" w:hAnsi="Arial" w:cs="Arial"/>
                <w:sz w:val="20"/>
                <w:szCs w:val="20"/>
              </w:rPr>
            </w:pPr>
            <w:r w:rsidRPr="005D7480">
              <w:rPr>
                <w:rFonts w:ascii="Arial" w:eastAsia="Arial" w:hAnsi="Arial" w:cs="Arial"/>
                <w:b/>
                <w:bCs/>
                <w:sz w:val="20"/>
                <w:szCs w:val="20"/>
              </w:rPr>
              <w:lastRenderedPageBreak/>
              <w:t>JELOU S.A.</w:t>
            </w:r>
            <w:r w:rsidRPr="005D7480">
              <w:rPr>
                <w:rFonts w:ascii="Arial" w:eastAsia="Arial" w:hAnsi="Arial" w:cs="Arial"/>
                <w:sz w:val="20"/>
                <w:szCs w:val="20"/>
              </w:rPr>
              <w:t xml:space="preserve"> actúa como </w:t>
            </w:r>
            <w:r w:rsidRPr="005D7480">
              <w:rPr>
                <w:rFonts w:ascii="Arial" w:eastAsia="Arial" w:hAnsi="Arial" w:cs="Arial"/>
                <w:b/>
                <w:bCs/>
                <w:sz w:val="20"/>
                <w:szCs w:val="20"/>
              </w:rPr>
              <w:t>RESPONSABLE DEL TRATAMIENTO</w:t>
            </w:r>
            <w:r w:rsidRPr="005D7480">
              <w:rPr>
                <w:rFonts w:ascii="Arial" w:eastAsia="Arial" w:hAnsi="Arial" w:cs="Arial"/>
                <w:sz w:val="20"/>
                <w:szCs w:val="20"/>
              </w:rPr>
              <w:t xml:space="preserve"> respecto de los datos personales que procesa directamente para la prestación de sus servicios, incluyendo datos de contacto comercial, información de facturación y datos necesarios para la configuración del servicio.</w:t>
            </w:r>
          </w:p>
          <w:p w14:paraId="297694B4" w14:textId="77777777" w:rsidR="00910CEA" w:rsidRDefault="00910CEA" w:rsidP="00910CEA">
            <w:pPr>
              <w:spacing w:after="240"/>
              <w:jc w:val="both"/>
              <w:rPr>
                <w:rFonts w:ascii="Arial" w:eastAsia="Arial" w:hAnsi="Arial" w:cs="Arial"/>
                <w:sz w:val="20"/>
                <w:szCs w:val="20"/>
              </w:rPr>
            </w:pPr>
            <w:r w:rsidRPr="005D7480">
              <w:rPr>
                <w:rFonts w:ascii="Arial" w:eastAsia="Arial" w:hAnsi="Arial" w:cs="Arial"/>
                <w:b/>
                <w:bCs/>
                <w:sz w:val="20"/>
                <w:szCs w:val="20"/>
              </w:rPr>
              <w:t>EL CLIENTE</w:t>
            </w:r>
            <w:r w:rsidRPr="005D7480">
              <w:rPr>
                <w:rFonts w:ascii="Arial" w:eastAsia="Arial" w:hAnsi="Arial" w:cs="Arial"/>
                <w:sz w:val="20"/>
                <w:szCs w:val="20"/>
              </w:rPr>
              <w:t xml:space="preserve"> actúa como </w:t>
            </w:r>
            <w:r w:rsidRPr="005D7480">
              <w:rPr>
                <w:rFonts w:ascii="Arial" w:eastAsia="Arial" w:hAnsi="Arial" w:cs="Arial"/>
                <w:b/>
                <w:bCs/>
                <w:sz w:val="20"/>
                <w:szCs w:val="20"/>
              </w:rPr>
              <w:t>RESPONSABLE DEL TRATAMIENTO</w:t>
            </w:r>
            <w:r w:rsidRPr="005D7480">
              <w:rPr>
                <w:rFonts w:ascii="Arial" w:eastAsia="Arial" w:hAnsi="Arial" w:cs="Arial"/>
                <w:sz w:val="20"/>
                <w:szCs w:val="20"/>
              </w:rPr>
              <w:t xml:space="preserve"> respecto de los datos personales de sus clientes finales, trabajadores y terceros que son procesados a través de la plataforma de JELOU S.A.</w:t>
            </w:r>
          </w:p>
          <w:p w14:paraId="453379B5" w14:textId="77777777" w:rsidR="00910CEA" w:rsidRDefault="00910CEA" w:rsidP="00910CEA">
            <w:pPr>
              <w:spacing w:after="240"/>
              <w:jc w:val="both"/>
              <w:rPr>
                <w:rFonts w:ascii="Arial" w:eastAsia="Arial" w:hAnsi="Arial" w:cs="Arial"/>
                <w:sz w:val="20"/>
                <w:szCs w:val="20"/>
              </w:rPr>
            </w:pPr>
            <w:r w:rsidRPr="005D7480">
              <w:rPr>
                <w:rFonts w:ascii="Arial" w:eastAsia="Arial" w:hAnsi="Arial" w:cs="Arial"/>
                <w:sz w:val="20"/>
                <w:szCs w:val="20"/>
              </w:rPr>
              <w:t xml:space="preserve">Para efectos del tratamiento de datos personales de los clientes finales del Cliente que interactúan con el bot, </w:t>
            </w:r>
            <w:r w:rsidRPr="005D7480">
              <w:rPr>
                <w:rFonts w:ascii="Arial" w:eastAsia="Arial" w:hAnsi="Arial" w:cs="Arial"/>
                <w:b/>
                <w:bCs/>
                <w:sz w:val="20"/>
                <w:szCs w:val="20"/>
              </w:rPr>
              <w:t>JELOU S.A.</w:t>
            </w:r>
            <w:r w:rsidRPr="005D7480">
              <w:rPr>
                <w:rFonts w:ascii="Arial" w:eastAsia="Arial" w:hAnsi="Arial" w:cs="Arial"/>
                <w:sz w:val="20"/>
                <w:szCs w:val="20"/>
              </w:rPr>
              <w:t xml:space="preserve"> actúa como </w:t>
            </w:r>
            <w:r w:rsidRPr="005D7480">
              <w:rPr>
                <w:rFonts w:ascii="Arial" w:eastAsia="Arial" w:hAnsi="Arial" w:cs="Arial"/>
                <w:b/>
                <w:bCs/>
                <w:sz w:val="20"/>
                <w:szCs w:val="20"/>
              </w:rPr>
              <w:t>ENCARGADO DEL TRATAMIENTO</w:t>
            </w:r>
            <w:r w:rsidRPr="005D7480">
              <w:rPr>
                <w:rFonts w:ascii="Arial" w:eastAsia="Arial" w:hAnsi="Arial" w:cs="Arial"/>
                <w:sz w:val="20"/>
                <w:szCs w:val="20"/>
              </w:rPr>
              <w:t>, procesando dichos datos exclusivamente bajo las instrucciones documentadas del Cliente.</w:t>
            </w:r>
          </w:p>
          <w:p w14:paraId="62D0F70F" w14:textId="77777777" w:rsidR="00910CEA" w:rsidRPr="00610833" w:rsidRDefault="00910CEA" w:rsidP="00910CEA">
            <w:pPr>
              <w:spacing w:after="240"/>
              <w:jc w:val="both"/>
              <w:rPr>
                <w:rFonts w:ascii="Arial" w:eastAsia="Arial" w:hAnsi="Arial" w:cs="Arial"/>
                <w:b/>
                <w:bCs/>
                <w:sz w:val="20"/>
                <w:szCs w:val="20"/>
              </w:rPr>
            </w:pPr>
            <w:r w:rsidRPr="00610833">
              <w:rPr>
                <w:rFonts w:ascii="Arial" w:eastAsia="Arial" w:hAnsi="Arial" w:cs="Arial"/>
                <w:b/>
                <w:bCs/>
                <w:sz w:val="20"/>
                <w:szCs w:val="20"/>
              </w:rPr>
              <w:t>16.2. Obligaciones del CLIENTE como RESPONSABLE DEL TRATAMIENTO DE DATOS PERSONALES.</w:t>
            </w:r>
          </w:p>
          <w:p w14:paraId="05A2E048" w14:textId="77777777" w:rsidR="00910CEA" w:rsidRPr="005D7480" w:rsidRDefault="00910CEA" w:rsidP="00910CEA">
            <w:pPr>
              <w:spacing w:after="240"/>
              <w:jc w:val="both"/>
              <w:rPr>
                <w:rFonts w:ascii="Arial" w:eastAsia="Arial" w:hAnsi="Arial" w:cs="Arial"/>
                <w:sz w:val="20"/>
                <w:szCs w:val="20"/>
              </w:rPr>
            </w:pPr>
            <w:r w:rsidRPr="005D7480">
              <w:rPr>
                <w:rFonts w:ascii="Arial" w:eastAsia="Arial" w:hAnsi="Arial" w:cs="Arial"/>
                <w:sz w:val="20"/>
                <w:szCs w:val="20"/>
              </w:rPr>
              <w:t>El Cliente garantiza y se compromete a:</w:t>
            </w:r>
          </w:p>
          <w:p w14:paraId="5482D7DD" w14:textId="77777777" w:rsidR="00910CEA" w:rsidRDefault="00910CEA" w:rsidP="00910CEA">
            <w:pPr>
              <w:pStyle w:val="Prrafodelista"/>
              <w:numPr>
                <w:ilvl w:val="0"/>
                <w:numId w:val="17"/>
              </w:numPr>
              <w:spacing w:after="240"/>
              <w:jc w:val="both"/>
              <w:rPr>
                <w:rFonts w:ascii="Arial" w:eastAsia="Arial" w:hAnsi="Arial" w:cs="Arial"/>
                <w:b/>
                <w:bCs/>
                <w:sz w:val="20"/>
                <w:szCs w:val="20"/>
              </w:rPr>
            </w:pPr>
            <w:r w:rsidRPr="00610833">
              <w:rPr>
                <w:rFonts w:ascii="Arial" w:eastAsia="Arial" w:hAnsi="Arial" w:cs="Arial"/>
                <w:b/>
                <w:bCs/>
                <w:sz w:val="20"/>
                <w:szCs w:val="20"/>
              </w:rPr>
              <w:t>Base Jurídica Legítima</w:t>
            </w:r>
            <w:r>
              <w:rPr>
                <w:rFonts w:ascii="Arial" w:eastAsia="Arial" w:hAnsi="Arial" w:cs="Arial"/>
                <w:b/>
                <w:bCs/>
                <w:sz w:val="20"/>
                <w:szCs w:val="20"/>
              </w:rPr>
              <w:t>.</w:t>
            </w:r>
          </w:p>
          <w:p w14:paraId="3AA00B7B" w14:textId="77777777" w:rsidR="00910CEA" w:rsidRPr="00610833" w:rsidRDefault="00910CEA" w:rsidP="00910CEA">
            <w:pPr>
              <w:pStyle w:val="Prrafodelista"/>
              <w:numPr>
                <w:ilvl w:val="0"/>
                <w:numId w:val="18"/>
              </w:numPr>
              <w:spacing w:after="240"/>
              <w:jc w:val="both"/>
              <w:rPr>
                <w:rFonts w:ascii="Arial" w:eastAsia="Arial" w:hAnsi="Arial" w:cs="Arial"/>
                <w:b/>
                <w:bCs/>
                <w:sz w:val="20"/>
                <w:szCs w:val="20"/>
              </w:rPr>
            </w:pPr>
            <w:r w:rsidRPr="00610833">
              <w:rPr>
                <w:rFonts w:ascii="Arial" w:eastAsia="Arial" w:hAnsi="Arial" w:cs="Arial"/>
                <w:sz w:val="20"/>
                <w:szCs w:val="20"/>
              </w:rPr>
              <w:t>Contar con una base jurídica válida para el tratamiento de los datos personales de sus clientes finales, conforme al artículo 9 de la LOPDP.</w:t>
            </w:r>
          </w:p>
          <w:p w14:paraId="28E5517D" w14:textId="77777777" w:rsidR="00910CEA" w:rsidRPr="00610833" w:rsidRDefault="00910CEA" w:rsidP="00910CEA">
            <w:pPr>
              <w:pStyle w:val="Prrafodelista"/>
              <w:numPr>
                <w:ilvl w:val="0"/>
                <w:numId w:val="18"/>
              </w:numPr>
              <w:spacing w:after="240"/>
              <w:jc w:val="both"/>
              <w:rPr>
                <w:rFonts w:ascii="Arial" w:eastAsia="Arial" w:hAnsi="Arial" w:cs="Arial"/>
                <w:b/>
                <w:bCs/>
                <w:sz w:val="20"/>
                <w:szCs w:val="20"/>
              </w:rPr>
            </w:pPr>
            <w:r w:rsidRPr="00610833">
              <w:rPr>
                <w:rFonts w:ascii="Arial" w:eastAsia="Arial" w:hAnsi="Arial" w:cs="Arial"/>
                <w:sz w:val="20"/>
                <w:szCs w:val="20"/>
              </w:rPr>
              <w:t>Haber obtenido el consentimiento informado de los titulares cuando sea requerido, o acreditar la existencia de otra base jurídica legítima.</w:t>
            </w:r>
          </w:p>
          <w:p w14:paraId="00740028" w14:textId="77777777" w:rsidR="00910CEA" w:rsidRPr="00610833" w:rsidRDefault="00910CEA" w:rsidP="00910CEA">
            <w:pPr>
              <w:pStyle w:val="Prrafodelista"/>
              <w:numPr>
                <w:ilvl w:val="0"/>
                <w:numId w:val="18"/>
              </w:numPr>
              <w:spacing w:after="240"/>
              <w:jc w:val="both"/>
              <w:rPr>
                <w:rFonts w:ascii="Arial" w:eastAsia="Arial" w:hAnsi="Arial" w:cs="Arial"/>
                <w:b/>
                <w:bCs/>
                <w:sz w:val="20"/>
                <w:szCs w:val="20"/>
              </w:rPr>
            </w:pPr>
            <w:r w:rsidRPr="00610833">
              <w:rPr>
                <w:rFonts w:ascii="Arial" w:eastAsia="Arial" w:hAnsi="Arial" w:cs="Arial"/>
                <w:sz w:val="20"/>
                <w:szCs w:val="20"/>
              </w:rPr>
              <w:t>Informar claramente a los titulares sobre el tratamiento de sus datos personales, incluyendo la intervención de JELOU S.A. como encargado del tratamiento</w:t>
            </w:r>
            <w:r>
              <w:rPr>
                <w:rFonts w:ascii="Arial" w:eastAsia="Arial" w:hAnsi="Arial" w:cs="Arial"/>
                <w:sz w:val="20"/>
                <w:szCs w:val="20"/>
              </w:rPr>
              <w:t>.</w:t>
            </w:r>
          </w:p>
          <w:p w14:paraId="7D36A68A" w14:textId="77777777" w:rsidR="00910CEA" w:rsidRDefault="00910CEA" w:rsidP="00910CEA">
            <w:pPr>
              <w:pStyle w:val="Prrafodelista"/>
              <w:numPr>
                <w:ilvl w:val="0"/>
                <w:numId w:val="17"/>
              </w:numPr>
              <w:spacing w:after="240"/>
              <w:jc w:val="both"/>
              <w:rPr>
                <w:rFonts w:ascii="Arial" w:eastAsia="Arial" w:hAnsi="Arial" w:cs="Arial"/>
                <w:b/>
                <w:bCs/>
                <w:sz w:val="20"/>
                <w:szCs w:val="20"/>
              </w:rPr>
            </w:pPr>
            <w:r w:rsidRPr="00610833">
              <w:rPr>
                <w:rFonts w:ascii="Arial" w:eastAsia="Arial" w:hAnsi="Arial" w:cs="Arial"/>
                <w:b/>
                <w:bCs/>
                <w:sz w:val="20"/>
                <w:szCs w:val="20"/>
              </w:rPr>
              <w:t>Información y Transparencia</w:t>
            </w:r>
          </w:p>
          <w:p w14:paraId="349FFC30" w14:textId="77777777" w:rsidR="00910CEA" w:rsidRPr="00610833" w:rsidRDefault="00910CEA" w:rsidP="00910CEA">
            <w:pPr>
              <w:pStyle w:val="Prrafodelista"/>
              <w:numPr>
                <w:ilvl w:val="0"/>
                <w:numId w:val="19"/>
              </w:numPr>
              <w:spacing w:after="240"/>
              <w:jc w:val="both"/>
              <w:rPr>
                <w:rFonts w:ascii="Arial" w:eastAsia="Arial" w:hAnsi="Arial" w:cs="Arial"/>
                <w:b/>
                <w:bCs/>
                <w:sz w:val="20"/>
                <w:szCs w:val="20"/>
              </w:rPr>
            </w:pPr>
            <w:r w:rsidRPr="00610833">
              <w:rPr>
                <w:rFonts w:ascii="Arial" w:eastAsia="Arial" w:hAnsi="Arial" w:cs="Arial"/>
                <w:sz w:val="20"/>
                <w:szCs w:val="20"/>
              </w:rPr>
              <w:t>Proporcionar a los titulares información clara, precisa y fácilmente accesible sobre el tratamiento de sus datos personales, conforme al artículo 19 de la LOPDP.</w:t>
            </w:r>
          </w:p>
          <w:p w14:paraId="789A8CC9" w14:textId="77777777" w:rsidR="00910CEA" w:rsidRPr="00610833" w:rsidRDefault="00910CEA" w:rsidP="00910CEA">
            <w:pPr>
              <w:pStyle w:val="Prrafodelista"/>
              <w:numPr>
                <w:ilvl w:val="0"/>
                <w:numId w:val="19"/>
              </w:numPr>
              <w:spacing w:after="240"/>
              <w:jc w:val="both"/>
              <w:rPr>
                <w:rFonts w:ascii="Arial" w:eastAsia="Arial" w:hAnsi="Arial" w:cs="Arial"/>
                <w:b/>
                <w:bCs/>
                <w:sz w:val="20"/>
                <w:szCs w:val="20"/>
              </w:rPr>
            </w:pPr>
            <w:r w:rsidRPr="00610833">
              <w:rPr>
                <w:rFonts w:ascii="Arial" w:eastAsia="Arial" w:hAnsi="Arial" w:cs="Arial"/>
                <w:sz w:val="20"/>
                <w:szCs w:val="20"/>
              </w:rPr>
              <w:t>Incluir en sus avisos de privacidad la información sobre el tratamiento realizado por JELOU S.A. como encargado.</w:t>
            </w:r>
          </w:p>
          <w:p w14:paraId="5C17E292" w14:textId="77777777" w:rsidR="00910CEA" w:rsidRDefault="00910CEA" w:rsidP="00910CEA">
            <w:pPr>
              <w:pStyle w:val="Prrafodelista"/>
              <w:numPr>
                <w:ilvl w:val="0"/>
                <w:numId w:val="17"/>
              </w:numPr>
              <w:spacing w:after="240"/>
              <w:jc w:val="both"/>
              <w:rPr>
                <w:rFonts w:ascii="Arial" w:eastAsia="Arial" w:hAnsi="Arial" w:cs="Arial"/>
                <w:b/>
                <w:bCs/>
                <w:sz w:val="20"/>
                <w:szCs w:val="20"/>
              </w:rPr>
            </w:pPr>
            <w:r w:rsidRPr="00610833">
              <w:rPr>
                <w:rFonts w:ascii="Arial" w:eastAsia="Arial" w:hAnsi="Arial" w:cs="Arial"/>
                <w:b/>
                <w:bCs/>
                <w:sz w:val="20"/>
                <w:szCs w:val="20"/>
              </w:rPr>
              <w:t>Derechos de los Titulares</w:t>
            </w:r>
          </w:p>
          <w:p w14:paraId="1B5BD614" w14:textId="77777777" w:rsidR="00910CEA" w:rsidRPr="00610833" w:rsidRDefault="00910CEA" w:rsidP="00910CEA">
            <w:pPr>
              <w:pStyle w:val="Prrafodelista"/>
              <w:numPr>
                <w:ilvl w:val="0"/>
                <w:numId w:val="20"/>
              </w:numPr>
              <w:spacing w:after="240"/>
              <w:jc w:val="both"/>
              <w:rPr>
                <w:rFonts w:ascii="Arial" w:eastAsia="Arial" w:hAnsi="Arial" w:cs="Arial"/>
                <w:b/>
                <w:bCs/>
                <w:sz w:val="20"/>
                <w:szCs w:val="20"/>
              </w:rPr>
            </w:pPr>
            <w:r w:rsidRPr="00610833">
              <w:rPr>
                <w:rFonts w:ascii="Arial" w:eastAsia="Arial" w:hAnsi="Arial" w:cs="Arial"/>
                <w:sz w:val="20"/>
                <w:szCs w:val="20"/>
              </w:rPr>
              <w:t>Atender las solicitudes de ejercicio de derechos ARCO (Acceso, Rectificación, Cancelación y Oposición) de los titulares.</w:t>
            </w:r>
          </w:p>
          <w:p w14:paraId="2D308B58" w14:textId="77777777" w:rsidR="00910CEA" w:rsidRPr="00610833" w:rsidRDefault="00910CEA" w:rsidP="00910CEA">
            <w:pPr>
              <w:pStyle w:val="Prrafodelista"/>
              <w:numPr>
                <w:ilvl w:val="0"/>
                <w:numId w:val="20"/>
              </w:numPr>
              <w:spacing w:after="240"/>
              <w:jc w:val="both"/>
              <w:rPr>
                <w:rFonts w:ascii="Arial" w:eastAsia="Arial" w:hAnsi="Arial" w:cs="Arial"/>
                <w:b/>
                <w:bCs/>
                <w:sz w:val="20"/>
                <w:szCs w:val="20"/>
              </w:rPr>
            </w:pPr>
            <w:r w:rsidRPr="00610833">
              <w:rPr>
                <w:rFonts w:ascii="Arial" w:eastAsia="Arial" w:hAnsi="Arial" w:cs="Arial"/>
                <w:sz w:val="20"/>
                <w:szCs w:val="20"/>
              </w:rPr>
              <w:t>Responder dentro de los plazos establecidos en la normativa vigente.</w:t>
            </w:r>
          </w:p>
          <w:p w14:paraId="3A5E6CC9" w14:textId="77777777" w:rsidR="00910CEA" w:rsidRPr="00610833" w:rsidRDefault="00910CEA" w:rsidP="00910CEA">
            <w:pPr>
              <w:pStyle w:val="Prrafodelista"/>
              <w:numPr>
                <w:ilvl w:val="0"/>
                <w:numId w:val="20"/>
              </w:numPr>
              <w:spacing w:after="240"/>
              <w:jc w:val="both"/>
              <w:rPr>
                <w:rFonts w:ascii="Arial" w:eastAsia="Arial" w:hAnsi="Arial" w:cs="Arial"/>
                <w:b/>
                <w:bCs/>
                <w:sz w:val="20"/>
                <w:szCs w:val="20"/>
              </w:rPr>
            </w:pPr>
            <w:r w:rsidRPr="00610833">
              <w:rPr>
                <w:rFonts w:ascii="Arial" w:eastAsia="Arial" w:hAnsi="Arial" w:cs="Arial"/>
                <w:sz w:val="20"/>
                <w:szCs w:val="20"/>
              </w:rPr>
              <w:t>Coordinar con JELOU S.A. cuando sea necesario para el cumplimiento de dichos derechos.</w:t>
            </w:r>
          </w:p>
          <w:p w14:paraId="53802F3D" w14:textId="77777777" w:rsidR="00910CEA" w:rsidRPr="00610833" w:rsidRDefault="00910CEA" w:rsidP="00910CEA">
            <w:pPr>
              <w:spacing w:after="240"/>
              <w:jc w:val="both"/>
              <w:rPr>
                <w:rFonts w:ascii="Arial" w:eastAsia="Arial" w:hAnsi="Arial" w:cs="Arial"/>
                <w:b/>
                <w:bCs/>
                <w:sz w:val="20"/>
                <w:szCs w:val="20"/>
              </w:rPr>
            </w:pPr>
            <w:r w:rsidRPr="00610833">
              <w:rPr>
                <w:rFonts w:ascii="Arial" w:eastAsia="Arial" w:hAnsi="Arial" w:cs="Arial"/>
                <w:b/>
                <w:bCs/>
                <w:sz w:val="20"/>
                <w:szCs w:val="20"/>
              </w:rPr>
              <w:t>16.3. Obligaciones de JELO</w:t>
            </w:r>
            <w:r>
              <w:rPr>
                <w:rFonts w:ascii="Arial" w:eastAsia="Arial" w:hAnsi="Arial" w:cs="Arial"/>
                <w:b/>
                <w:bCs/>
                <w:sz w:val="20"/>
                <w:szCs w:val="20"/>
              </w:rPr>
              <w:t>U</w:t>
            </w:r>
            <w:r w:rsidRPr="00610833">
              <w:rPr>
                <w:rFonts w:ascii="Arial" w:eastAsia="Arial" w:hAnsi="Arial" w:cs="Arial"/>
                <w:b/>
                <w:bCs/>
                <w:sz w:val="20"/>
                <w:szCs w:val="20"/>
              </w:rPr>
              <w:t xml:space="preserve"> S.A como ENCARGADO DEL TRATAMIENTO DE DATOS PERSONALES. </w:t>
            </w:r>
          </w:p>
          <w:p w14:paraId="77A1174A" w14:textId="77777777" w:rsidR="00910CEA" w:rsidRDefault="00910CEA" w:rsidP="00910CEA">
            <w:pPr>
              <w:spacing w:after="240"/>
              <w:jc w:val="both"/>
              <w:rPr>
                <w:rFonts w:ascii="Arial" w:eastAsia="Arial" w:hAnsi="Arial" w:cs="Arial"/>
                <w:sz w:val="20"/>
                <w:szCs w:val="20"/>
              </w:rPr>
            </w:pPr>
            <w:r w:rsidRPr="005D7480">
              <w:rPr>
                <w:rFonts w:ascii="Arial" w:eastAsia="Arial" w:hAnsi="Arial" w:cs="Arial"/>
                <w:sz w:val="20"/>
                <w:szCs w:val="20"/>
              </w:rPr>
              <w:t>JELOU S.A., en su calidad de encargado del tratamiento, se compromete a:</w:t>
            </w:r>
          </w:p>
          <w:p w14:paraId="7A0773CE" w14:textId="77777777" w:rsidR="00910CEA" w:rsidRDefault="00910CEA" w:rsidP="00910CEA">
            <w:pPr>
              <w:pStyle w:val="Prrafodelista"/>
              <w:numPr>
                <w:ilvl w:val="0"/>
                <w:numId w:val="21"/>
              </w:numPr>
              <w:spacing w:after="240" w:line="278" w:lineRule="auto"/>
              <w:jc w:val="both"/>
              <w:rPr>
                <w:rFonts w:ascii="Arial" w:eastAsia="Arial" w:hAnsi="Arial" w:cs="Arial"/>
                <w:b/>
                <w:bCs/>
                <w:sz w:val="20"/>
                <w:szCs w:val="20"/>
              </w:rPr>
            </w:pPr>
            <w:r w:rsidRPr="005D7480">
              <w:rPr>
                <w:rFonts w:ascii="Arial" w:eastAsia="Arial" w:hAnsi="Arial" w:cs="Arial"/>
                <w:b/>
                <w:bCs/>
                <w:sz w:val="20"/>
                <w:szCs w:val="20"/>
              </w:rPr>
              <w:t>Tratamiento Conforme a Instrucciones</w:t>
            </w:r>
            <w:r>
              <w:rPr>
                <w:rFonts w:ascii="Arial" w:eastAsia="Arial" w:hAnsi="Arial" w:cs="Arial"/>
                <w:b/>
                <w:bCs/>
                <w:sz w:val="20"/>
                <w:szCs w:val="20"/>
              </w:rPr>
              <w:t>.</w:t>
            </w:r>
          </w:p>
          <w:p w14:paraId="0AF2A4D8" w14:textId="77777777" w:rsidR="00910CEA" w:rsidRPr="00610833" w:rsidRDefault="00910CEA" w:rsidP="00910CEA">
            <w:pPr>
              <w:pStyle w:val="Prrafodelista"/>
              <w:numPr>
                <w:ilvl w:val="0"/>
                <w:numId w:val="22"/>
              </w:numPr>
              <w:spacing w:after="240" w:line="278" w:lineRule="auto"/>
              <w:jc w:val="both"/>
              <w:rPr>
                <w:rFonts w:ascii="Arial" w:eastAsia="Arial" w:hAnsi="Arial" w:cs="Arial"/>
                <w:b/>
                <w:bCs/>
                <w:sz w:val="20"/>
                <w:szCs w:val="20"/>
              </w:rPr>
            </w:pPr>
            <w:r w:rsidRPr="00610833">
              <w:rPr>
                <w:rFonts w:ascii="Arial" w:eastAsia="Arial" w:hAnsi="Arial" w:cs="Arial"/>
                <w:sz w:val="20"/>
                <w:szCs w:val="20"/>
              </w:rPr>
              <w:t>Tratar los datos personales únicamente siguiendo las instrucciones documentadas del Cliente.</w:t>
            </w:r>
          </w:p>
          <w:p w14:paraId="19AAA174" w14:textId="77777777" w:rsidR="00910CEA" w:rsidRPr="00610833" w:rsidRDefault="00910CEA" w:rsidP="00910CEA">
            <w:pPr>
              <w:pStyle w:val="Prrafodelista"/>
              <w:numPr>
                <w:ilvl w:val="0"/>
                <w:numId w:val="22"/>
              </w:numPr>
              <w:spacing w:after="240" w:line="278" w:lineRule="auto"/>
              <w:jc w:val="both"/>
              <w:rPr>
                <w:rFonts w:ascii="Arial" w:eastAsia="Arial" w:hAnsi="Arial" w:cs="Arial"/>
                <w:b/>
                <w:bCs/>
                <w:sz w:val="20"/>
                <w:szCs w:val="20"/>
              </w:rPr>
            </w:pPr>
            <w:r w:rsidRPr="00610833">
              <w:rPr>
                <w:rFonts w:ascii="Arial" w:eastAsia="Arial" w:hAnsi="Arial" w:cs="Arial"/>
                <w:sz w:val="20"/>
                <w:szCs w:val="20"/>
              </w:rPr>
              <w:t>No utilizar los datos para fines distintos a los establecidos en el presente contrato.</w:t>
            </w:r>
          </w:p>
          <w:p w14:paraId="42008E58" w14:textId="77777777" w:rsidR="00910CEA" w:rsidRPr="00610833" w:rsidRDefault="00910CEA" w:rsidP="00910CEA">
            <w:pPr>
              <w:pStyle w:val="Prrafodelista"/>
              <w:numPr>
                <w:ilvl w:val="0"/>
                <w:numId w:val="22"/>
              </w:numPr>
              <w:spacing w:after="240" w:line="278" w:lineRule="auto"/>
              <w:jc w:val="both"/>
              <w:rPr>
                <w:rFonts w:ascii="Arial" w:eastAsia="Arial" w:hAnsi="Arial" w:cs="Arial"/>
                <w:b/>
                <w:bCs/>
                <w:sz w:val="20"/>
                <w:szCs w:val="20"/>
              </w:rPr>
            </w:pPr>
            <w:r w:rsidRPr="00610833">
              <w:rPr>
                <w:rFonts w:ascii="Arial" w:eastAsia="Arial" w:hAnsi="Arial" w:cs="Arial"/>
                <w:sz w:val="20"/>
                <w:szCs w:val="20"/>
              </w:rPr>
              <w:t>Informar inmediatamente al Cliente si considera que alguna instrucción infringe la normativa de protección de datos.</w:t>
            </w:r>
          </w:p>
          <w:p w14:paraId="2A61B072" w14:textId="77777777" w:rsidR="00910CEA" w:rsidRDefault="00910CEA" w:rsidP="00910CEA">
            <w:pPr>
              <w:pStyle w:val="Prrafodelista"/>
              <w:numPr>
                <w:ilvl w:val="0"/>
                <w:numId w:val="21"/>
              </w:numPr>
              <w:spacing w:after="240" w:line="278" w:lineRule="auto"/>
              <w:jc w:val="both"/>
              <w:rPr>
                <w:rFonts w:ascii="Arial" w:eastAsia="Arial" w:hAnsi="Arial" w:cs="Arial"/>
                <w:b/>
                <w:bCs/>
                <w:sz w:val="20"/>
                <w:szCs w:val="20"/>
              </w:rPr>
            </w:pPr>
            <w:r w:rsidRPr="005D7480">
              <w:rPr>
                <w:rFonts w:ascii="Arial" w:eastAsia="Arial" w:hAnsi="Arial" w:cs="Arial"/>
                <w:b/>
                <w:bCs/>
                <w:sz w:val="20"/>
                <w:szCs w:val="20"/>
              </w:rPr>
              <w:t>Confidencialidad y Acceso Restringido</w:t>
            </w:r>
            <w:r>
              <w:rPr>
                <w:rFonts w:ascii="Arial" w:eastAsia="Arial" w:hAnsi="Arial" w:cs="Arial"/>
                <w:b/>
                <w:bCs/>
                <w:sz w:val="20"/>
                <w:szCs w:val="20"/>
              </w:rPr>
              <w:t>.</w:t>
            </w:r>
          </w:p>
          <w:p w14:paraId="00BABD2A" w14:textId="77777777" w:rsidR="00910CEA" w:rsidRPr="00610833" w:rsidRDefault="00910CEA" w:rsidP="00910CEA">
            <w:pPr>
              <w:pStyle w:val="Prrafodelista"/>
              <w:numPr>
                <w:ilvl w:val="0"/>
                <w:numId w:val="23"/>
              </w:numPr>
              <w:spacing w:after="240" w:line="278" w:lineRule="auto"/>
              <w:jc w:val="both"/>
              <w:rPr>
                <w:rFonts w:ascii="Arial" w:eastAsia="Arial" w:hAnsi="Arial" w:cs="Arial"/>
                <w:b/>
                <w:bCs/>
                <w:sz w:val="20"/>
                <w:szCs w:val="20"/>
              </w:rPr>
            </w:pPr>
            <w:r w:rsidRPr="00610833">
              <w:rPr>
                <w:rFonts w:ascii="Arial" w:eastAsia="Arial" w:hAnsi="Arial" w:cs="Arial"/>
                <w:sz w:val="20"/>
                <w:szCs w:val="20"/>
              </w:rPr>
              <w:t>Garantizar que las personas autorizadas para tratar los datos personales se comprometan a respetar la confidencialidad.</w:t>
            </w:r>
          </w:p>
          <w:p w14:paraId="16F7AD22" w14:textId="77777777" w:rsidR="00910CEA" w:rsidRPr="00610833" w:rsidRDefault="00910CEA" w:rsidP="00910CEA">
            <w:pPr>
              <w:pStyle w:val="Prrafodelista"/>
              <w:numPr>
                <w:ilvl w:val="0"/>
                <w:numId w:val="23"/>
              </w:numPr>
              <w:spacing w:after="240" w:line="278" w:lineRule="auto"/>
              <w:jc w:val="both"/>
              <w:rPr>
                <w:rFonts w:ascii="Arial" w:eastAsia="Arial" w:hAnsi="Arial" w:cs="Arial"/>
                <w:b/>
                <w:bCs/>
                <w:sz w:val="20"/>
                <w:szCs w:val="20"/>
              </w:rPr>
            </w:pPr>
            <w:r w:rsidRPr="00610833">
              <w:rPr>
                <w:rFonts w:ascii="Arial" w:eastAsia="Arial" w:hAnsi="Arial" w:cs="Arial"/>
                <w:sz w:val="20"/>
                <w:szCs w:val="20"/>
              </w:rPr>
              <w:t>Limitar el acceso a los datos personales únicamente al personal que necesite conocerlos para la prestación del servicio.</w:t>
            </w:r>
          </w:p>
          <w:p w14:paraId="36B99FA9" w14:textId="77777777" w:rsidR="00910CEA" w:rsidRPr="00610833" w:rsidRDefault="00910CEA" w:rsidP="00910CEA">
            <w:pPr>
              <w:pStyle w:val="Prrafodelista"/>
              <w:numPr>
                <w:ilvl w:val="0"/>
                <w:numId w:val="23"/>
              </w:numPr>
              <w:spacing w:after="240" w:line="278" w:lineRule="auto"/>
              <w:jc w:val="both"/>
              <w:rPr>
                <w:rFonts w:ascii="Arial" w:eastAsia="Arial" w:hAnsi="Arial" w:cs="Arial"/>
                <w:b/>
                <w:bCs/>
                <w:sz w:val="20"/>
                <w:szCs w:val="20"/>
              </w:rPr>
            </w:pPr>
            <w:r w:rsidRPr="00610833">
              <w:rPr>
                <w:rFonts w:ascii="Arial" w:eastAsia="Arial" w:hAnsi="Arial" w:cs="Arial"/>
                <w:sz w:val="20"/>
                <w:szCs w:val="20"/>
              </w:rPr>
              <w:t>Implementar acuerdos de confidencialidad con todo el personal que tenga acceso a los datos.</w:t>
            </w:r>
          </w:p>
          <w:p w14:paraId="0A2EDF1E" w14:textId="77777777" w:rsidR="00910CEA" w:rsidRDefault="00910CEA" w:rsidP="00910CEA">
            <w:pPr>
              <w:pStyle w:val="Prrafodelista"/>
              <w:numPr>
                <w:ilvl w:val="0"/>
                <w:numId w:val="21"/>
              </w:numPr>
              <w:spacing w:after="240" w:line="278" w:lineRule="auto"/>
              <w:jc w:val="both"/>
              <w:rPr>
                <w:rFonts w:ascii="Arial" w:eastAsia="Arial" w:hAnsi="Arial" w:cs="Arial"/>
                <w:b/>
                <w:bCs/>
                <w:sz w:val="20"/>
                <w:szCs w:val="20"/>
              </w:rPr>
            </w:pPr>
            <w:r w:rsidRPr="005D7480">
              <w:rPr>
                <w:rFonts w:ascii="Arial" w:eastAsia="Arial" w:hAnsi="Arial" w:cs="Arial"/>
                <w:b/>
                <w:bCs/>
                <w:sz w:val="20"/>
                <w:szCs w:val="20"/>
              </w:rPr>
              <w:t>Medidas de Seguridad</w:t>
            </w:r>
          </w:p>
          <w:p w14:paraId="43322D0F" w14:textId="77777777" w:rsidR="00910CEA" w:rsidRPr="00610833" w:rsidRDefault="00910CEA" w:rsidP="00910CEA">
            <w:pPr>
              <w:pStyle w:val="Prrafodelista"/>
              <w:spacing w:after="240"/>
              <w:jc w:val="both"/>
              <w:rPr>
                <w:rFonts w:ascii="Arial" w:eastAsia="Arial" w:hAnsi="Arial" w:cs="Arial"/>
                <w:b/>
                <w:bCs/>
                <w:sz w:val="20"/>
                <w:szCs w:val="20"/>
              </w:rPr>
            </w:pPr>
            <w:r w:rsidRPr="00610833">
              <w:rPr>
                <w:rFonts w:ascii="Arial" w:eastAsia="Arial" w:hAnsi="Arial" w:cs="Arial"/>
                <w:sz w:val="20"/>
                <w:szCs w:val="20"/>
              </w:rPr>
              <w:t>Implementar y mantener medidas técnicas y organizativas apropiadas para garantizar un nivel de seguridad adecuado al riesgo, incluyendo:</w:t>
            </w:r>
          </w:p>
          <w:p w14:paraId="76F763E6" w14:textId="77777777" w:rsidR="00910CEA" w:rsidRPr="00610833" w:rsidRDefault="00910CEA" w:rsidP="00910CEA">
            <w:pPr>
              <w:pStyle w:val="Prrafodelista"/>
              <w:numPr>
                <w:ilvl w:val="0"/>
                <w:numId w:val="24"/>
              </w:numPr>
              <w:spacing w:after="240" w:line="278" w:lineRule="auto"/>
              <w:jc w:val="both"/>
              <w:rPr>
                <w:rFonts w:ascii="Arial" w:eastAsia="Arial" w:hAnsi="Arial" w:cs="Arial"/>
                <w:b/>
                <w:bCs/>
                <w:sz w:val="20"/>
                <w:szCs w:val="20"/>
              </w:rPr>
            </w:pPr>
            <w:r w:rsidRPr="00610833">
              <w:rPr>
                <w:rFonts w:ascii="Arial" w:eastAsia="Arial" w:hAnsi="Arial" w:cs="Arial"/>
                <w:b/>
                <w:bCs/>
                <w:sz w:val="20"/>
                <w:szCs w:val="20"/>
              </w:rPr>
              <w:t>Medidas técnicas</w:t>
            </w:r>
            <w:r w:rsidRPr="00610833">
              <w:rPr>
                <w:rFonts w:ascii="Arial" w:eastAsia="Arial" w:hAnsi="Arial" w:cs="Arial"/>
                <w:sz w:val="20"/>
                <w:szCs w:val="20"/>
              </w:rPr>
              <w:t>: Cifrado de datos en tránsito y en reposo, control de acceso mediante autenticación, sistemas de respaldo y recuperación, actualización de sistemas de seguridad.</w:t>
            </w:r>
          </w:p>
          <w:p w14:paraId="0BC06B64" w14:textId="77777777" w:rsidR="00910CEA" w:rsidRPr="00610833" w:rsidRDefault="00910CEA" w:rsidP="00910CEA">
            <w:pPr>
              <w:pStyle w:val="Prrafodelista"/>
              <w:numPr>
                <w:ilvl w:val="0"/>
                <w:numId w:val="24"/>
              </w:numPr>
              <w:spacing w:after="240" w:line="278" w:lineRule="auto"/>
              <w:jc w:val="both"/>
              <w:rPr>
                <w:rFonts w:ascii="Arial" w:eastAsia="Arial" w:hAnsi="Arial" w:cs="Arial"/>
                <w:b/>
                <w:bCs/>
                <w:sz w:val="20"/>
                <w:szCs w:val="20"/>
              </w:rPr>
            </w:pPr>
            <w:r w:rsidRPr="00610833">
              <w:rPr>
                <w:rFonts w:ascii="Arial" w:eastAsia="Arial" w:hAnsi="Arial" w:cs="Arial"/>
                <w:b/>
                <w:bCs/>
                <w:sz w:val="20"/>
                <w:szCs w:val="20"/>
              </w:rPr>
              <w:t>Medidas organizativas</w:t>
            </w:r>
            <w:r w:rsidRPr="00610833">
              <w:rPr>
                <w:rFonts w:ascii="Arial" w:eastAsia="Arial" w:hAnsi="Arial" w:cs="Arial"/>
                <w:sz w:val="20"/>
                <w:szCs w:val="20"/>
              </w:rPr>
              <w:t>: Políticas de seguridad de la información, capacitación del personal, procedimientos de gestión de incidentes, controles de acceso físico.</w:t>
            </w:r>
          </w:p>
          <w:p w14:paraId="6FE4801E" w14:textId="77777777" w:rsidR="00910CEA" w:rsidRPr="00610833" w:rsidRDefault="00910CEA" w:rsidP="00910CEA">
            <w:pPr>
              <w:pStyle w:val="Prrafodelista"/>
              <w:numPr>
                <w:ilvl w:val="0"/>
                <w:numId w:val="24"/>
              </w:numPr>
              <w:spacing w:after="240" w:line="278" w:lineRule="auto"/>
              <w:jc w:val="both"/>
              <w:rPr>
                <w:rFonts w:ascii="Arial" w:eastAsia="Arial" w:hAnsi="Arial" w:cs="Arial"/>
                <w:b/>
                <w:bCs/>
                <w:sz w:val="20"/>
                <w:szCs w:val="20"/>
              </w:rPr>
            </w:pPr>
            <w:r w:rsidRPr="00610833">
              <w:rPr>
                <w:rFonts w:ascii="Arial" w:eastAsia="Arial" w:hAnsi="Arial" w:cs="Arial"/>
                <w:b/>
                <w:bCs/>
                <w:sz w:val="20"/>
                <w:szCs w:val="20"/>
              </w:rPr>
              <w:lastRenderedPageBreak/>
              <w:t>Medidas físicas</w:t>
            </w:r>
            <w:r w:rsidRPr="00610833">
              <w:rPr>
                <w:rFonts w:ascii="Arial" w:eastAsia="Arial" w:hAnsi="Arial" w:cs="Arial"/>
                <w:sz w:val="20"/>
                <w:szCs w:val="20"/>
              </w:rPr>
              <w:t>: Protección de instalaciones, control de acceso a servidores, sistemas de videovigilancia en áreas sensibles.</w:t>
            </w:r>
          </w:p>
          <w:p w14:paraId="2C13DFDB" w14:textId="77777777" w:rsidR="00910CEA" w:rsidRDefault="00910CEA" w:rsidP="00910CEA">
            <w:pPr>
              <w:pStyle w:val="Prrafodelista"/>
              <w:numPr>
                <w:ilvl w:val="0"/>
                <w:numId w:val="21"/>
              </w:numPr>
              <w:spacing w:after="240" w:line="278" w:lineRule="auto"/>
              <w:jc w:val="both"/>
              <w:rPr>
                <w:rFonts w:ascii="Arial" w:eastAsia="Arial" w:hAnsi="Arial" w:cs="Arial"/>
                <w:b/>
                <w:bCs/>
                <w:sz w:val="20"/>
                <w:szCs w:val="20"/>
              </w:rPr>
            </w:pPr>
            <w:r w:rsidRPr="005D7480">
              <w:rPr>
                <w:rFonts w:ascii="Arial" w:eastAsia="Arial" w:hAnsi="Arial" w:cs="Arial"/>
                <w:b/>
                <w:bCs/>
                <w:sz w:val="20"/>
                <w:szCs w:val="20"/>
              </w:rPr>
              <w:t>Gestión de Violaciones de Seguridad</w:t>
            </w:r>
            <w:r>
              <w:rPr>
                <w:rFonts w:ascii="Arial" w:eastAsia="Arial" w:hAnsi="Arial" w:cs="Arial"/>
                <w:b/>
                <w:bCs/>
                <w:sz w:val="20"/>
                <w:szCs w:val="20"/>
              </w:rPr>
              <w:t>.</w:t>
            </w:r>
          </w:p>
          <w:p w14:paraId="117FB033" w14:textId="77777777" w:rsidR="00910CEA" w:rsidRPr="00610833" w:rsidRDefault="00910CEA" w:rsidP="00910CEA">
            <w:pPr>
              <w:pStyle w:val="Prrafodelista"/>
              <w:numPr>
                <w:ilvl w:val="0"/>
                <w:numId w:val="25"/>
              </w:numPr>
              <w:spacing w:after="240" w:line="278" w:lineRule="auto"/>
              <w:jc w:val="both"/>
              <w:rPr>
                <w:rFonts w:ascii="Arial" w:eastAsia="Arial" w:hAnsi="Arial" w:cs="Arial"/>
                <w:b/>
                <w:bCs/>
                <w:sz w:val="20"/>
                <w:szCs w:val="20"/>
              </w:rPr>
            </w:pPr>
            <w:r w:rsidRPr="00610833">
              <w:rPr>
                <w:rFonts w:ascii="Arial" w:eastAsia="Arial" w:hAnsi="Arial" w:cs="Arial"/>
                <w:sz w:val="20"/>
                <w:szCs w:val="20"/>
              </w:rPr>
              <w:t>Notificar al Cliente sin dilación indebida y, en cualquier caso, antes de 24 horas, cualquier violación de la seguridad de los datos personales.</w:t>
            </w:r>
          </w:p>
          <w:p w14:paraId="6A974D9F" w14:textId="77777777" w:rsidR="00910CEA" w:rsidRPr="00610833" w:rsidRDefault="00910CEA" w:rsidP="00910CEA">
            <w:pPr>
              <w:pStyle w:val="Prrafodelista"/>
              <w:numPr>
                <w:ilvl w:val="0"/>
                <w:numId w:val="25"/>
              </w:numPr>
              <w:spacing w:after="240" w:line="278" w:lineRule="auto"/>
              <w:jc w:val="both"/>
              <w:rPr>
                <w:rFonts w:ascii="Arial" w:eastAsia="Arial" w:hAnsi="Arial" w:cs="Arial"/>
                <w:b/>
                <w:bCs/>
                <w:sz w:val="20"/>
                <w:szCs w:val="20"/>
              </w:rPr>
            </w:pPr>
            <w:r w:rsidRPr="00610833">
              <w:rPr>
                <w:rFonts w:ascii="Arial" w:eastAsia="Arial" w:hAnsi="Arial" w:cs="Arial"/>
                <w:sz w:val="20"/>
                <w:szCs w:val="20"/>
              </w:rPr>
              <w:t>Proporcionar información detallada sobre la naturaleza de la violación, categorías y número aproximado de titulares y registros afectados.</w:t>
            </w:r>
          </w:p>
          <w:p w14:paraId="4989B656" w14:textId="77777777" w:rsidR="00910CEA" w:rsidRPr="00610833" w:rsidRDefault="00910CEA" w:rsidP="00910CEA">
            <w:pPr>
              <w:pStyle w:val="Prrafodelista"/>
              <w:numPr>
                <w:ilvl w:val="0"/>
                <w:numId w:val="25"/>
              </w:numPr>
              <w:spacing w:after="240" w:line="278" w:lineRule="auto"/>
              <w:jc w:val="both"/>
              <w:rPr>
                <w:rFonts w:ascii="Arial" w:eastAsia="Arial" w:hAnsi="Arial" w:cs="Arial"/>
                <w:b/>
                <w:bCs/>
                <w:sz w:val="20"/>
                <w:szCs w:val="20"/>
              </w:rPr>
            </w:pPr>
            <w:r w:rsidRPr="00610833">
              <w:rPr>
                <w:rFonts w:ascii="Arial" w:eastAsia="Arial" w:hAnsi="Arial" w:cs="Arial"/>
                <w:sz w:val="20"/>
                <w:szCs w:val="20"/>
              </w:rPr>
              <w:t>Documentar las violaciones de seguridad y colaborar en la implementación de medidas correctivas.</w:t>
            </w:r>
          </w:p>
          <w:p w14:paraId="4324D875" w14:textId="77777777" w:rsidR="00910CEA" w:rsidRPr="00610833" w:rsidRDefault="00910CEA" w:rsidP="00910CEA">
            <w:pPr>
              <w:pStyle w:val="Prrafodelista"/>
              <w:numPr>
                <w:ilvl w:val="0"/>
                <w:numId w:val="25"/>
              </w:numPr>
              <w:spacing w:after="240" w:line="278" w:lineRule="auto"/>
              <w:jc w:val="both"/>
              <w:rPr>
                <w:rFonts w:ascii="Arial" w:eastAsia="Arial" w:hAnsi="Arial" w:cs="Arial"/>
                <w:b/>
                <w:bCs/>
                <w:sz w:val="20"/>
                <w:szCs w:val="20"/>
              </w:rPr>
            </w:pPr>
            <w:r w:rsidRPr="00610833">
              <w:rPr>
                <w:rFonts w:ascii="Arial" w:eastAsia="Arial" w:hAnsi="Arial" w:cs="Arial"/>
                <w:sz w:val="20"/>
                <w:szCs w:val="20"/>
              </w:rPr>
              <w:t>Asistir al Cliente en el cumplimiento de sus obligaciones de notificación a la Superintendencia de Protección de Datos Personales cuando corresponda.</w:t>
            </w:r>
          </w:p>
          <w:p w14:paraId="7790EAD3" w14:textId="77777777" w:rsidR="00910CEA" w:rsidRDefault="00910CEA" w:rsidP="00910CEA">
            <w:pPr>
              <w:pStyle w:val="Prrafodelista"/>
              <w:numPr>
                <w:ilvl w:val="0"/>
                <w:numId w:val="21"/>
              </w:numPr>
              <w:spacing w:after="240" w:line="278" w:lineRule="auto"/>
              <w:jc w:val="both"/>
              <w:rPr>
                <w:rFonts w:ascii="Arial" w:eastAsia="Arial" w:hAnsi="Arial" w:cs="Arial"/>
                <w:b/>
                <w:bCs/>
                <w:sz w:val="20"/>
                <w:szCs w:val="20"/>
              </w:rPr>
            </w:pPr>
            <w:r w:rsidRPr="005D7480">
              <w:rPr>
                <w:rFonts w:ascii="Arial" w:eastAsia="Arial" w:hAnsi="Arial" w:cs="Arial"/>
                <w:b/>
                <w:bCs/>
                <w:sz w:val="20"/>
                <w:szCs w:val="20"/>
              </w:rPr>
              <w:t>Apoyo en el Ejercicio de Derechos</w:t>
            </w:r>
          </w:p>
          <w:p w14:paraId="0D8D9731" w14:textId="77777777" w:rsidR="00910CEA" w:rsidRPr="00610833" w:rsidRDefault="00910CEA" w:rsidP="00910CEA">
            <w:pPr>
              <w:pStyle w:val="Prrafodelista"/>
              <w:numPr>
                <w:ilvl w:val="0"/>
                <w:numId w:val="26"/>
              </w:numPr>
              <w:spacing w:after="240" w:line="278" w:lineRule="auto"/>
              <w:jc w:val="both"/>
              <w:rPr>
                <w:rFonts w:ascii="Arial" w:eastAsia="Arial" w:hAnsi="Arial" w:cs="Arial"/>
                <w:b/>
                <w:bCs/>
                <w:sz w:val="20"/>
                <w:szCs w:val="20"/>
              </w:rPr>
            </w:pPr>
            <w:r w:rsidRPr="00610833">
              <w:rPr>
                <w:rFonts w:ascii="Arial" w:eastAsia="Arial" w:hAnsi="Arial" w:cs="Arial"/>
                <w:sz w:val="20"/>
                <w:szCs w:val="20"/>
              </w:rPr>
              <w:t>Asistir al Cliente, mediante medidas técnicas y organizativas apropiadas, en el cumplimiento de su obligación de responder a las solicitudes de ejercicio de derechos de los titulares.</w:t>
            </w:r>
          </w:p>
          <w:p w14:paraId="0BEDF411" w14:textId="77777777" w:rsidR="00910CEA" w:rsidRPr="00610833" w:rsidRDefault="00910CEA" w:rsidP="00910CEA">
            <w:pPr>
              <w:pStyle w:val="Prrafodelista"/>
              <w:numPr>
                <w:ilvl w:val="0"/>
                <w:numId w:val="26"/>
              </w:numPr>
              <w:spacing w:after="240" w:line="278" w:lineRule="auto"/>
              <w:jc w:val="both"/>
              <w:rPr>
                <w:rFonts w:ascii="Arial" w:eastAsia="Arial" w:hAnsi="Arial" w:cs="Arial"/>
                <w:b/>
                <w:bCs/>
                <w:sz w:val="20"/>
                <w:szCs w:val="20"/>
              </w:rPr>
            </w:pPr>
            <w:r w:rsidRPr="00610833">
              <w:rPr>
                <w:rFonts w:ascii="Arial" w:eastAsia="Arial" w:hAnsi="Arial" w:cs="Arial"/>
                <w:sz w:val="20"/>
                <w:szCs w:val="20"/>
              </w:rPr>
              <w:t>Poner a disposición del Cliente la información necesaria para demostrar el cumplimiento de las obligaciones como encargado.</w:t>
            </w:r>
          </w:p>
          <w:p w14:paraId="42B8EBAB" w14:textId="77777777" w:rsidR="00910CEA" w:rsidRDefault="00910CEA" w:rsidP="00910CEA">
            <w:pPr>
              <w:pStyle w:val="Prrafodelista"/>
              <w:numPr>
                <w:ilvl w:val="0"/>
                <w:numId w:val="21"/>
              </w:numPr>
              <w:spacing w:after="240" w:line="278" w:lineRule="auto"/>
              <w:jc w:val="both"/>
              <w:rPr>
                <w:rFonts w:ascii="Arial" w:eastAsia="Arial" w:hAnsi="Arial" w:cs="Arial"/>
                <w:b/>
                <w:bCs/>
                <w:sz w:val="20"/>
                <w:szCs w:val="20"/>
              </w:rPr>
            </w:pPr>
            <w:r w:rsidRPr="005D7480">
              <w:rPr>
                <w:rFonts w:ascii="Arial" w:eastAsia="Arial" w:hAnsi="Arial" w:cs="Arial"/>
                <w:b/>
                <w:bCs/>
                <w:sz w:val="20"/>
                <w:szCs w:val="20"/>
              </w:rPr>
              <w:t>Evaluaciones de Impacto y Consultas Previas</w:t>
            </w:r>
          </w:p>
          <w:p w14:paraId="4B35E180" w14:textId="77777777" w:rsidR="00910CEA" w:rsidRPr="00610833" w:rsidRDefault="00910CEA" w:rsidP="00910CEA">
            <w:pPr>
              <w:pStyle w:val="Prrafodelista"/>
              <w:numPr>
                <w:ilvl w:val="0"/>
                <w:numId w:val="27"/>
              </w:numPr>
              <w:spacing w:after="240" w:line="278" w:lineRule="auto"/>
              <w:jc w:val="both"/>
              <w:rPr>
                <w:rFonts w:ascii="Arial" w:eastAsia="Arial" w:hAnsi="Arial" w:cs="Arial"/>
                <w:b/>
                <w:bCs/>
                <w:sz w:val="20"/>
                <w:szCs w:val="20"/>
              </w:rPr>
            </w:pPr>
            <w:r w:rsidRPr="00610833">
              <w:rPr>
                <w:rFonts w:ascii="Arial" w:eastAsia="Arial" w:hAnsi="Arial" w:cs="Arial"/>
                <w:sz w:val="20"/>
                <w:szCs w:val="20"/>
              </w:rPr>
              <w:t>Ayudar al Cliente en la realización de evaluaciones de impacto relativas a la protección de datos cuando sea necesario.</w:t>
            </w:r>
          </w:p>
          <w:p w14:paraId="6D18D84B" w14:textId="77777777" w:rsidR="00910CEA" w:rsidRPr="00610833" w:rsidRDefault="00910CEA" w:rsidP="00910CEA">
            <w:pPr>
              <w:pStyle w:val="Prrafodelista"/>
              <w:numPr>
                <w:ilvl w:val="0"/>
                <w:numId w:val="27"/>
              </w:numPr>
              <w:spacing w:after="240" w:line="278" w:lineRule="auto"/>
              <w:jc w:val="both"/>
              <w:rPr>
                <w:rFonts w:ascii="Arial" w:eastAsia="Arial" w:hAnsi="Arial" w:cs="Arial"/>
                <w:b/>
                <w:bCs/>
                <w:sz w:val="20"/>
                <w:szCs w:val="20"/>
              </w:rPr>
            </w:pPr>
            <w:r w:rsidRPr="00610833">
              <w:rPr>
                <w:rFonts w:ascii="Arial" w:eastAsia="Arial" w:hAnsi="Arial" w:cs="Arial"/>
                <w:sz w:val="20"/>
                <w:szCs w:val="20"/>
              </w:rPr>
              <w:t>Colaborar en consultas previas con la autoridad de control cuando proceda.</w:t>
            </w:r>
          </w:p>
          <w:p w14:paraId="6D2EAB8E" w14:textId="77777777" w:rsidR="00910CEA" w:rsidRPr="005D7480" w:rsidRDefault="00910CEA" w:rsidP="00910CEA">
            <w:pPr>
              <w:pStyle w:val="Prrafodelista"/>
              <w:numPr>
                <w:ilvl w:val="0"/>
                <w:numId w:val="21"/>
              </w:numPr>
              <w:spacing w:after="240" w:line="278" w:lineRule="auto"/>
              <w:jc w:val="both"/>
              <w:rPr>
                <w:rFonts w:ascii="Arial" w:eastAsia="Arial" w:hAnsi="Arial" w:cs="Arial"/>
                <w:b/>
                <w:bCs/>
                <w:sz w:val="20"/>
                <w:szCs w:val="20"/>
              </w:rPr>
            </w:pPr>
            <w:r w:rsidRPr="005D7480">
              <w:rPr>
                <w:rFonts w:ascii="Arial" w:eastAsia="Arial" w:hAnsi="Arial" w:cs="Arial"/>
                <w:b/>
                <w:bCs/>
                <w:sz w:val="20"/>
                <w:szCs w:val="20"/>
              </w:rPr>
              <w:t>Transferencias Internacionales</w:t>
            </w:r>
          </w:p>
          <w:p w14:paraId="32785F99" w14:textId="77777777" w:rsidR="00910CEA" w:rsidRDefault="00910CEA" w:rsidP="00910CEA">
            <w:pPr>
              <w:pStyle w:val="Prrafodelista"/>
              <w:numPr>
                <w:ilvl w:val="0"/>
                <w:numId w:val="28"/>
              </w:numPr>
              <w:spacing w:after="240" w:line="278" w:lineRule="auto"/>
              <w:jc w:val="both"/>
              <w:rPr>
                <w:rFonts w:ascii="Arial" w:eastAsia="Arial" w:hAnsi="Arial" w:cs="Arial"/>
                <w:sz w:val="20"/>
                <w:szCs w:val="20"/>
              </w:rPr>
            </w:pPr>
            <w:r w:rsidRPr="00610833">
              <w:rPr>
                <w:rFonts w:ascii="Arial" w:eastAsia="Arial" w:hAnsi="Arial" w:cs="Arial"/>
                <w:sz w:val="20"/>
                <w:szCs w:val="20"/>
              </w:rPr>
              <w:t>En caso de que JELOU S.A. requiera realizar transferencias internacionales de datos personales:</w:t>
            </w:r>
          </w:p>
          <w:p w14:paraId="4EF8318B" w14:textId="77777777" w:rsidR="00910CEA" w:rsidRDefault="00910CEA" w:rsidP="00910CEA">
            <w:pPr>
              <w:pStyle w:val="Prrafodelista"/>
              <w:numPr>
                <w:ilvl w:val="0"/>
                <w:numId w:val="28"/>
              </w:numPr>
              <w:spacing w:after="240" w:line="278" w:lineRule="auto"/>
              <w:jc w:val="both"/>
              <w:rPr>
                <w:rFonts w:ascii="Arial" w:eastAsia="Arial" w:hAnsi="Arial" w:cs="Arial"/>
                <w:sz w:val="20"/>
                <w:szCs w:val="20"/>
              </w:rPr>
            </w:pPr>
            <w:r w:rsidRPr="00610833">
              <w:rPr>
                <w:rFonts w:ascii="Arial" w:eastAsia="Arial" w:hAnsi="Arial" w:cs="Arial"/>
                <w:sz w:val="20"/>
                <w:szCs w:val="20"/>
              </w:rPr>
              <w:t>Solo se realizarán con la autorización previa y por escrito del Cliente.</w:t>
            </w:r>
          </w:p>
          <w:p w14:paraId="22918DD8" w14:textId="77777777" w:rsidR="00910CEA" w:rsidRDefault="00910CEA" w:rsidP="00910CEA">
            <w:pPr>
              <w:pStyle w:val="Prrafodelista"/>
              <w:numPr>
                <w:ilvl w:val="0"/>
                <w:numId w:val="28"/>
              </w:numPr>
              <w:spacing w:after="240" w:line="278" w:lineRule="auto"/>
              <w:jc w:val="both"/>
              <w:rPr>
                <w:rFonts w:ascii="Arial" w:eastAsia="Arial" w:hAnsi="Arial" w:cs="Arial"/>
                <w:sz w:val="20"/>
                <w:szCs w:val="20"/>
              </w:rPr>
            </w:pPr>
            <w:r w:rsidRPr="00610833">
              <w:rPr>
                <w:rFonts w:ascii="Arial" w:eastAsia="Arial" w:hAnsi="Arial" w:cs="Arial"/>
                <w:sz w:val="20"/>
                <w:szCs w:val="20"/>
              </w:rPr>
              <w:t>Se garantizará que el país de destino cuente con un nivel de protección adecuado o se implementarán garantías apropiadas.</w:t>
            </w:r>
          </w:p>
          <w:p w14:paraId="44FB63F8" w14:textId="77777777" w:rsidR="00910CEA" w:rsidRPr="00610833" w:rsidRDefault="00910CEA" w:rsidP="00910CEA">
            <w:pPr>
              <w:pStyle w:val="Prrafodelista"/>
              <w:numPr>
                <w:ilvl w:val="0"/>
                <w:numId w:val="28"/>
              </w:numPr>
              <w:spacing w:after="240" w:line="278" w:lineRule="auto"/>
              <w:jc w:val="both"/>
              <w:rPr>
                <w:rFonts w:ascii="Arial" w:eastAsia="Arial" w:hAnsi="Arial" w:cs="Arial"/>
                <w:sz w:val="20"/>
                <w:szCs w:val="20"/>
              </w:rPr>
            </w:pPr>
            <w:r w:rsidRPr="00610833">
              <w:rPr>
                <w:rFonts w:ascii="Arial" w:eastAsia="Arial" w:hAnsi="Arial" w:cs="Arial"/>
                <w:sz w:val="20"/>
                <w:szCs w:val="20"/>
              </w:rPr>
              <w:t>Se cumplirán todos los requisitos establecidos en los artículos 59 a 64 de la LOPDP.</w:t>
            </w:r>
          </w:p>
          <w:p w14:paraId="7B370C63" w14:textId="77777777" w:rsidR="00910CEA" w:rsidRPr="005D7480" w:rsidRDefault="00910CEA" w:rsidP="00910CEA">
            <w:pPr>
              <w:pStyle w:val="Prrafodelista"/>
              <w:numPr>
                <w:ilvl w:val="0"/>
                <w:numId w:val="21"/>
              </w:numPr>
              <w:spacing w:after="240" w:line="278" w:lineRule="auto"/>
              <w:jc w:val="both"/>
              <w:rPr>
                <w:rFonts w:ascii="Arial" w:eastAsia="Arial" w:hAnsi="Arial" w:cs="Arial"/>
                <w:b/>
                <w:bCs/>
                <w:sz w:val="20"/>
                <w:szCs w:val="20"/>
              </w:rPr>
            </w:pPr>
            <w:r w:rsidRPr="005D7480">
              <w:rPr>
                <w:rFonts w:ascii="Arial" w:eastAsia="Arial" w:hAnsi="Arial" w:cs="Arial"/>
                <w:b/>
                <w:bCs/>
                <w:sz w:val="20"/>
                <w:szCs w:val="20"/>
              </w:rPr>
              <w:t>Subencargados del Tratamiento</w:t>
            </w:r>
          </w:p>
          <w:p w14:paraId="09E3365E" w14:textId="77777777" w:rsidR="00910CEA" w:rsidRDefault="00910CEA" w:rsidP="00910CEA">
            <w:pPr>
              <w:pStyle w:val="Prrafodelista"/>
              <w:numPr>
                <w:ilvl w:val="0"/>
                <w:numId w:val="29"/>
              </w:numPr>
              <w:spacing w:after="240" w:line="278" w:lineRule="auto"/>
              <w:jc w:val="both"/>
              <w:rPr>
                <w:rFonts w:ascii="Arial" w:eastAsia="Arial" w:hAnsi="Arial" w:cs="Arial"/>
                <w:sz w:val="20"/>
                <w:szCs w:val="20"/>
              </w:rPr>
            </w:pPr>
            <w:r w:rsidRPr="00610833">
              <w:rPr>
                <w:rFonts w:ascii="Arial" w:eastAsia="Arial" w:hAnsi="Arial" w:cs="Arial"/>
                <w:sz w:val="20"/>
                <w:szCs w:val="20"/>
              </w:rPr>
              <w:t>JELOU S.A. podrá recurrir a otros encargados (subencargados) solo con la autorización previa, específica y por escrito del Cliente.</w:t>
            </w:r>
          </w:p>
          <w:p w14:paraId="6CA96620" w14:textId="77777777" w:rsidR="00910CEA" w:rsidRDefault="00910CEA" w:rsidP="00910CEA">
            <w:pPr>
              <w:pStyle w:val="Prrafodelista"/>
              <w:numPr>
                <w:ilvl w:val="0"/>
                <w:numId w:val="29"/>
              </w:numPr>
              <w:spacing w:after="240" w:line="278" w:lineRule="auto"/>
              <w:jc w:val="both"/>
              <w:rPr>
                <w:rFonts w:ascii="Arial" w:eastAsia="Arial" w:hAnsi="Arial" w:cs="Arial"/>
                <w:sz w:val="20"/>
                <w:szCs w:val="20"/>
              </w:rPr>
            </w:pPr>
            <w:r w:rsidRPr="00610833">
              <w:rPr>
                <w:rFonts w:ascii="Arial" w:eastAsia="Arial" w:hAnsi="Arial" w:cs="Arial"/>
                <w:sz w:val="20"/>
                <w:szCs w:val="20"/>
              </w:rPr>
              <w:t>Cualquier subencargado quedará sujeto a las mismas obligaciones de protección de datos establecidas en este contrato.</w:t>
            </w:r>
          </w:p>
          <w:p w14:paraId="39BFB962" w14:textId="77777777" w:rsidR="00910CEA" w:rsidRPr="00610833" w:rsidRDefault="00910CEA" w:rsidP="00910CEA">
            <w:pPr>
              <w:pStyle w:val="Prrafodelista"/>
              <w:numPr>
                <w:ilvl w:val="0"/>
                <w:numId w:val="29"/>
              </w:numPr>
              <w:spacing w:after="240" w:line="278" w:lineRule="auto"/>
              <w:jc w:val="both"/>
              <w:rPr>
                <w:rFonts w:ascii="Arial" w:eastAsia="Arial" w:hAnsi="Arial" w:cs="Arial"/>
                <w:sz w:val="20"/>
                <w:szCs w:val="20"/>
              </w:rPr>
            </w:pPr>
            <w:r w:rsidRPr="00610833">
              <w:rPr>
                <w:rFonts w:ascii="Arial" w:eastAsia="Arial" w:hAnsi="Arial" w:cs="Arial"/>
                <w:sz w:val="20"/>
                <w:szCs w:val="20"/>
              </w:rPr>
              <w:t>JELOU S.A. será plenamente responsable ante el Cliente del cumplimiento de las obligaciones por parte de sus subencargados.</w:t>
            </w:r>
          </w:p>
          <w:p w14:paraId="0B37C3D7" w14:textId="77777777" w:rsidR="00910CEA" w:rsidRPr="005D7480" w:rsidRDefault="00910CEA" w:rsidP="00910CEA">
            <w:pPr>
              <w:pStyle w:val="Prrafodelista"/>
              <w:numPr>
                <w:ilvl w:val="0"/>
                <w:numId w:val="21"/>
              </w:numPr>
              <w:spacing w:after="240" w:line="278" w:lineRule="auto"/>
              <w:jc w:val="both"/>
              <w:rPr>
                <w:rFonts w:ascii="Arial" w:eastAsia="Arial" w:hAnsi="Arial" w:cs="Arial"/>
                <w:b/>
                <w:bCs/>
                <w:sz w:val="20"/>
                <w:szCs w:val="20"/>
              </w:rPr>
            </w:pPr>
            <w:r w:rsidRPr="005D7480">
              <w:rPr>
                <w:rFonts w:ascii="Arial" w:eastAsia="Arial" w:hAnsi="Arial" w:cs="Arial"/>
                <w:b/>
                <w:bCs/>
                <w:sz w:val="20"/>
                <w:szCs w:val="20"/>
              </w:rPr>
              <w:t>Auditorías y Verificaciones</w:t>
            </w:r>
          </w:p>
          <w:p w14:paraId="7560BD69" w14:textId="77777777" w:rsidR="00910CEA" w:rsidRDefault="00910CEA" w:rsidP="00910CEA">
            <w:pPr>
              <w:pStyle w:val="Prrafodelista"/>
              <w:numPr>
                <w:ilvl w:val="0"/>
                <w:numId w:val="30"/>
              </w:numPr>
              <w:spacing w:after="240" w:line="278" w:lineRule="auto"/>
              <w:jc w:val="both"/>
              <w:rPr>
                <w:rFonts w:ascii="Arial" w:eastAsia="Arial" w:hAnsi="Arial" w:cs="Arial"/>
                <w:sz w:val="20"/>
                <w:szCs w:val="20"/>
              </w:rPr>
            </w:pPr>
            <w:r w:rsidRPr="00610833">
              <w:rPr>
                <w:rFonts w:ascii="Arial" w:eastAsia="Arial" w:hAnsi="Arial" w:cs="Arial"/>
                <w:sz w:val="20"/>
                <w:szCs w:val="20"/>
              </w:rPr>
              <w:t>El Cliente tendrá derecho a realizar auditorías, incluyendo inspecciones, para verificar el cumplimiento de las obligaciones de protección de datos.</w:t>
            </w:r>
          </w:p>
          <w:p w14:paraId="1B4F48BA" w14:textId="77777777" w:rsidR="00910CEA" w:rsidRDefault="00910CEA" w:rsidP="00910CEA">
            <w:pPr>
              <w:pStyle w:val="Prrafodelista"/>
              <w:numPr>
                <w:ilvl w:val="0"/>
                <w:numId w:val="30"/>
              </w:numPr>
              <w:spacing w:after="240" w:line="278" w:lineRule="auto"/>
              <w:jc w:val="both"/>
              <w:rPr>
                <w:rFonts w:ascii="Arial" w:eastAsia="Arial" w:hAnsi="Arial" w:cs="Arial"/>
                <w:sz w:val="20"/>
                <w:szCs w:val="20"/>
              </w:rPr>
            </w:pPr>
            <w:r w:rsidRPr="00610833">
              <w:rPr>
                <w:rFonts w:ascii="Arial" w:eastAsia="Arial" w:hAnsi="Arial" w:cs="Arial"/>
                <w:sz w:val="20"/>
                <w:szCs w:val="20"/>
              </w:rPr>
              <w:t>JELOU S.A. facilitará las auditorías previa notificación con al menos 15 días de antelación.</w:t>
            </w:r>
          </w:p>
          <w:p w14:paraId="4BA5CA7B" w14:textId="77777777" w:rsidR="00910CEA" w:rsidRPr="00610833" w:rsidRDefault="00910CEA" w:rsidP="00910CEA">
            <w:pPr>
              <w:pStyle w:val="Prrafodelista"/>
              <w:numPr>
                <w:ilvl w:val="0"/>
                <w:numId w:val="30"/>
              </w:numPr>
              <w:spacing w:after="240" w:line="278" w:lineRule="auto"/>
              <w:jc w:val="both"/>
              <w:rPr>
                <w:rFonts w:ascii="Arial" w:eastAsia="Arial" w:hAnsi="Arial" w:cs="Arial"/>
                <w:sz w:val="20"/>
                <w:szCs w:val="20"/>
              </w:rPr>
            </w:pPr>
            <w:r w:rsidRPr="00610833">
              <w:rPr>
                <w:rFonts w:ascii="Arial" w:eastAsia="Arial" w:hAnsi="Arial" w:cs="Arial"/>
                <w:sz w:val="20"/>
                <w:szCs w:val="20"/>
              </w:rPr>
              <w:t>Las auditorías se realizarán durante horario laboral y de manera que no interfieran desproporcionadamente con las actividades de JELOU S.A.</w:t>
            </w:r>
          </w:p>
          <w:p w14:paraId="3255B264" w14:textId="77777777" w:rsidR="00910CEA" w:rsidRPr="00610833" w:rsidRDefault="00910CEA" w:rsidP="00910CEA">
            <w:pPr>
              <w:spacing w:after="240"/>
              <w:jc w:val="both"/>
              <w:rPr>
                <w:rFonts w:ascii="Arial" w:eastAsia="Arial" w:hAnsi="Arial" w:cs="Arial"/>
                <w:b/>
                <w:bCs/>
                <w:sz w:val="20"/>
                <w:szCs w:val="20"/>
              </w:rPr>
            </w:pPr>
            <w:r w:rsidRPr="00610833">
              <w:rPr>
                <w:rFonts w:ascii="Arial" w:eastAsia="Arial" w:hAnsi="Arial" w:cs="Arial"/>
                <w:b/>
                <w:bCs/>
                <w:sz w:val="20"/>
                <w:szCs w:val="20"/>
              </w:rPr>
              <w:t>16.4. Eliminación o Devolución</w:t>
            </w:r>
          </w:p>
          <w:p w14:paraId="1CA97AC6" w14:textId="77777777" w:rsidR="00910CEA" w:rsidRPr="005D7480" w:rsidRDefault="00910CEA" w:rsidP="00910CEA">
            <w:pPr>
              <w:spacing w:after="240"/>
              <w:jc w:val="both"/>
              <w:rPr>
                <w:rFonts w:ascii="Arial" w:eastAsia="Arial" w:hAnsi="Arial" w:cs="Arial"/>
                <w:sz w:val="20"/>
                <w:szCs w:val="20"/>
              </w:rPr>
            </w:pPr>
            <w:r w:rsidRPr="005D7480">
              <w:rPr>
                <w:rFonts w:ascii="Arial" w:eastAsia="Arial" w:hAnsi="Arial" w:cs="Arial"/>
                <w:sz w:val="20"/>
                <w:szCs w:val="20"/>
              </w:rPr>
              <w:t>Al finalizar la prestación de servicios, JELOU S.A. deberá:</w:t>
            </w:r>
          </w:p>
          <w:p w14:paraId="2CD7CC9B" w14:textId="77777777" w:rsidR="00910CEA" w:rsidRDefault="00910CEA" w:rsidP="00910CEA">
            <w:pPr>
              <w:pStyle w:val="Prrafodelista"/>
              <w:numPr>
                <w:ilvl w:val="0"/>
                <w:numId w:val="31"/>
              </w:numPr>
              <w:spacing w:after="240"/>
              <w:jc w:val="both"/>
              <w:rPr>
                <w:rFonts w:ascii="Arial" w:eastAsia="Arial" w:hAnsi="Arial" w:cs="Arial"/>
                <w:sz w:val="20"/>
                <w:szCs w:val="20"/>
              </w:rPr>
            </w:pPr>
            <w:r w:rsidRPr="00610833">
              <w:rPr>
                <w:rFonts w:ascii="Arial" w:eastAsia="Arial" w:hAnsi="Arial" w:cs="Arial"/>
                <w:sz w:val="20"/>
                <w:szCs w:val="20"/>
              </w:rPr>
              <w:t>Eliminar o devolver todos los datos personales al Cliente según sus instrucciones específicas.</w:t>
            </w:r>
          </w:p>
          <w:p w14:paraId="6DD12581" w14:textId="77777777" w:rsidR="00910CEA" w:rsidRDefault="00910CEA" w:rsidP="00910CEA">
            <w:pPr>
              <w:pStyle w:val="Prrafodelista"/>
              <w:numPr>
                <w:ilvl w:val="0"/>
                <w:numId w:val="31"/>
              </w:numPr>
              <w:spacing w:after="240"/>
              <w:jc w:val="both"/>
              <w:rPr>
                <w:rFonts w:ascii="Arial" w:eastAsia="Arial" w:hAnsi="Arial" w:cs="Arial"/>
                <w:sz w:val="20"/>
                <w:szCs w:val="20"/>
              </w:rPr>
            </w:pPr>
            <w:r w:rsidRPr="00610833">
              <w:rPr>
                <w:rFonts w:ascii="Arial" w:eastAsia="Arial" w:hAnsi="Arial" w:cs="Arial"/>
                <w:sz w:val="20"/>
                <w:szCs w:val="20"/>
              </w:rPr>
              <w:t>Completar el proceso en un plazo máximo de 15 días hábiles.</w:t>
            </w:r>
          </w:p>
          <w:p w14:paraId="0B98C5D8" w14:textId="77777777" w:rsidR="00910CEA" w:rsidRDefault="00910CEA" w:rsidP="00910CEA">
            <w:pPr>
              <w:pStyle w:val="Prrafodelista"/>
              <w:numPr>
                <w:ilvl w:val="0"/>
                <w:numId w:val="31"/>
              </w:numPr>
              <w:spacing w:after="240"/>
              <w:jc w:val="both"/>
              <w:rPr>
                <w:rFonts w:ascii="Arial" w:eastAsia="Arial" w:hAnsi="Arial" w:cs="Arial"/>
                <w:sz w:val="20"/>
                <w:szCs w:val="20"/>
              </w:rPr>
            </w:pPr>
            <w:r w:rsidRPr="00610833">
              <w:rPr>
                <w:rFonts w:ascii="Arial" w:eastAsia="Arial" w:hAnsi="Arial" w:cs="Arial"/>
                <w:sz w:val="20"/>
                <w:szCs w:val="20"/>
              </w:rPr>
              <w:t>Proporcionar certificación por escrito de la eliminación completa cuando sea solicitada.</w:t>
            </w:r>
          </w:p>
          <w:p w14:paraId="7EEAAC3B" w14:textId="77777777" w:rsidR="00910CEA" w:rsidRPr="00610833" w:rsidRDefault="00910CEA" w:rsidP="00910CEA">
            <w:pPr>
              <w:pStyle w:val="Prrafodelista"/>
              <w:numPr>
                <w:ilvl w:val="0"/>
                <w:numId w:val="31"/>
              </w:numPr>
              <w:spacing w:after="240"/>
              <w:jc w:val="both"/>
              <w:rPr>
                <w:rFonts w:ascii="Arial" w:eastAsia="Arial" w:hAnsi="Arial" w:cs="Arial"/>
                <w:sz w:val="20"/>
                <w:szCs w:val="20"/>
              </w:rPr>
            </w:pPr>
            <w:r w:rsidRPr="00610833">
              <w:rPr>
                <w:rFonts w:ascii="Arial" w:eastAsia="Arial" w:hAnsi="Arial" w:cs="Arial"/>
                <w:sz w:val="20"/>
                <w:szCs w:val="20"/>
              </w:rPr>
              <w:t>Garantizar la imposibilidad técnica de recuperación de los datos eliminados.</w:t>
            </w:r>
          </w:p>
          <w:p w14:paraId="0BDE5F8E" w14:textId="77777777" w:rsidR="00910CEA" w:rsidRDefault="00910CEA" w:rsidP="00910CEA">
            <w:pPr>
              <w:spacing w:after="240"/>
              <w:jc w:val="both"/>
              <w:rPr>
                <w:rFonts w:ascii="Arial" w:eastAsia="Arial" w:hAnsi="Arial" w:cs="Arial"/>
                <w:sz w:val="20"/>
                <w:szCs w:val="20"/>
              </w:rPr>
            </w:pPr>
            <w:r>
              <w:rPr>
                <w:rFonts w:ascii="Arial" w:eastAsia="Arial" w:hAnsi="Arial" w:cs="Arial"/>
                <w:sz w:val="20"/>
                <w:szCs w:val="20"/>
              </w:rPr>
              <w:t>16.5. Registro de Actividades de Tratamiento.</w:t>
            </w:r>
          </w:p>
          <w:p w14:paraId="6D047179" w14:textId="77777777" w:rsidR="00910CEA" w:rsidRPr="005D7480" w:rsidRDefault="00910CEA" w:rsidP="00910CEA">
            <w:pPr>
              <w:spacing w:after="240"/>
              <w:jc w:val="both"/>
              <w:rPr>
                <w:rFonts w:ascii="Arial" w:eastAsia="Arial" w:hAnsi="Arial" w:cs="Arial"/>
                <w:sz w:val="20"/>
                <w:szCs w:val="20"/>
              </w:rPr>
            </w:pPr>
            <w:r w:rsidRPr="005D7480">
              <w:rPr>
                <w:rFonts w:ascii="Arial" w:eastAsia="Arial" w:hAnsi="Arial" w:cs="Arial"/>
                <w:sz w:val="20"/>
                <w:szCs w:val="20"/>
              </w:rPr>
              <w:lastRenderedPageBreak/>
              <w:t>Ambas partes mantendrán un registro de las actividades de tratamiento efectuadas bajo su responsabilidad, conforme al artículo 47 de la LOPDP, que incluya:</w:t>
            </w:r>
          </w:p>
          <w:p w14:paraId="5E821336" w14:textId="77777777" w:rsidR="00910CEA" w:rsidRDefault="00910CEA" w:rsidP="00910CEA">
            <w:pPr>
              <w:pStyle w:val="Prrafodelista"/>
              <w:numPr>
                <w:ilvl w:val="0"/>
                <w:numId w:val="32"/>
              </w:numPr>
              <w:spacing w:after="240"/>
              <w:jc w:val="both"/>
              <w:rPr>
                <w:rFonts w:ascii="Arial" w:eastAsia="Arial" w:hAnsi="Arial" w:cs="Arial"/>
                <w:sz w:val="20"/>
                <w:szCs w:val="20"/>
              </w:rPr>
            </w:pPr>
            <w:r w:rsidRPr="00610833">
              <w:rPr>
                <w:rFonts w:ascii="Arial" w:eastAsia="Arial" w:hAnsi="Arial" w:cs="Arial"/>
                <w:sz w:val="20"/>
                <w:szCs w:val="20"/>
              </w:rPr>
              <w:t>Finalidades del tratamiento</w:t>
            </w:r>
            <w:r>
              <w:rPr>
                <w:rFonts w:ascii="Arial" w:eastAsia="Arial" w:hAnsi="Arial" w:cs="Arial"/>
                <w:sz w:val="20"/>
                <w:szCs w:val="20"/>
              </w:rPr>
              <w:t>.</w:t>
            </w:r>
          </w:p>
          <w:p w14:paraId="3F27D9F5" w14:textId="77777777" w:rsidR="00910CEA" w:rsidRDefault="00910CEA" w:rsidP="00910CEA">
            <w:pPr>
              <w:pStyle w:val="Prrafodelista"/>
              <w:numPr>
                <w:ilvl w:val="0"/>
                <w:numId w:val="32"/>
              </w:numPr>
              <w:spacing w:after="240"/>
              <w:jc w:val="both"/>
              <w:rPr>
                <w:rFonts w:ascii="Arial" w:eastAsia="Arial" w:hAnsi="Arial" w:cs="Arial"/>
                <w:sz w:val="20"/>
                <w:szCs w:val="20"/>
              </w:rPr>
            </w:pPr>
            <w:r w:rsidRPr="00610833">
              <w:rPr>
                <w:rFonts w:ascii="Arial" w:eastAsia="Arial" w:hAnsi="Arial" w:cs="Arial"/>
                <w:sz w:val="20"/>
                <w:szCs w:val="20"/>
              </w:rPr>
              <w:t>Categorías de titulares y de datos personales</w:t>
            </w:r>
            <w:r>
              <w:rPr>
                <w:rFonts w:ascii="Arial" w:eastAsia="Arial" w:hAnsi="Arial" w:cs="Arial"/>
                <w:sz w:val="20"/>
                <w:szCs w:val="20"/>
              </w:rPr>
              <w:t>.</w:t>
            </w:r>
          </w:p>
          <w:p w14:paraId="76E14F96" w14:textId="77777777" w:rsidR="00910CEA" w:rsidRDefault="00910CEA" w:rsidP="00910CEA">
            <w:pPr>
              <w:pStyle w:val="Prrafodelista"/>
              <w:numPr>
                <w:ilvl w:val="0"/>
                <w:numId w:val="32"/>
              </w:numPr>
              <w:spacing w:after="240"/>
              <w:jc w:val="both"/>
              <w:rPr>
                <w:rFonts w:ascii="Arial" w:eastAsia="Arial" w:hAnsi="Arial" w:cs="Arial"/>
                <w:sz w:val="20"/>
                <w:szCs w:val="20"/>
              </w:rPr>
            </w:pPr>
            <w:r w:rsidRPr="00610833">
              <w:rPr>
                <w:rFonts w:ascii="Arial" w:eastAsia="Arial" w:hAnsi="Arial" w:cs="Arial"/>
                <w:sz w:val="20"/>
                <w:szCs w:val="20"/>
              </w:rPr>
              <w:t>Destinatarios de comunicaciones de datos</w:t>
            </w:r>
            <w:r>
              <w:rPr>
                <w:rFonts w:ascii="Arial" w:eastAsia="Arial" w:hAnsi="Arial" w:cs="Arial"/>
                <w:sz w:val="20"/>
                <w:szCs w:val="20"/>
              </w:rPr>
              <w:t>.</w:t>
            </w:r>
          </w:p>
          <w:p w14:paraId="3CB7278D" w14:textId="77777777" w:rsidR="00910CEA" w:rsidRDefault="00910CEA" w:rsidP="00910CEA">
            <w:pPr>
              <w:pStyle w:val="Prrafodelista"/>
              <w:numPr>
                <w:ilvl w:val="0"/>
                <w:numId w:val="32"/>
              </w:numPr>
              <w:spacing w:after="240"/>
              <w:jc w:val="both"/>
              <w:rPr>
                <w:rFonts w:ascii="Arial" w:eastAsia="Arial" w:hAnsi="Arial" w:cs="Arial"/>
                <w:sz w:val="20"/>
                <w:szCs w:val="20"/>
              </w:rPr>
            </w:pPr>
            <w:r w:rsidRPr="00610833">
              <w:rPr>
                <w:rFonts w:ascii="Arial" w:eastAsia="Arial" w:hAnsi="Arial" w:cs="Arial"/>
                <w:sz w:val="20"/>
                <w:szCs w:val="20"/>
              </w:rPr>
              <w:t>Transferencias internacionales previstas</w:t>
            </w:r>
            <w:r>
              <w:rPr>
                <w:rFonts w:ascii="Arial" w:eastAsia="Arial" w:hAnsi="Arial" w:cs="Arial"/>
                <w:sz w:val="20"/>
                <w:szCs w:val="20"/>
              </w:rPr>
              <w:t>.</w:t>
            </w:r>
          </w:p>
          <w:p w14:paraId="59752204" w14:textId="77777777" w:rsidR="00910CEA" w:rsidRDefault="00910CEA" w:rsidP="00910CEA">
            <w:pPr>
              <w:pStyle w:val="Prrafodelista"/>
              <w:numPr>
                <w:ilvl w:val="0"/>
                <w:numId w:val="32"/>
              </w:numPr>
              <w:spacing w:after="240"/>
              <w:jc w:val="both"/>
              <w:rPr>
                <w:rFonts w:ascii="Arial" w:eastAsia="Arial" w:hAnsi="Arial" w:cs="Arial"/>
                <w:sz w:val="20"/>
                <w:szCs w:val="20"/>
              </w:rPr>
            </w:pPr>
            <w:r w:rsidRPr="00610833">
              <w:rPr>
                <w:rFonts w:ascii="Arial" w:eastAsia="Arial" w:hAnsi="Arial" w:cs="Arial"/>
                <w:sz w:val="20"/>
                <w:szCs w:val="20"/>
              </w:rPr>
              <w:t>Plazos de supresión previstos</w:t>
            </w:r>
            <w:r>
              <w:rPr>
                <w:rFonts w:ascii="Arial" w:eastAsia="Arial" w:hAnsi="Arial" w:cs="Arial"/>
                <w:sz w:val="20"/>
                <w:szCs w:val="20"/>
              </w:rPr>
              <w:t>.</w:t>
            </w:r>
          </w:p>
          <w:p w14:paraId="6CF6C0B2" w14:textId="2E8C3233" w:rsidR="00910CEA" w:rsidRPr="00910CEA" w:rsidRDefault="00910CEA" w:rsidP="00910CEA">
            <w:pPr>
              <w:pStyle w:val="Prrafodelista"/>
              <w:numPr>
                <w:ilvl w:val="0"/>
                <w:numId w:val="32"/>
              </w:numPr>
              <w:spacing w:after="240"/>
              <w:jc w:val="both"/>
              <w:rPr>
                <w:rFonts w:ascii="Arial" w:eastAsia="Arial" w:hAnsi="Arial" w:cs="Arial"/>
                <w:sz w:val="20"/>
                <w:szCs w:val="20"/>
              </w:rPr>
            </w:pPr>
            <w:r w:rsidRPr="00610833">
              <w:rPr>
                <w:rFonts w:ascii="Arial" w:eastAsia="Arial" w:hAnsi="Arial" w:cs="Arial"/>
                <w:sz w:val="20"/>
                <w:szCs w:val="20"/>
              </w:rPr>
              <w:t>Descripción de medidas técnicas y organizativas de seguridad</w:t>
            </w:r>
            <w:r>
              <w:rPr>
                <w:rFonts w:ascii="Arial" w:eastAsia="Arial" w:hAnsi="Arial" w:cs="Arial"/>
                <w:sz w:val="20"/>
                <w:szCs w:val="20"/>
              </w:rPr>
              <w:t>.</w:t>
            </w:r>
          </w:p>
        </w:tc>
      </w:tr>
      <w:tr w:rsidR="00910CEA" w:rsidRPr="00DA6D45" w14:paraId="07C4FC0F" w14:textId="77777777" w:rsidTr="14912373">
        <w:tc>
          <w:tcPr>
            <w:tcW w:w="9639" w:type="dxa"/>
            <w:shd w:val="clear" w:color="auto" w:fill="D1D1D1" w:themeFill="background2" w:themeFillShade="E6"/>
            <w:vAlign w:val="center"/>
          </w:tcPr>
          <w:p w14:paraId="6B95004D" w14:textId="77777777" w:rsidR="00910CEA" w:rsidRPr="00910CEA" w:rsidRDefault="00910CEA" w:rsidP="00910CEA">
            <w:pPr>
              <w:rPr>
                <w:rFonts w:ascii="Arial" w:eastAsia="Arial" w:hAnsi="Arial" w:cs="Arial"/>
                <w:b/>
                <w:color w:val="000000" w:themeColor="text1"/>
                <w:sz w:val="20"/>
                <w:szCs w:val="20"/>
              </w:rPr>
            </w:pPr>
          </w:p>
          <w:p w14:paraId="78CAF064" w14:textId="77777777" w:rsidR="00910CEA" w:rsidRPr="00910CEA" w:rsidRDefault="00910CEA" w:rsidP="00910CEA">
            <w:pPr>
              <w:pStyle w:val="Prrafodelista"/>
              <w:numPr>
                <w:ilvl w:val="0"/>
                <w:numId w:val="12"/>
              </w:numPr>
              <w:shd w:val="clear" w:color="auto" w:fill="D1D1D1" w:themeFill="background2" w:themeFillShade="E6"/>
              <w:rPr>
                <w:rFonts w:ascii="Arial" w:eastAsia="Arial" w:hAnsi="Arial" w:cs="Arial"/>
                <w:b/>
                <w:color w:val="000000" w:themeColor="text1"/>
                <w:sz w:val="20"/>
                <w:szCs w:val="20"/>
              </w:rPr>
            </w:pPr>
            <w:r>
              <w:rPr>
                <w:rFonts w:ascii="Arial" w:eastAsia="Arial" w:hAnsi="Arial" w:cs="Arial"/>
                <w:b/>
                <w:sz w:val="20"/>
                <w:szCs w:val="20"/>
              </w:rPr>
              <w:t>Aceptación de los Términos</w:t>
            </w:r>
          </w:p>
          <w:p w14:paraId="77335807" w14:textId="3FD1B838" w:rsidR="00910CEA" w:rsidRPr="00910CEA" w:rsidRDefault="00910CEA" w:rsidP="00910CEA">
            <w:pPr>
              <w:pStyle w:val="Prrafodelista"/>
              <w:rPr>
                <w:rFonts w:ascii="Arial" w:eastAsia="Arial" w:hAnsi="Arial" w:cs="Arial"/>
                <w:b/>
                <w:color w:val="000000" w:themeColor="text1"/>
                <w:sz w:val="20"/>
                <w:szCs w:val="20"/>
              </w:rPr>
            </w:pPr>
          </w:p>
        </w:tc>
      </w:tr>
      <w:tr w:rsidR="00910CEA" w:rsidRPr="00DA6D45" w14:paraId="31A22E65" w14:textId="77777777" w:rsidTr="14912373">
        <w:tc>
          <w:tcPr>
            <w:tcW w:w="9639" w:type="dxa"/>
          </w:tcPr>
          <w:p w14:paraId="2B067423" w14:textId="593B9BF8" w:rsidR="00910CEA" w:rsidRPr="00910CEA" w:rsidRDefault="00910CEA" w:rsidP="00910CEA">
            <w:pPr>
              <w:spacing w:before="240" w:after="240"/>
              <w:jc w:val="both"/>
              <w:rPr>
                <w:rFonts w:ascii="Arial" w:eastAsia="Arial" w:hAnsi="Arial" w:cs="Arial"/>
                <w:sz w:val="20"/>
                <w:szCs w:val="20"/>
              </w:rPr>
            </w:pPr>
            <w:r>
              <w:rPr>
                <w:rFonts w:ascii="Arial" w:eastAsia="Arial" w:hAnsi="Arial" w:cs="Arial"/>
                <w:sz w:val="20"/>
                <w:szCs w:val="20"/>
              </w:rPr>
              <w:t>Al contratar cualquier plan de Agente AI, el cliente confirma que ha leído, entendido y aceptado estos Términos y Condiciones en su totalidad.</w:t>
            </w:r>
          </w:p>
        </w:tc>
      </w:tr>
    </w:tbl>
    <w:p w14:paraId="1F5B7827" w14:textId="77777777" w:rsidR="00B26ACB" w:rsidRDefault="00B26ACB" w:rsidP="00B26ACB">
      <w:pPr>
        <w:jc w:val="center"/>
      </w:pPr>
    </w:p>
    <w:p w14:paraId="1EB4EB34" w14:textId="77777777" w:rsidR="00910CEA" w:rsidRDefault="00910CEA" w:rsidP="00B26ACB">
      <w:pPr>
        <w:jc w:val="center"/>
      </w:pPr>
    </w:p>
    <w:p w14:paraId="00A0BBBF" w14:textId="77777777" w:rsidR="00910CEA" w:rsidRDefault="00910CEA" w:rsidP="00B26ACB">
      <w:pPr>
        <w:jc w:val="center"/>
      </w:pPr>
    </w:p>
    <w:p w14:paraId="459F0F7D" w14:textId="77777777" w:rsidR="00910CEA" w:rsidRDefault="00910CEA" w:rsidP="00B26ACB">
      <w:pPr>
        <w:jc w:val="center"/>
      </w:pPr>
    </w:p>
    <w:p w14:paraId="3BBB83EF" w14:textId="77777777" w:rsidR="00A75439" w:rsidRDefault="00A75439" w:rsidP="00B26ACB">
      <w:pPr>
        <w:jc w:val="center"/>
      </w:pPr>
    </w:p>
    <w:p w14:paraId="48860A0B" w14:textId="77777777" w:rsidR="00A75439" w:rsidRDefault="00A75439" w:rsidP="00B26ACB">
      <w:pPr>
        <w:jc w:val="center"/>
      </w:pPr>
    </w:p>
    <w:p w14:paraId="095C1BF5" w14:textId="77777777" w:rsidR="00910CEA" w:rsidRDefault="00910CEA" w:rsidP="00B26ACB">
      <w:pPr>
        <w:jc w:val="center"/>
      </w:pPr>
    </w:p>
    <w:p w14:paraId="2107DEF6" w14:textId="77777777" w:rsidR="00910CEA" w:rsidRDefault="00910CEA" w:rsidP="00B26ACB">
      <w:pPr>
        <w:jc w:val="center"/>
      </w:pPr>
    </w:p>
    <w:p w14:paraId="6BBDFAD8" w14:textId="6D028971" w:rsidR="00910CEA" w:rsidRDefault="00910CEA" w:rsidP="14912373">
      <w:pPr>
        <w:jc w:val="center"/>
        <w:rPr>
          <w:b/>
          <w:bCs/>
        </w:rPr>
      </w:pPr>
    </w:p>
    <w:p w14:paraId="7B51568A" w14:textId="7A0E0510" w:rsidR="00910CEA" w:rsidRDefault="00910CEA" w:rsidP="14912373">
      <w:pPr>
        <w:jc w:val="center"/>
        <w:rPr>
          <w:b/>
          <w:bCs/>
        </w:rPr>
      </w:pPr>
    </w:p>
    <w:p w14:paraId="20EE5533" w14:textId="2BA44455" w:rsidR="00910CEA" w:rsidRDefault="00910CEA" w:rsidP="14912373">
      <w:pPr>
        <w:jc w:val="center"/>
        <w:rPr>
          <w:b/>
          <w:bCs/>
        </w:rPr>
      </w:pPr>
    </w:p>
    <w:p w14:paraId="31441731" w14:textId="261478EE" w:rsidR="00910CEA" w:rsidRDefault="00910CEA" w:rsidP="14912373">
      <w:pPr>
        <w:jc w:val="center"/>
        <w:rPr>
          <w:b/>
          <w:bCs/>
        </w:rPr>
      </w:pPr>
    </w:p>
    <w:p w14:paraId="2C3B2935" w14:textId="37EB9B8E" w:rsidR="00910CEA" w:rsidRDefault="00910CEA" w:rsidP="14912373">
      <w:pPr>
        <w:jc w:val="center"/>
        <w:rPr>
          <w:b/>
          <w:bCs/>
        </w:rPr>
      </w:pPr>
    </w:p>
    <w:p w14:paraId="272A7B1F" w14:textId="767247F5" w:rsidR="00910CEA" w:rsidRDefault="00910CEA" w:rsidP="14912373">
      <w:pPr>
        <w:jc w:val="center"/>
        <w:rPr>
          <w:b/>
          <w:bCs/>
        </w:rPr>
      </w:pPr>
    </w:p>
    <w:p w14:paraId="2EF06D97" w14:textId="79D22C1E" w:rsidR="00910CEA" w:rsidRDefault="00910CEA" w:rsidP="00910CEA">
      <w:pPr>
        <w:shd w:val="clear" w:color="auto" w:fill="FFFFFF"/>
        <w:spacing w:after="0" w:line="345" w:lineRule="auto"/>
        <w:jc w:val="both"/>
        <w:rPr>
          <w:rFonts w:ascii="Montserrat" w:eastAsia="Montserrat" w:hAnsi="Montserrat" w:cs="Montserrat"/>
          <w:color w:val="8F96A8"/>
          <w:sz w:val="20"/>
          <w:szCs w:val="20"/>
          <w:u w:val="single"/>
        </w:rPr>
      </w:pPr>
    </w:p>
    <w:sectPr w:rsidR="00910CEA" w:rsidSect="00634719">
      <w:headerReference w:type="default" r:id="rId15"/>
      <w:pgSz w:w="11906" w:h="16838"/>
      <w:pgMar w:top="1417" w:right="1701" w:bottom="1417" w:left="1701" w:header="1020" w:footer="5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FD965A" w14:textId="77777777" w:rsidR="002C6A1D" w:rsidRDefault="002C6A1D" w:rsidP="00B26ACB">
      <w:pPr>
        <w:spacing w:after="0" w:line="240" w:lineRule="auto"/>
      </w:pPr>
      <w:r>
        <w:separator/>
      </w:r>
    </w:p>
  </w:endnote>
  <w:endnote w:type="continuationSeparator" w:id="0">
    <w:p w14:paraId="3A837222" w14:textId="77777777" w:rsidR="002C6A1D" w:rsidRDefault="002C6A1D" w:rsidP="00B26A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Quattrocento Sans">
    <w:charset w:val="00"/>
    <w:family w:val="swiss"/>
    <w:pitch w:val="variable"/>
    <w:sig w:usb0="800000BF" w:usb1="4000005B" w:usb2="00000000" w:usb3="00000000" w:csb0="00000001" w:csb1="00000000"/>
  </w:font>
  <w:font w:name="Montserrat">
    <w:charset w:val="00"/>
    <w:family w:val="auto"/>
    <w:pitch w:val="variable"/>
    <w:sig w:usb0="2000020F" w:usb1="00000003" w:usb2="00000000" w:usb3="00000000" w:csb0="00000197" w:csb1="00000000"/>
  </w:font>
  <w:font w:name="Arial Narrow">
    <w:panose1 w:val="020B0606020202030204"/>
    <w:charset w:val="00"/>
    <w:family w:val="swiss"/>
    <w:pitch w:val="variable"/>
    <w:sig w:usb0="00000287" w:usb1="00000800" w:usb2="00000000" w:usb3="00000000" w:csb0="0000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30A9F8" w14:textId="77777777" w:rsidR="002C6A1D" w:rsidRDefault="002C6A1D" w:rsidP="00B26ACB">
      <w:pPr>
        <w:spacing w:after="0" w:line="240" w:lineRule="auto"/>
      </w:pPr>
      <w:r>
        <w:separator/>
      </w:r>
    </w:p>
  </w:footnote>
  <w:footnote w:type="continuationSeparator" w:id="0">
    <w:p w14:paraId="54942F5A" w14:textId="77777777" w:rsidR="002C6A1D" w:rsidRDefault="002C6A1D" w:rsidP="00B26A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6AD71" w14:textId="11310F84" w:rsidR="00B26ACB" w:rsidRDefault="00B26ACB">
    <w:pPr>
      <w:pStyle w:val="Encabezado"/>
    </w:pPr>
    <w:r w:rsidRPr="00E1007F">
      <w:rPr>
        <w:rFonts w:ascii="Arial Narrow" w:hAnsi="Arial Narrow"/>
        <w:noProof/>
      </w:rPr>
      <w:drawing>
        <wp:anchor distT="0" distB="0" distL="114300" distR="114300" simplePos="0" relativeHeight="251668992" behindDoc="1" locked="0" layoutInCell="1" allowOverlap="1" wp14:anchorId="222CE930" wp14:editId="18FABE73">
          <wp:simplePos x="0" y="0"/>
          <wp:positionH relativeFrom="column">
            <wp:posOffset>-809625</wp:posOffset>
          </wp:positionH>
          <wp:positionV relativeFrom="paragraph">
            <wp:posOffset>-486410</wp:posOffset>
          </wp:positionV>
          <wp:extent cx="1193800" cy="303530"/>
          <wp:effectExtent l="0" t="0" r="6350" b="1270"/>
          <wp:wrapTight wrapText="bothSides">
            <wp:wrapPolygon edited="0">
              <wp:start x="0" y="0"/>
              <wp:lineTo x="0" y="17623"/>
              <wp:lineTo x="4136" y="20335"/>
              <wp:lineTo x="14132" y="20335"/>
              <wp:lineTo x="21370" y="16268"/>
              <wp:lineTo x="21370" y="4067"/>
              <wp:lineTo x="12409" y="0"/>
              <wp:lineTo x="0" y="0"/>
            </wp:wrapPolygon>
          </wp:wrapTight>
          <wp:docPr id="1" name="image1.png" descr="Logotipo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93800" cy="30353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B2C0C"/>
    <w:multiLevelType w:val="hybridMultilevel"/>
    <w:tmpl w:val="1D78DFB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4AB39CA"/>
    <w:multiLevelType w:val="hybridMultilevel"/>
    <w:tmpl w:val="50E0379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71F5661"/>
    <w:multiLevelType w:val="hybridMultilevel"/>
    <w:tmpl w:val="FBDA93D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09B21A3E"/>
    <w:multiLevelType w:val="hybridMultilevel"/>
    <w:tmpl w:val="D3724308"/>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4" w15:restartNumberingAfterBreak="0">
    <w:nsid w:val="10067370"/>
    <w:multiLevelType w:val="hybridMultilevel"/>
    <w:tmpl w:val="B7A8504C"/>
    <w:lvl w:ilvl="0" w:tplc="06AC681E">
      <w:start w:val="1"/>
      <w:numFmt w:val="bullet"/>
      <w:lvlText w:val="●"/>
      <w:lvlJc w:val="left"/>
      <w:pPr>
        <w:tabs>
          <w:tab w:val="num" w:pos="720"/>
        </w:tabs>
        <w:ind w:left="720" w:hanging="360"/>
      </w:pPr>
      <w:rPr>
        <w:rFonts w:ascii="Times New Roman" w:hAnsi="Times New Roman" w:hint="default"/>
      </w:rPr>
    </w:lvl>
    <w:lvl w:ilvl="1" w:tplc="A23C4E0A" w:tentative="1">
      <w:start w:val="1"/>
      <w:numFmt w:val="bullet"/>
      <w:lvlText w:val="●"/>
      <w:lvlJc w:val="left"/>
      <w:pPr>
        <w:tabs>
          <w:tab w:val="num" w:pos="1440"/>
        </w:tabs>
        <w:ind w:left="1440" w:hanging="360"/>
      </w:pPr>
      <w:rPr>
        <w:rFonts w:ascii="Times New Roman" w:hAnsi="Times New Roman" w:hint="default"/>
      </w:rPr>
    </w:lvl>
    <w:lvl w:ilvl="2" w:tplc="41886C98" w:tentative="1">
      <w:start w:val="1"/>
      <w:numFmt w:val="bullet"/>
      <w:lvlText w:val="●"/>
      <w:lvlJc w:val="left"/>
      <w:pPr>
        <w:tabs>
          <w:tab w:val="num" w:pos="2160"/>
        </w:tabs>
        <w:ind w:left="2160" w:hanging="360"/>
      </w:pPr>
      <w:rPr>
        <w:rFonts w:ascii="Times New Roman" w:hAnsi="Times New Roman" w:hint="default"/>
      </w:rPr>
    </w:lvl>
    <w:lvl w:ilvl="3" w:tplc="6164D278" w:tentative="1">
      <w:start w:val="1"/>
      <w:numFmt w:val="bullet"/>
      <w:lvlText w:val="●"/>
      <w:lvlJc w:val="left"/>
      <w:pPr>
        <w:tabs>
          <w:tab w:val="num" w:pos="2880"/>
        </w:tabs>
        <w:ind w:left="2880" w:hanging="360"/>
      </w:pPr>
      <w:rPr>
        <w:rFonts w:ascii="Times New Roman" w:hAnsi="Times New Roman" w:hint="default"/>
      </w:rPr>
    </w:lvl>
    <w:lvl w:ilvl="4" w:tplc="BF325C70" w:tentative="1">
      <w:start w:val="1"/>
      <w:numFmt w:val="bullet"/>
      <w:lvlText w:val="●"/>
      <w:lvlJc w:val="left"/>
      <w:pPr>
        <w:tabs>
          <w:tab w:val="num" w:pos="3600"/>
        </w:tabs>
        <w:ind w:left="3600" w:hanging="360"/>
      </w:pPr>
      <w:rPr>
        <w:rFonts w:ascii="Times New Roman" w:hAnsi="Times New Roman" w:hint="default"/>
      </w:rPr>
    </w:lvl>
    <w:lvl w:ilvl="5" w:tplc="D0FCF150" w:tentative="1">
      <w:start w:val="1"/>
      <w:numFmt w:val="bullet"/>
      <w:lvlText w:val="●"/>
      <w:lvlJc w:val="left"/>
      <w:pPr>
        <w:tabs>
          <w:tab w:val="num" w:pos="4320"/>
        </w:tabs>
        <w:ind w:left="4320" w:hanging="360"/>
      </w:pPr>
      <w:rPr>
        <w:rFonts w:ascii="Times New Roman" w:hAnsi="Times New Roman" w:hint="default"/>
      </w:rPr>
    </w:lvl>
    <w:lvl w:ilvl="6" w:tplc="193E9F60" w:tentative="1">
      <w:start w:val="1"/>
      <w:numFmt w:val="bullet"/>
      <w:lvlText w:val="●"/>
      <w:lvlJc w:val="left"/>
      <w:pPr>
        <w:tabs>
          <w:tab w:val="num" w:pos="5040"/>
        </w:tabs>
        <w:ind w:left="5040" w:hanging="360"/>
      </w:pPr>
      <w:rPr>
        <w:rFonts w:ascii="Times New Roman" w:hAnsi="Times New Roman" w:hint="default"/>
      </w:rPr>
    </w:lvl>
    <w:lvl w:ilvl="7" w:tplc="A6605226" w:tentative="1">
      <w:start w:val="1"/>
      <w:numFmt w:val="bullet"/>
      <w:lvlText w:val="●"/>
      <w:lvlJc w:val="left"/>
      <w:pPr>
        <w:tabs>
          <w:tab w:val="num" w:pos="5760"/>
        </w:tabs>
        <w:ind w:left="5760" w:hanging="360"/>
      </w:pPr>
      <w:rPr>
        <w:rFonts w:ascii="Times New Roman" w:hAnsi="Times New Roman" w:hint="default"/>
      </w:rPr>
    </w:lvl>
    <w:lvl w:ilvl="8" w:tplc="E592BAF8"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10EB2BD2"/>
    <w:multiLevelType w:val="hybridMultilevel"/>
    <w:tmpl w:val="9D28883E"/>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6" w15:restartNumberingAfterBreak="0">
    <w:nsid w:val="14CD3EB4"/>
    <w:multiLevelType w:val="multilevel"/>
    <w:tmpl w:val="90AA2B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17ED0352"/>
    <w:multiLevelType w:val="multilevel"/>
    <w:tmpl w:val="FC9C9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8F23686"/>
    <w:multiLevelType w:val="hybridMultilevel"/>
    <w:tmpl w:val="F9B6683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1C1C03B1"/>
    <w:multiLevelType w:val="hybridMultilevel"/>
    <w:tmpl w:val="A0DC99BE"/>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10" w15:restartNumberingAfterBreak="0">
    <w:nsid w:val="1DCD7C8C"/>
    <w:multiLevelType w:val="hybridMultilevel"/>
    <w:tmpl w:val="5600956A"/>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1" w15:restartNumberingAfterBreak="0">
    <w:nsid w:val="1DE101A9"/>
    <w:multiLevelType w:val="hybridMultilevel"/>
    <w:tmpl w:val="B06E1198"/>
    <w:lvl w:ilvl="0" w:tplc="FFFFFFFF">
      <w:start w:val="1"/>
      <w:numFmt w:val="decimal"/>
      <w:lvlText w:val="%1."/>
      <w:lvlJc w:val="left"/>
      <w:pPr>
        <w:ind w:left="720" w:hanging="360"/>
      </w:pPr>
      <w:rPr>
        <w:rFonts w:hint="default"/>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FA70598"/>
    <w:multiLevelType w:val="hybridMultilevel"/>
    <w:tmpl w:val="7686778A"/>
    <w:lvl w:ilvl="0" w:tplc="5EE280F2">
      <w:start w:val="1"/>
      <w:numFmt w:val="bullet"/>
      <w:lvlText w:val="●"/>
      <w:lvlJc w:val="left"/>
      <w:pPr>
        <w:tabs>
          <w:tab w:val="num" w:pos="720"/>
        </w:tabs>
        <w:ind w:left="720" w:hanging="360"/>
      </w:pPr>
      <w:rPr>
        <w:rFonts w:ascii="Times New Roman" w:hAnsi="Times New Roman" w:hint="default"/>
      </w:rPr>
    </w:lvl>
    <w:lvl w:ilvl="1" w:tplc="6A383F0E" w:tentative="1">
      <w:start w:val="1"/>
      <w:numFmt w:val="bullet"/>
      <w:lvlText w:val="●"/>
      <w:lvlJc w:val="left"/>
      <w:pPr>
        <w:tabs>
          <w:tab w:val="num" w:pos="1440"/>
        </w:tabs>
        <w:ind w:left="1440" w:hanging="360"/>
      </w:pPr>
      <w:rPr>
        <w:rFonts w:ascii="Times New Roman" w:hAnsi="Times New Roman" w:hint="default"/>
      </w:rPr>
    </w:lvl>
    <w:lvl w:ilvl="2" w:tplc="7C2E6358" w:tentative="1">
      <w:start w:val="1"/>
      <w:numFmt w:val="bullet"/>
      <w:lvlText w:val="●"/>
      <w:lvlJc w:val="left"/>
      <w:pPr>
        <w:tabs>
          <w:tab w:val="num" w:pos="2160"/>
        </w:tabs>
        <w:ind w:left="2160" w:hanging="360"/>
      </w:pPr>
      <w:rPr>
        <w:rFonts w:ascii="Times New Roman" w:hAnsi="Times New Roman" w:hint="default"/>
      </w:rPr>
    </w:lvl>
    <w:lvl w:ilvl="3" w:tplc="A7D4D976" w:tentative="1">
      <w:start w:val="1"/>
      <w:numFmt w:val="bullet"/>
      <w:lvlText w:val="●"/>
      <w:lvlJc w:val="left"/>
      <w:pPr>
        <w:tabs>
          <w:tab w:val="num" w:pos="2880"/>
        </w:tabs>
        <w:ind w:left="2880" w:hanging="360"/>
      </w:pPr>
      <w:rPr>
        <w:rFonts w:ascii="Times New Roman" w:hAnsi="Times New Roman" w:hint="default"/>
      </w:rPr>
    </w:lvl>
    <w:lvl w:ilvl="4" w:tplc="42CCFF16" w:tentative="1">
      <w:start w:val="1"/>
      <w:numFmt w:val="bullet"/>
      <w:lvlText w:val="●"/>
      <w:lvlJc w:val="left"/>
      <w:pPr>
        <w:tabs>
          <w:tab w:val="num" w:pos="3600"/>
        </w:tabs>
        <w:ind w:left="3600" w:hanging="360"/>
      </w:pPr>
      <w:rPr>
        <w:rFonts w:ascii="Times New Roman" w:hAnsi="Times New Roman" w:hint="default"/>
      </w:rPr>
    </w:lvl>
    <w:lvl w:ilvl="5" w:tplc="87D22796" w:tentative="1">
      <w:start w:val="1"/>
      <w:numFmt w:val="bullet"/>
      <w:lvlText w:val="●"/>
      <w:lvlJc w:val="left"/>
      <w:pPr>
        <w:tabs>
          <w:tab w:val="num" w:pos="4320"/>
        </w:tabs>
        <w:ind w:left="4320" w:hanging="360"/>
      </w:pPr>
      <w:rPr>
        <w:rFonts w:ascii="Times New Roman" w:hAnsi="Times New Roman" w:hint="default"/>
      </w:rPr>
    </w:lvl>
    <w:lvl w:ilvl="6" w:tplc="F6F48B08" w:tentative="1">
      <w:start w:val="1"/>
      <w:numFmt w:val="bullet"/>
      <w:lvlText w:val="●"/>
      <w:lvlJc w:val="left"/>
      <w:pPr>
        <w:tabs>
          <w:tab w:val="num" w:pos="5040"/>
        </w:tabs>
        <w:ind w:left="5040" w:hanging="360"/>
      </w:pPr>
      <w:rPr>
        <w:rFonts w:ascii="Times New Roman" w:hAnsi="Times New Roman" w:hint="default"/>
      </w:rPr>
    </w:lvl>
    <w:lvl w:ilvl="7" w:tplc="34D079BA" w:tentative="1">
      <w:start w:val="1"/>
      <w:numFmt w:val="bullet"/>
      <w:lvlText w:val="●"/>
      <w:lvlJc w:val="left"/>
      <w:pPr>
        <w:tabs>
          <w:tab w:val="num" w:pos="5760"/>
        </w:tabs>
        <w:ind w:left="5760" w:hanging="360"/>
      </w:pPr>
      <w:rPr>
        <w:rFonts w:ascii="Times New Roman" w:hAnsi="Times New Roman" w:hint="default"/>
      </w:rPr>
    </w:lvl>
    <w:lvl w:ilvl="8" w:tplc="5226CC88" w:tentative="1">
      <w:start w:val="1"/>
      <w:numFmt w:val="bullet"/>
      <w:lvlText w:val="●"/>
      <w:lvlJc w:val="left"/>
      <w:pPr>
        <w:tabs>
          <w:tab w:val="num" w:pos="6480"/>
        </w:tabs>
        <w:ind w:left="6480" w:hanging="360"/>
      </w:pPr>
      <w:rPr>
        <w:rFonts w:ascii="Times New Roman" w:hAnsi="Times New Roman" w:hint="default"/>
      </w:rPr>
    </w:lvl>
  </w:abstractNum>
  <w:abstractNum w:abstractNumId="13" w15:restartNumberingAfterBreak="0">
    <w:nsid w:val="208B2EAE"/>
    <w:multiLevelType w:val="hybridMultilevel"/>
    <w:tmpl w:val="86722F14"/>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4" w15:restartNumberingAfterBreak="0">
    <w:nsid w:val="266E1408"/>
    <w:multiLevelType w:val="hybridMultilevel"/>
    <w:tmpl w:val="65F01D58"/>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15" w15:restartNumberingAfterBreak="0">
    <w:nsid w:val="28A926A7"/>
    <w:multiLevelType w:val="multilevel"/>
    <w:tmpl w:val="FA6A5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EE13ADF"/>
    <w:multiLevelType w:val="hybridMultilevel"/>
    <w:tmpl w:val="6D0E488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2FA21DF6"/>
    <w:multiLevelType w:val="multilevel"/>
    <w:tmpl w:val="A202CE66"/>
    <w:lvl w:ilvl="0">
      <w:start w:val="1"/>
      <w:numFmt w:val="decimal"/>
      <w:lvlText w:val="%1."/>
      <w:lvlJc w:val="left"/>
      <w:pPr>
        <w:ind w:left="720" w:hanging="360"/>
      </w:pPr>
      <w:rPr>
        <w:rFonts w:hint="default"/>
        <w:color w:val="auto"/>
      </w:rPr>
    </w:lvl>
    <w:lvl w:ilvl="1">
      <w:start w:val="1"/>
      <w:numFmt w:val="decimal"/>
      <w:isLgl/>
      <w:lvlText w:val="%1.%2."/>
      <w:lvlJc w:val="left"/>
      <w:pPr>
        <w:ind w:left="720" w:hanging="360"/>
      </w:pPr>
      <w:rPr>
        <w:rFonts w:hint="default"/>
        <w:color w:val="1F1F1F"/>
      </w:rPr>
    </w:lvl>
    <w:lvl w:ilvl="2">
      <w:start w:val="1"/>
      <w:numFmt w:val="decimal"/>
      <w:isLgl/>
      <w:lvlText w:val="%1.%2.%3."/>
      <w:lvlJc w:val="left"/>
      <w:pPr>
        <w:ind w:left="1080" w:hanging="720"/>
      </w:pPr>
      <w:rPr>
        <w:rFonts w:hint="default"/>
        <w:color w:val="1F1F1F"/>
      </w:rPr>
    </w:lvl>
    <w:lvl w:ilvl="3">
      <w:start w:val="1"/>
      <w:numFmt w:val="decimal"/>
      <w:isLgl/>
      <w:lvlText w:val="%1.%2.%3.%4."/>
      <w:lvlJc w:val="left"/>
      <w:pPr>
        <w:ind w:left="1080" w:hanging="720"/>
      </w:pPr>
      <w:rPr>
        <w:rFonts w:hint="default"/>
        <w:color w:val="1F1F1F"/>
      </w:rPr>
    </w:lvl>
    <w:lvl w:ilvl="4">
      <w:start w:val="1"/>
      <w:numFmt w:val="decimal"/>
      <w:isLgl/>
      <w:lvlText w:val="%1.%2.%3.%4.%5."/>
      <w:lvlJc w:val="left"/>
      <w:pPr>
        <w:ind w:left="1440" w:hanging="1080"/>
      </w:pPr>
      <w:rPr>
        <w:rFonts w:hint="default"/>
        <w:color w:val="1F1F1F"/>
      </w:rPr>
    </w:lvl>
    <w:lvl w:ilvl="5">
      <w:start w:val="1"/>
      <w:numFmt w:val="decimal"/>
      <w:isLgl/>
      <w:lvlText w:val="%1.%2.%3.%4.%5.%6."/>
      <w:lvlJc w:val="left"/>
      <w:pPr>
        <w:ind w:left="1440" w:hanging="1080"/>
      </w:pPr>
      <w:rPr>
        <w:rFonts w:hint="default"/>
        <w:color w:val="1F1F1F"/>
      </w:rPr>
    </w:lvl>
    <w:lvl w:ilvl="6">
      <w:start w:val="1"/>
      <w:numFmt w:val="decimal"/>
      <w:isLgl/>
      <w:lvlText w:val="%1.%2.%3.%4.%5.%6.%7."/>
      <w:lvlJc w:val="left"/>
      <w:pPr>
        <w:ind w:left="1800" w:hanging="1440"/>
      </w:pPr>
      <w:rPr>
        <w:rFonts w:hint="default"/>
        <w:color w:val="1F1F1F"/>
      </w:rPr>
    </w:lvl>
    <w:lvl w:ilvl="7">
      <w:start w:val="1"/>
      <w:numFmt w:val="decimal"/>
      <w:isLgl/>
      <w:lvlText w:val="%1.%2.%3.%4.%5.%6.%7.%8."/>
      <w:lvlJc w:val="left"/>
      <w:pPr>
        <w:ind w:left="1800" w:hanging="1440"/>
      </w:pPr>
      <w:rPr>
        <w:rFonts w:hint="default"/>
        <w:color w:val="1F1F1F"/>
      </w:rPr>
    </w:lvl>
    <w:lvl w:ilvl="8">
      <w:start w:val="1"/>
      <w:numFmt w:val="decimal"/>
      <w:isLgl/>
      <w:lvlText w:val="%1.%2.%3.%4.%5.%6.%7.%8.%9."/>
      <w:lvlJc w:val="left"/>
      <w:pPr>
        <w:ind w:left="2160" w:hanging="1800"/>
      </w:pPr>
      <w:rPr>
        <w:rFonts w:hint="default"/>
        <w:color w:val="1F1F1F"/>
      </w:rPr>
    </w:lvl>
  </w:abstractNum>
  <w:abstractNum w:abstractNumId="18" w15:restartNumberingAfterBreak="0">
    <w:nsid w:val="31A65ED4"/>
    <w:multiLevelType w:val="hybridMultilevel"/>
    <w:tmpl w:val="8DC41E84"/>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19" w15:restartNumberingAfterBreak="0">
    <w:nsid w:val="336F5D4B"/>
    <w:multiLevelType w:val="hybridMultilevel"/>
    <w:tmpl w:val="8732F49C"/>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20" w15:restartNumberingAfterBreak="0">
    <w:nsid w:val="35011B95"/>
    <w:multiLevelType w:val="multilevel"/>
    <w:tmpl w:val="C6E6F9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3B8C1A4A"/>
    <w:multiLevelType w:val="multilevel"/>
    <w:tmpl w:val="9C7A74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CEA240A"/>
    <w:multiLevelType w:val="hybridMultilevel"/>
    <w:tmpl w:val="82EADA3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4A2F2E0F"/>
    <w:multiLevelType w:val="hybridMultilevel"/>
    <w:tmpl w:val="759A26A8"/>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24" w15:restartNumberingAfterBreak="0">
    <w:nsid w:val="4AEB6DFC"/>
    <w:multiLevelType w:val="multilevel"/>
    <w:tmpl w:val="314215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E1C4E6D"/>
    <w:multiLevelType w:val="hybridMultilevel"/>
    <w:tmpl w:val="85CC6008"/>
    <w:lvl w:ilvl="0" w:tplc="3B581F8C">
      <w:start w:val="1"/>
      <w:numFmt w:val="upp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6" w15:restartNumberingAfterBreak="0">
    <w:nsid w:val="4F8F5704"/>
    <w:multiLevelType w:val="hybridMultilevel"/>
    <w:tmpl w:val="FAC0292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7" w15:restartNumberingAfterBreak="0">
    <w:nsid w:val="51D81918"/>
    <w:multiLevelType w:val="hybridMultilevel"/>
    <w:tmpl w:val="DF684D7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62483D19"/>
    <w:multiLevelType w:val="hybridMultilevel"/>
    <w:tmpl w:val="4BE4F65E"/>
    <w:lvl w:ilvl="0" w:tplc="F4E6A002">
      <w:start w:val="1"/>
      <w:numFmt w:val="bullet"/>
      <w:lvlText w:val="●"/>
      <w:lvlJc w:val="left"/>
      <w:pPr>
        <w:tabs>
          <w:tab w:val="num" w:pos="720"/>
        </w:tabs>
        <w:ind w:left="720" w:hanging="360"/>
      </w:pPr>
      <w:rPr>
        <w:rFonts w:ascii="Times New Roman" w:hAnsi="Times New Roman" w:hint="default"/>
      </w:rPr>
    </w:lvl>
    <w:lvl w:ilvl="1" w:tplc="F67CAD6A" w:tentative="1">
      <w:start w:val="1"/>
      <w:numFmt w:val="bullet"/>
      <w:lvlText w:val="●"/>
      <w:lvlJc w:val="left"/>
      <w:pPr>
        <w:tabs>
          <w:tab w:val="num" w:pos="1440"/>
        </w:tabs>
        <w:ind w:left="1440" w:hanging="360"/>
      </w:pPr>
      <w:rPr>
        <w:rFonts w:ascii="Times New Roman" w:hAnsi="Times New Roman" w:hint="default"/>
      </w:rPr>
    </w:lvl>
    <w:lvl w:ilvl="2" w:tplc="4C1AE5BA" w:tentative="1">
      <w:start w:val="1"/>
      <w:numFmt w:val="bullet"/>
      <w:lvlText w:val="●"/>
      <w:lvlJc w:val="left"/>
      <w:pPr>
        <w:tabs>
          <w:tab w:val="num" w:pos="2160"/>
        </w:tabs>
        <w:ind w:left="2160" w:hanging="360"/>
      </w:pPr>
      <w:rPr>
        <w:rFonts w:ascii="Times New Roman" w:hAnsi="Times New Roman" w:hint="default"/>
      </w:rPr>
    </w:lvl>
    <w:lvl w:ilvl="3" w:tplc="AFC835FA" w:tentative="1">
      <w:start w:val="1"/>
      <w:numFmt w:val="bullet"/>
      <w:lvlText w:val="●"/>
      <w:lvlJc w:val="left"/>
      <w:pPr>
        <w:tabs>
          <w:tab w:val="num" w:pos="2880"/>
        </w:tabs>
        <w:ind w:left="2880" w:hanging="360"/>
      </w:pPr>
      <w:rPr>
        <w:rFonts w:ascii="Times New Roman" w:hAnsi="Times New Roman" w:hint="default"/>
      </w:rPr>
    </w:lvl>
    <w:lvl w:ilvl="4" w:tplc="4A923C10" w:tentative="1">
      <w:start w:val="1"/>
      <w:numFmt w:val="bullet"/>
      <w:lvlText w:val="●"/>
      <w:lvlJc w:val="left"/>
      <w:pPr>
        <w:tabs>
          <w:tab w:val="num" w:pos="3600"/>
        </w:tabs>
        <w:ind w:left="3600" w:hanging="360"/>
      </w:pPr>
      <w:rPr>
        <w:rFonts w:ascii="Times New Roman" w:hAnsi="Times New Roman" w:hint="default"/>
      </w:rPr>
    </w:lvl>
    <w:lvl w:ilvl="5" w:tplc="86E6AB6E" w:tentative="1">
      <w:start w:val="1"/>
      <w:numFmt w:val="bullet"/>
      <w:lvlText w:val="●"/>
      <w:lvlJc w:val="left"/>
      <w:pPr>
        <w:tabs>
          <w:tab w:val="num" w:pos="4320"/>
        </w:tabs>
        <w:ind w:left="4320" w:hanging="360"/>
      </w:pPr>
      <w:rPr>
        <w:rFonts w:ascii="Times New Roman" w:hAnsi="Times New Roman" w:hint="default"/>
      </w:rPr>
    </w:lvl>
    <w:lvl w:ilvl="6" w:tplc="28F8FB26" w:tentative="1">
      <w:start w:val="1"/>
      <w:numFmt w:val="bullet"/>
      <w:lvlText w:val="●"/>
      <w:lvlJc w:val="left"/>
      <w:pPr>
        <w:tabs>
          <w:tab w:val="num" w:pos="5040"/>
        </w:tabs>
        <w:ind w:left="5040" w:hanging="360"/>
      </w:pPr>
      <w:rPr>
        <w:rFonts w:ascii="Times New Roman" w:hAnsi="Times New Roman" w:hint="default"/>
      </w:rPr>
    </w:lvl>
    <w:lvl w:ilvl="7" w:tplc="966AE1C6" w:tentative="1">
      <w:start w:val="1"/>
      <w:numFmt w:val="bullet"/>
      <w:lvlText w:val="●"/>
      <w:lvlJc w:val="left"/>
      <w:pPr>
        <w:tabs>
          <w:tab w:val="num" w:pos="5760"/>
        </w:tabs>
        <w:ind w:left="5760" w:hanging="360"/>
      </w:pPr>
      <w:rPr>
        <w:rFonts w:ascii="Times New Roman" w:hAnsi="Times New Roman" w:hint="default"/>
      </w:rPr>
    </w:lvl>
    <w:lvl w:ilvl="8" w:tplc="F1BAEBAC" w:tentative="1">
      <w:start w:val="1"/>
      <w:numFmt w:val="bullet"/>
      <w:lvlText w:val="●"/>
      <w:lvlJc w:val="left"/>
      <w:pPr>
        <w:tabs>
          <w:tab w:val="num" w:pos="6480"/>
        </w:tabs>
        <w:ind w:left="6480" w:hanging="360"/>
      </w:pPr>
      <w:rPr>
        <w:rFonts w:ascii="Times New Roman" w:hAnsi="Times New Roman" w:hint="default"/>
      </w:rPr>
    </w:lvl>
  </w:abstractNum>
  <w:abstractNum w:abstractNumId="29" w15:restartNumberingAfterBreak="0">
    <w:nsid w:val="63C3773E"/>
    <w:multiLevelType w:val="hybridMultilevel"/>
    <w:tmpl w:val="9D601228"/>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30" w15:restartNumberingAfterBreak="0">
    <w:nsid w:val="689F6E27"/>
    <w:multiLevelType w:val="hybridMultilevel"/>
    <w:tmpl w:val="2334CACE"/>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31" w15:restartNumberingAfterBreak="0">
    <w:nsid w:val="761128EC"/>
    <w:multiLevelType w:val="hybridMultilevel"/>
    <w:tmpl w:val="B06E1198"/>
    <w:lvl w:ilvl="0" w:tplc="FFFFFFFF">
      <w:start w:val="1"/>
      <w:numFmt w:val="decimal"/>
      <w:lvlText w:val="%1."/>
      <w:lvlJc w:val="left"/>
      <w:pPr>
        <w:ind w:left="720" w:hanging="360"/>
      </w:pPr>
      <w:rPr>
        <w:rFonts w:hint="default"/>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9493BC4"/>
    <w:multiLevelType w:val="hybridMultilevel"/>
    <w:tmpl w:val="39D27920"/>
    <w:lvl w:ilvl="0" w:tplc="3E2446AA">
      <w:start w:val="1"/>
      <w:numFmt w:val="upp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3" w15:restartNumberingAfterBreak="0">
    <w:nsid w:val="7A5152DB"/>
    <w:multiLevelType w:val="multilevel"/>
    <w:tmpl w:val="BE9E31E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15:restartNumberingAfterBreak="0">
    <w:nsid w:val="7BE83527"/>
    <w:multiLevelType w:val="multilevel"/>
    <w:tmpl w:val="CF6C1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24999513">
    <w:abstractNumId w:val="10"/>
  </w:num>
  <w:num w:numId="2" w16cid:durableId="461114426">
    <w:abstractNumId w:val="13"/>
  </w:num>
  <w:num w:numId="3" w16cid:durableId="1247567056">
    <w:abstractNumId w:val="17"/>
  </w:num>
  <w:num w:numId="4" w16cid:durableId="293024767">
    <w:abstractNumId w:val="31"/>
  </w:num>
  <w:num w:numId="5" w16cid:durableId="1030838172">
    <w:abstractNumId w:val="21"/>
  </w:num>
  <w:num w:numId="6" w16cid:durableId="243222954">
    <w:abstractNumId w:val="7"/>
  </w:num>
  <w:num w:numId="7" w16cid:durableId="1422872834">
    <w:abstractNumId w:val="11"/>
  </w:num>
  <w:num w:numId="8" w16cid:durableId="282469177">
    <w:abstractNumId w:val="15"/>
  </w:num>
  <w:num w:numId="9" w16cid:durableId="2006739782">
    <w:abstractNumId w:val="16"/>
  </w:num>
  <w:num w:numId="10" w16cid:durableId="1964923938">
    <w:abstractNumId w:val="22"/>
  </w:num>
  <w:num w:numId="11" w16cid:durableId="480846748">
    <w:abstractNumId w:val="20"/>
  </w:num>
  <w:num w:numId="12" w16cid:durableId="541750756">
    <w:abstractNumId w:val="33"/>
  </w:num>
  <w:num w:numId="13" w16cid:durableId="446318775">
    <w:abstractNumId w:val="34"/>
  </w:num>
  <w:num w:numId="14" w16cid:durableId="43332242">
    <w:abstractNumId w:val="26"/>
  </w:num>
  <w:num w:numId="15" w16cid:durableId="1228147056">
    <w:abstractNumId w:val="6"/>
  </w:num>
  <w:num w:numId="16" w16cid:durableId="426117074">
    <w:abstractNumId w:val="24"/>
  </w:num>
  <w:num w:numId="17" w16cid:durableId="540168337">
    <w:abstractNumId w:val="25"/>
  </w:num>
  <w:num w:numId="18" w16cid:durableId="1279294276">
    <w:abstractNumId w:val="18"/>
  </w:num>
  <w:num w:numId="19" w16cid:durableId="63338438">
    <w:abstractNumId w:val="14"/>
  </w:num>
  <w:num w:numId="20" w16cid:durableId="65618849">
    <w:abstractNumId w:val="23"/>
  </w:num>
  <w:num w:numId="21" w16cid:durableId="1651330113">
    <w:abstractNumId w:val="32"/>
  </w:num>
  <w:num w:numId="22" w16cid:durableId="2048604452">
    <w:abstractNumId w:val="30"/>
  </w:num>
  <w:num w:numId="23" w16cid:durableId="1201623561">
    <w:abstractNumId w:val="29"/>
  </w:num>
  <w:num w:numId="24" w16cid:durableId="1403987451">
    <w:abstractNumId w:val="27"/>
  </w:num>
  <w:num w:numId="25" w16cid:durableId="126625484">
    <w:abstractNumId w:val="8"/>
  </w:num>
  <w:num w:numId="26" w16cid:durableId="1514105325">
    <w:abstractNumId w:val="1"/>
  </w:num>
  <w:num w:numId="27" w16cid:durableId="610938696">
    <w:abstractNumId w:val="3"/>
  </w:num>
  <w:num w:numId="28" w16cid:durableId="1243222163">
    <w:abstractNumId w:val="9"/>
  </w:num>
  <w:num w:numId="29" w16cid:durableId="623003836">
    <w:abstractNumId w:val="5"/>
  </w:num>
  <w:num w:numId="30" w16cid:durableId="1196309852">
    <w:abstractNumId w:val="19"/>
  </w:num>
  <w:num w:numId="31" w16cid:durableId="1277561435">
    <w:abstractNumId w:val="0"/>
  </w:num>
  <w:num w:numId="32" w16cid:durableId="1199702589">
    <w:abstractNumId w:val="2"/>
  </w:num>
  <w:num w:numId="33" w16cid:durableId="1370490521">
    <w:abstractNumId w:val="28"/>
  </w:num>
  <w:num w:numId="34" w16cid:durableId="461920823">
    <w:abstractNumId w:val="4"/>
  </w:num>
  <w:num w:numId="35" w16cid:durableId="24819377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ACB"/>
    <w:rsid w:val="000304DA"/>
    <w:rsid w:val="00057A4D"/>
    <w:rsid w:val="00093D8F"/>
    <w:rsid w:val="00192967"/>
    <w:rsid w:val="00230307"/>
    <w:rsid w:val="00260D9E"/>
    <w:rsid w:val="002C6A1D"/>
    <w:rsid w:val="00327496"/>
    <w:rsid w:val="003325C3"/>
    <w:rsid w:val="00370471"/>
    <w:rsid w:val="003A76F9"/>
    <w:rsid w:val="00572E78"/>
    <w:rsid w:val="005A50D2"/>
    <w:rsid w:val="005A76EB"/>
    <w:rsid w:val="005D5CDE"/>
    <w:rsid w:val="005E47FB"/>
    <w:rsid w:val="005E5AE5"/>
    <w:rsid w:val="00632929"/>
    <w:rsid w:val="00634719"/>
    <w:rsid w:val="006B6F0C"/>
    <w:rsid w:val="00704D2A"/>
    <w:rsid w:val="00727AAF"/>
    <w:rsid w:val="00737A28"/>
    <w:rsid w:val="00764426"/>
    <w:rsid w:val="007944A5"/>
    <w:rsid w:val="007D12CB"/>
    <w:rsid w:val="00910CEA"/>
    <w:rsid w:val="009A123C"/>
    <w:rsid w:val="009B7EEB"/>
    <w:rsid w:val="00A75439"/>
    <w:rsid w:val="00A95F35"/>
    <w:rsid w:val="00B26ACB"/>
    <w:rsid w:val="00B31F9B"/>
    <w:rsid w:val="00BB75F2"/>
    <w:rsid w:val="00CF5172"/>
    <w:rsid w:val="00D04873"/>
    <w:rsid w:val="00D57BC2"/>
    <w:rsid w:val="00D61126"/>
    <w:rsid w:val="00DA6D45"/>
    <w:rsid w:val="00DB6AB3"/>
    <w:rsid w:val="00E60603"/>
    <w:rsid w:val="00E714B2"/>
    <w:rsid w:val="00E73CCC"/>
    <w:rsid w:val="00E9248C"/>
    <w:rsid w:val="00FB2412"/>
    <w:rsid w:val="01C34BE9"/>
    <w:rsid w:val="02F3693B"/>
    <w:rsid w:val="06130C3E"/>
    <w:rsid w:val="07A80C91"/>
    <w:rsid w:val="082BBD80"/>
    <w:rsid w:val="0C3AB4FF"/>
    <w:rsid w:val="0D4F7E83"/>
    <w:rsid w:val="0E551547"/>
    <w:rsid w:val="104ABAE4"/>
    <w:rsid w:val="131BC92B"/>
    <w:rsid w:val="13C3F463"/>
    <w:rsid w:val="14912373"/>
    <w:rsid w:val="14EB938C"/>
    <w:rsid w:val="1706A0EB"/>
    <w:rsid w:val="19356792"/>
    <w:rsid w:val="199C8B89"/>
    <w:rsid w:val="19F8948B"/>
    <w:rsid w:val="221343C0"/>
    <w:rsid w:val="25690397"/>
    <w:rsid w:val="26FF6E7B"/>
    <w:rsid w:val="2825E9CD"/>
    <w:rsid w:val="29B5F986"/>
    <w:rsid w:val="29B67DD2"/>
    <w:rsid w:val="2EC73F32"/>
    <w:rsid w:val="3020A651"/>
    <w:rsid w:val="30CE3353"/>
    <w:rsid w:val="336A8EA2"/>
    <w:rsid w:val="35D4A1A2"/>
    <w:rsid w:val="36FD680B"/>
    <w:rsid w:val="38BC9D7A"/>
    <w:rsid w:val="395EAB1D"/>
    <w:rsid w:val="39E1C4B7"/>
    <w:rsid w:val="3AA62BAF"/>
    <w:rsid w:val="3B716116"/>
    <w:rsid w:val="3E6049D1"/>
    <w:rsid w:val="403B575A"/>
    <w:rsid w:val="41168D34"/>
    <w:rsid w:val="44457EF3"/>
    <w:rsid w:val="45159BFF"/>
    <w:rsid w:val="4D03DE71"/>
    <w:rsid w:val="4D111870"/>
    <w:rsid w:val="4FFD667B"/>
    <w:rsid w:val="523B23F2"/>
    <w:rsid w:val="530FD8A3"/>
    <w:rsid w:val="5386CC02"/>
    <w:rsid w:val="53A6002E"/>
    <w:rsid w:val="579B84D6"/>
    <w:rsid w:val="5D54F5B6"/>
    <w:rsid w:val="643E5135"/>
    <w:rsid w:val="6484694A"/>
    <w:rsid w:val="64BF5E76"/>
    <w:rsid w:val="677C9541"/>
    <w:rsid w:val="69FE3694"/>
    <w:rsid w:val="6B85468F"/>
    <w:rsid w:val="6BA0C774"/>
    <w:rsid w:val="6E918F64"/>
    <w:rsid w:val="6EDF638E"/>
    <w:rsid w:val="6F094748"/>
    <w:rsid w:val="70E63524"/>
    <w:rsid w:val="71487548"/>
    <w:rsid w:val="734F0534"/>
    <w:rsid w:val="748497D7"/>
    <w:rsid w:val="7A6322F4"/>
    <w:rsid w:val="7B99E090"/>
    <w:rsid w:val="7BE19DD9"/>
    <w:rsid w:val="7DE8E4CB"/>
  </w:rsids>
  <m:mathPr>
    <m:mathFont m:val="Cambria Math"/>
    <m:brkBin m:val="before"/>
    <m:brkBinSub m:val="--"/>
    <m:smallFrac m:val="0"/>
    <m:dispDef/>
    <m:lMargin m:val="0"/>
    <m:rMargin m:val="0"/>
    <m:defJc m:val="centerGroup"/>
    <m:wrapIndent m:val="1440"/>
    <m:intLim m:val="subSup"/>
    <m:naryLim m:val="undOvr"/>
  </m:mathPr>
  <w:themeFontLang w:val="es-EC"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8456B"/>
  <w15:chartTrackingRefBased/>
  <w15:docId w15:val="{96AC59D0-F758-4D47-87CA-426A949C2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26A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26A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26AC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26AC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26AC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26AC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26AC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26AC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26AC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26AC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26AC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26AC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26AC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26AC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26AC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26AC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26AC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26ACB"/>
    <w:rPr>
      <w:rFonts w:eastAsiaTheme="majorEastAsia" w:cstheme="majorBidi"/>
      <w:color w:val="272727" w:themeColor="text1" w:themeTint="D8"/>
    </w:rPr>
  </w:style>
  <w:style w:type="paragraph" w:styleId="Ttulo">
    <w:name w:val="Title"/>
    <w:basedOn w:val="Normal"/>
    <w:next w:val="Normal"/>
    <w:link w:val="TtuloCar"/>
    <w:uiPriority w:val="10"/>
    <w:qFormat/>
    <w:rsid w:val="00B26A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26AC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26AC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26AC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26ACB"/>
    <w:pPr>
      <w:spacing w:before="160"/>
      <w:jc w:val="center"/>
    </w:pPr>
    <w:rPr>
      <w:i/>
      <w:iCs/>
      <w:color w:val="404040" w:themeColor="text1" w:themeTint="BF"/>
    </w:rPr>
  </w:style>
  <w:style w:type="character" w:customStyle="1" w:styleId="CitaCar">
    <w:name w:val="Cita Car"/>
    <w:basedOn w:val="Fuentedeprrafopredeter"/>
    <w:link w:val="Cita"/>
    <w:uiPriority w:val="29"/>
    <w:rsid w:val="00B26ACB"/>
    <w:rPr>
      <w:i/>
      <w:iCs/>
      <w:color w:val="404040" w:themeColor="text1" w:themeTint="BF"/>
    </w:rPr>
  </w:style>
  <w:style w:type="paragraph" w:styleId="Prrafodelista">
    <w:name w:val="List Paragraph"/>
    <w:basedOn w:val="Normal"/>
    <w:uiPriority w:val="34"/>
    <w:qFormat/>
    <w:rsid w:val="00B26ACB"/>
    <w:pPr>
      <w:ind w:left="720"/>
      <w:contextualSpacing/>
    </w:pPr>
  </w:style>
  <w:style w:type="character" w:styleId="nfasisintenso">
    <w:name w:val="Intense Emphasis"/>
    <w:basedOn w:val="Fuentedeprrafopredeter"/>
    <w:uiPriority w:val="21"/>
    <w:qFormat/>
    <w:rsid w:val="00B26ACB"/>
    <w:rPr>
      <w:i/>
      <w:iCs/>
      <w:color w:val="0F4761" w:themeColor="accent1" w:themeShade="BF"/>
    </w:rPr>
  </w:style>
  <w:style w:type="paragraph" w:styleId="Citadestacada">
    <w:name w:val="Intense Quote"/>
    <w:basedOn w:val="Normal"/>
    <w:next w:val="Normal"/>
    <w:link w:val="CitadestacadaCar"/>
    <w:uiPriority w:val="30"/>
    <w:qFormat/>
    <w:rsid w:val="00B26A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26ACB"/>
    <w:rPr>
      <w:i/>
      <w:iCs/>
      <w:color w:val="0F4761" w:themeColor="accent1" w:themeShade="BF"/>
    </w:rPr>
  </w:style>
  <w:style w:type="character" w:styleId="Referenciaintensa">
    <w:name w:val="Intense Reference"/>
    <w:basedOn w:val="Fuentedeprrafopredeter"/>
    <w:uiPriority w:val="32"/>
    <w:qFormat/>
    <w:rsid w:val="00B26ACB"/>
    <w:rPr>
      <w:b/>
      <w:bCs/>
      <w:smallCaps/>
      <w:color w:val="0F4761" w:themeColor="accent1" w:themeShade="BF"/>
      <w:spacing w:val="5"/>
    </w:rPr>
  </w:style>
  <w:style w:type="paragraph" w:styleId="Encabezado">
    <w:name w:val="header"/>
    <w:basedOn w:val="Normal"/>
    <w:link w:val="EncabezadoCar"/>
    <w:uiPriority w:val="99"/>
    <w:unhideWhenUsed/>
    <w:rsid w:val="00B26AC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26ACB"/>
  </w:style>
  <w:style w:type="paragraph" w:styleId="Piedepgina">
    <w:name w:val="footer"/>
    <w:basedOn w:val="Normal"/>
    <w:link w:val="PiedepginaCar"/>
    <w:uiPriority w:val="99"/>
    <w:unhideWhenUsed/>
    <w:rsid w:val="00B26AC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26ACB"/>
  </w:style>
  <w:style w:type="table" w:styleId="Tablaconcuadrcula">
    <w:name w:val="Table Grid"/>
    <w:basedOn w:val="Tablanormal"/>
    <w:uiPriority w:val="39"/>
    <w:rsid w:val="005A50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7944A5"/>
    <w:rPr>
      <w:color w:val="467886" w:themeColor="hyperlink"/>
      <w:u w:val="single"/>
    </w:rPr>
  </w:style>
  <w:style w:type="character" w:styleId="Mencinsinresolver">
    <w:name w:val="Unresolved Mention"/>
    <w:basedOn w:val="Fuentedeprrafopredeter"/>
    <w:uiPriority w:val="99"/>
    <w:semiHidden/>
    <w:unhideWhenUsed/>
    <w:rsid w:val="007944A5"/>
    <w:rPr>
      <w:color w:val="605E5C"/>
      <w:shd w:val="clear" w:color="auto" w:fill="E1DFDD"/>
    </w:rPr>
  </w:style>
  <w:style w:type="character" w:styleId="Refdecomentario">
    <w:name w:val="annotation reference"/>
    <w:basedOn w:val="Fuentedeprrafopredeter"/>
    <w:uiPriority w:val="99"/>
    <w:semiHidden/>
    <w:unhideWhenUsed/>
    <w:rsid w:val="00DA6D45"/>
    <w:rPr>
      <w:sz w:val="16"/>
      <w:szCs w:val="16"/>
    </w:rPr>
  </w:style>
  <w:style w:type="paragraph" w:styleId="Textocomentario">
    <w:name w:val="annotation text"/>
    <w:basedOn w:val="Normal"/>
    <w:link w:val="TextocomentarioCar"/>
    <w:uiPriority w:val="99"/>
    <w:unhideWhenUsed/>
    <w:rsid w:val="00DA6D45"/>
    <w:pPr>
      <w:spacing w:line="240" w:lineRule="auto"/>
    </w:pPr>
    <w:rPr>
      <w:rFonts w:ascii="Aptos" w:eastAsia="Aptos" w:hAnsi="Aptos" w:cs="Aptos"/>
      <w:kern w:val="0"/>
      <w:sz w:val="20"/>
      <w:szCs w:val="20"/>
      <w:lang w:val="es-ES_tradnl" w:eastAsia="es-EC"/>
    </w:rPr>
  </w:style>
  <w:style w:type="character" w:customStyle="1" w:styleId="TextocomentarioCar">
    <w:name w:val="Texto comentario Car"/>
    <w:basedOn w:val="Fuentedeprrafopredeter"/>
    <w:link w:val="Textocomentario"/>
    <w:uiPriority w:val="99"/>
    <w:rsid w:val="00DA6D45"/>
    <w:rPr>
      <w:rFonts w:ascii="Aptos" w:eastAsia="Aptos" w:hAnsi="Aptos" w:cs="Aptos"/>
      <w:kern w:val="0"/>
      <w:sz w:val="20"/>
      <w:szCs w:val="20"/>
      <w:lang w:val="es-ES_tradnl" w:eastAsia="es-E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7843553">
      <w:bodyDiv w:val="1"/>
      <w:marLeft w:val="0"/>
      <w:marRight w:val="0"/>
      <w:marTop w:val="0"/>
      <w:marBottom w:val="0"/>
      <w:divBdr>
        <w:top w:val="none" w:sz="0" w:space="0" w:color="auto"/>
        <w:left w:val="none" w:sz="0" w:space="0" w:color="auto"/>
        <w:bottom w:val="none" w:sz="0" w:space="0" w:color="auto"/>
        <w:right w:val="none" w:sz="0" w:space="0" w:color="auto"/>
      </w:divBdr>
    </w:div>
    <w:div w:id="1195269847">
      <w:bodyDiv w:val="1"/>
      <w:marLeft w:val="0"/>
      <w:marRight w:val="0"/>
      <w:marTop w:val="0"/>
      <w:marBottom w:val="0"/>
      <w:divBdr>
        <w:top w:val="none" w:sz="0" w:space="0" w:color="auto"/>
        <w:left w:val="none" w:sz="0" w:space="0" w:color="auto"/>
        <w:bottom w:val="none" w:sz="0" w:space="0" w:color="auto"/>
        <w:right w:val="none" w:sz="0" w:space="0" w:color="auto"/>
      </w:divBdr>
    </w:div>
    <w:div w:id="1979652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soporte@jelou.ai"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netlife.ec/netbusiness/agente-IA/"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empresas@netlife.net.ec"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hyperlink" Target="https://jelou.ai/es"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facturacion@jelou.a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2e878832-9425-416a-b76d-8bf86e7f7d8f">
      <Terms xmlns="http://schemas.microsoft.com/office/infopath/2007/PartnerControls"/>
    </lcf76f155ced4ddcb4097134ff3c332f>
    <TaxCatchAll xmlns="df5fd7f6-1695-4cc0-9c80-39947d111cca"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B05FD1F241587D4D9839ED88D674C091" ma:contentTypeVersion="21" ma:contentTypeDescription="Crear nuevo documento." ma:contentTypeScope="" ma:versionID="2e842ef4e271c880c99f8b6853b052f6">
  <xsd:schema xmlns:xsd="http://www.w3.org/2001/XMLSchema" xmlns:xs="http://www.w3.org/2001/XMLSchema" xmlns:p="http://schemas.microsoft.com/office/2006/metadata/properties" xmlns:ns1="http://schemas.microsoft.com/sharepoint/v3" xmlns:ns2="2e878832-9425-416a-b76d-8bf86e7f7d8f" xmlns:ns3="df5fd7f6-1695-4cc0-9c80-39947d111cca" targetNamespace="http://schemas.microsoft.com/office/2006/metadata/properties" ma:root="true" ma:fieldsID="370b40ea62db6d9fd44c8f9df92be2c6" ns1:_="" ns2:_="" ns3:_="">
    <xsd:import namespace="http://schemas.microsoft.com/sharepoint/v3"/>
    <xsd:import namespace="2e878832-9425-416a-b76d-8bf86e7f7d8f"/>
    <xsd:import namespace="df5fd7f6-1695-4cc0-9c80-39947d111cca"/>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AutoKeyPoints" minOccurs="0"/>
                <xsd:element ref="ns2:MediaServiceKeyPoints" minOccurs="0"/>
                <xsd:element ref="ns2:MediaServiceLocation" minOccurs="0"/>
                <xsd:element ref="ns2:MediaServiceObjectDetectorVersions" minOccurs="0"/>
                <xsd:element ref="ns2:MediaServiceSearchProperties" minOccurs="0"/>
                <xsd:element ref="ns1:_ip_UnifiedCompliancePolicyProperties" minOccurs="0"/>
                <xsd:element ref="ns1:_ip_UnifiedCompliancePolicyUI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6" nillable="true" ma:displayName="Propiedades de la Directiva de cumplimiento unificado" ma:hidden="true" ma:internalName="_ip_UnifiedCompliancePolicyProperties">
      <xsd:simpleType>
        <xsd:restriction base="dms:Note"/>
      </xsd:simpleType>
    </xsd:element>
    <xsd:element name="_ip_UnifiedCompliancePolicyUIAction" ma:index="27"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e878832-9425-416a-b76d-8bf86e7f7d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5b4e220-381e-41a9-bd9c-aa34c48bcc20" ma:termSetId="09814cd3-568e-fe90-9814-8d621ff8fb84" ma:anchorId="fba54fb3-c3e1-fe81-a776-ca4b69148c4d" ma:open="true" ma:isKeyword="false">
      <xsd:complexType>
        <xsd:sequence>
          <xsd:element ref="pc:Terms" minOccurs="0" maxOccurs="1"/>
        </xsd:sequence>
      </xsd:complex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MediaServiceLocation" ma:index="23" nillable="true" ma:displayName="Location" ma:indexed="true"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f5fd7f6-1695-4cc0-9c80-39947d111cca"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d539a295-2076-4543-bc3c-bef22d5937a1}" ma:internalName="TaxCatchAll" ma:showField="CatchAllData" ma:web="df5fd7f6-1695-4cc0-9c80-39947d111cc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D9E75A1-BEFC-46BA-8C53-A488C7EF74C8}">
  <ds:schemaRefs>
    <ds:schemaRef ds:uri="http://schemas.microsoft.com/sharepoint/v3/contenttype/forms"/>
  </ds:schemaRefs>
</ds:datastoreItem>
</file>

<file path=customXml/itemProps2.xml><?xml version="1.0" encoding="utf-8"?>
<ds:datastoreItem xmlns:ds="http://schemas.openxmlformats.org/officeDocument/2006/customXml" ds:itemID="{B4DDCB7C-4070-4C35-A539-FBA77C4141F6}">
  <ds:schemaRefs>
    <ds:schemaRef ds:uri="http://schemas.microsoft.com/office/2006/metadata/properties"/>
    <ds:schemaRef ds:uri="http://schemas.microsoft.com/office/infopath/2007/PartnerControls"/>
    <ds:schemaRef ds:uri="http://schemas.microsoft.com/sharepoint/v3"/>
    <ds:schemaRef ds:uri="2e878832-9425-416a-b76d-8bf86e7f7d8f"/>
    <ds:schemaRef ds:uri="df5fd7f6-1695-4cc0-9c80-39947d111cca"/>
  </ds:schemaRefs>
</ds:datastoreItem>
</file>

<file path=customXml/itemProps3.xml><?xml version="1.0" encoding="utf-8"?>
<ds:datastoreItem xmlns:ds="http://schemas.openxmlformats.org/officeDocument/2006/customXml" ds:itemID="{BD18C87B-187C-4A36-B41F-04B7249F8A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e878832-9425-416a-b76d-8bf86e7f7d8f"/>
    <ds:schemaRef ds:uri="df5fd7f6-1695-4cc0-9c80-39947d111c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f4af463-7a6d-4d1b-bfd7-ab0ae23db7bd}" enabled="1" method="Standard" siteId="{9e711dd8-37c0-4435-98c2-ec76fa1adddd}" removed="0"/>
</clbl:labelList>
</file>

<file path=docProps/app.xml><?xml version="1.0" encoding="utf-8"?>
<Properties xmlns="http://schemas.openxmlformats.org/officeDocument/2006/extended-properties" xmlns:vt="http://schemas.openxmlformats.org/officeDocument/2006/docPropsVTypes">
  <Template>Normal</Template>
  <TotalTime>0</TotalTime>
  <Pages>9</Pages>
  <Words>3536</Words>
  <Characters>19452</Characters>
  <Application>Microsoft Office Word</Application>
  <DocSecurity>0</DocSecurity>
  <Lines>162</Lines>
  <Paragraphs>45</Paragraphs>
  <ScaleCrop>false</ScaleCrop>
  <Company/>
  <LinksUpToDate>false</LinksUpToDate>
  <CharactersWithSpaces>22943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Katherine Valle Guevara</dc:creator>
  <cp:keywords/>
  <dc:description/>
  <cp:lastModifiedBy>Alvaro Quito Culcay</cp:lastModifiedBy>
  <cp:revision>2</cp:revision>
  <dcterms:created xsi:type="dcterms:W3CDTF">2026-05-26T19:14:00Z</dcterms:created>
  <dcterms:modified xsi:type="dcterms:W3CDTF">2026-05-26T19:14:00Z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0x010100B05FD1F241587D4D9839ED88D674C091</vt:lpwstr>
  </property>
  <property fmtid="{D5CDD505-2E9C-101B-9397-08002B2CF9AE}" pid="3" name="MediaServiceImageTags">
    <vt:lpwstr/>
  </property>
</Properties>
</file>