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widowControl w:val="false"/>
        <w:pBdr/>
        <w:tabs>
          <w:tab w:val="left" w:leader="none" w:pos="540"/>
        </w:tabs>
        <w:spacing w:after="0"/>
        <w:ind/>
        <w:jc w:val="center"/>
        <w:rPr>
          <w:rFonts w:ascii="Arial" w:hAnsi="Arial" w:cs="Arial"/>
          <w:lang w:val="sv-SE"/>
        </w:rPr>
      </w:pPr>
      <w:r>
        <w:rPr>
          <w:rFonts w:ascii="Arial" w:hAnsi="Arial" w:cs="Arial"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139820</wp:posOffset>
                </wp:positionH>
                <wp:positionV relativeFrom="paragraph">
                  <wp:posOffset>157540</wp:posOffset>
                </wp:positionV>
                <wp:extent cx="878097" cy="914400"/>
                <wp:effectExtent l="19050" t="0" r="0" b="0"/>
                <wp:wrapNone/>
                <wp:docPr id="1" name="Picture 8" descr="logohuru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logohuruf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878097" cy="91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11.01pt;mso-position-horizontal:absolute;mso-position-vertical-relative:text;margin-top:12.40pt;mso-position-vertical:absolute;width:69.14pt;height:72.00pt;mso-wrap-distance-left:9.00pt;mso-wrap-distance-top:0.00pt;mso-wrap-distance-right:9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lang w:val="sv-SE"/>
        </w:rPr>
        <w:t xml:space="preserve">JABATAN KEJURUTERAAN</w:t>
      </w:r>
      <w:r>
        <w:rPr>
          <w:rFonts w:ascii="Arial" w:hAnsi="Arial" w:cs="Arial"/>
          <w:lang w:val="sv-SE"/>
        </w:rPr>
      </w:r>
    </w:p>
    <w:p>
      <w:pPr>
        <w:widowControl w:val="false"/>
        <w:pBdr/>
        <w:spacing w:after="0"/>
        <w:ind/>
        <w:jc w:val="center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MAJLIS PERBANDARAN SELAYANG</w:t>
      </w:r>
      <w:r>
        <w:rPr>
          <w:rFonts w:ascii="Arial" w:hAnsi="Arial" w:cs="Arial"/>
          <w:lang w:val="sv-SE"/>
        </w:rPr>
      </w:r>
    </w:p>
    <w:p>
      <w:pPr>
        <w:widowControl w:val="false"/>
        <w:pBdr/>
        <w:spacing w:after="0"/>
        <w:ind/>
        <w:jc w:val="center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</w:r>
      <w:r>
        <w:rPr>
          <w:rFonts w:ascii="Arial" w:hAnsi="Arial" w:cs="Arial"/>
          <w:sz w:val="20"/>
          <w:szCs w:val="20"/>
          <w:lang w:val="sv-SE"/>
        </w:rPr>
      </w:r>
    </w:p>
    <w:p>
      <w:pPr>
        <w:widowControl w:val="false"/>
        <w:pBdr/>
        <w:spacing w:after="0"/>
        <w:ind/>
        <w:jc w:val="center"/>
        <w:rPr>
          <w:rFonts w:ascii="Arial" w:hAnsi="Arial" w:cs="Arial"/>
          <w:sz w:val="20"/>
          <w:szCs w:val="20"/>
          <w:lang w:val="sv-SE"/>
        </w:rPr>
      </w:pPr>
      <w:r>
        <w:rPr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4675505</wp:posOffset>
                </wp:positionH>
                <wp:positionV relativeFrom="paragraph">
                  <wp:posOffset>-214630</wp:posOffset>
                </wp:positionV>
                <wp:extent cx="964565" cy="997585"/>
                <wp:effectExtent l="0" t="0" r="0" b="0"/>
                <wp:wrapNone/>
                <wp:docPr id="2" name="Picture 9" descr="git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gitu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>
                          <a:clrChange>
                            <a:clrFrom>
                              <a:srgbClr val="F9FBFB"/>
                            </a:clrFrom>
                            <a:clrTo>
                              <a:srgbClr val="F9FBFB">
                                <a:alpha val="0"/>
                              </a:srgbClr>
                            </a:clrTo>
                          </a:clrChange>
                        </a:blip>
                        <a:stretch/>
                      </pic:blipFill>
                      <pic:spPr bwMode="auto">
                        <a:xfrm>
                          <a:off x="0" y="0"/>
                          <a:ext cx="964564" cy="997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60288;o:allowoverlap:true;o:allowincell:true;mso-position-horizontal-relative:text;margin-left:368.15pt;mso-position-horizontal:absolute;mso-position-vertical-relative:text;margin-top:-16.90pt;mso-position-vertical:absolute;width:75.95pt;height:78.55pt;mso-wrap-distance-left:9.00pt;mso-wrap-distance-top:0.00pt;mso-wrap-distance-right:9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0"/>
          <w:szCs w:val="20"/>
          <w:lang w:val="sv-SE"/>
        </w:rPr>
        <w:t xml:space="preserve">Persiaran 3, Bandar Baru Selayang,</w:t>
      </w:r>
      <w:r>
        <w:rPr>
          <w:rFonts w:ascii="Arial" w:hAnsi="Arial" w:cs="Arial"/>
          <w:sz w:val="20"/>
          <w:szCs w:val="20"/>
          <w:lang w:val="sv-SE"/>
        </w:rPr>
      </w:r>
    </w:p>
    <w:p>
      <w:pPr>
        <w:widowControl w:val="false"/>
        <w:pBdr/>
        <w:spacing w:after="0"/>
        <w:ind/>
        <w:jc w:val="center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68100 </w:t>
      </w:r>
      <w:r>
        <w:rPr>
          <w:rFonts w:ascii="Arial" w:hAnsi="Arial" w:cs="Arial"/>
          <w:sz w:val="20"/>
          <w:szCs w:val="20"/>
          <w:lang w:val="es-ES"/>
        </w:rPr>
        <w:t xml:space="preserve">Batu</w:t>
      </w:r>
      <w:r>
        <w:rPr>
          <w:rFonts w:ascii="Arial" w:hAnsi="Arial" w:cs="Arial"/>
          <w:sz w:val="20"/>
          <w:szCs w:val="20"/>
          <w:lang w:val="es-ES"/>
        </w:rPr>
        <w:t xml:space="preserve"> Caves, Selangor.</w:t>
      </w:r>
      <w:r>
        <w:rPr>
          <w:rFonts w:ascii="Arial" w:hAnsi="Arial" w:cs="Arial"/>
          <w:sz w:val="20"/>
          <w:szCs w:val="20"/>
          <w:lang w:val="es-ES"/>
        </w:rPr>
      </w:r>
    </w:p>
    <w:p>
      <w:pPr>
        <w:pStyle w:val="670"/>
        <w:pBdr/>
        <w:spacing/>
        <w:ind/>
        <w:jc w:val="center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Tel. :</w:t>
      </w:r>
      <w:r>
        <w:rPr>
          <w:rFonts w:ascii="Arial" w:hAnsi="Arial" w:cs="Arial"/>
          <w:sz w:val="22"/>
          <w:szCs w:val="22"/>
          <w:lang w:val="es-ES"/>
        </w:rPr>
        <w:t xml:space="preserve"> 03-61204897/61311426</w:t>
      </w:r>
      <w:r>
        <w:rPr>
          <w:rFonts w:ascii="Arial" w:hAnsi="Arial" w:cs="Arial"/>
          <w:sz w:val="22"/>
          <w:szCs w:val="22"/>
          <w:lang w:val="es-ES"/>
        </w:rPr>
        <w:t xml:space="preserve">  Fax. : 03-61204879</w:t>
      </w:r>
      <w:r>
        <w:rPr>
          <w:rFonts w:ascii="Arial" w:hAnsi="Arial" w:cs="Arial"/>
          <w:sz w:val="22"/>
          <w:szCs w:val="22"/>
          <w:lang w:val="es-ES"/>
        </w:rPr>
      </w:r>
    </w:p>
    <w:p>
      <w:pPr>
        <w:pStyle w:val="670"/>
        <w:pBdr/>
        <w:spacing/>
        <w:ind w:left="1620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</w:r>
      <w:r>
        <w:rPr>
          <w:rFonts w:ascii="Arial" w:hAnsi="Arial" w:cs="Arial"/>
          <w:sz w:val="22"/>
          <w:szCs w:val="22"/>
          <w:lang w:val="es-ES"/>
        </w:rPr>
      </w:r>
    </w:p>
    <w:p>
      <w:pPr>
        <w:pStyle w:val="670"/>
        <w:pBdr/>
        <w:tabs>
          <w:tab w:val="center" w:leader="none" w:pos="3510"/>
          <w:tab w:val="clear" w:leader="none" w:pos="4320"/>
        </w:tabs>
        <w:spacing/>
        <w:ind/>
        <w:jc w:val="center"/>
        <w:rPr>
          <w:rFonts w:ascii="Arial" w:hAnsi="Arial" w:cs="Arial"/>
          <w:b/>
          <w:sz w:val="20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CADANGAN KERJA</w:t>
      </w:r>
      <w:r>
        <w:rPr>
          <w:rFonts w:ascii="Arial" w:hAnsi="Arial" w:cs="Arial"/>
          <w:b/>
          <w:sz w:val="20"/>
          <w:szCs w:val="22"/>
        </w:rPr>
      </w:r>
    </w:p>
    <w:tbl>
      <w:tblPr>
        <w:tblW w:w="88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pPr w:horzAnchor="margin" w:tblpXSpec="center" w:vertAnchor="text" w:tblpY="145" w:leftFromText="180" w:topFromText="0" w:rightFromText="180" w:bottomFromText="0"/>
        <w:tblLook w:val="01E0" w:firstRow="1" w:lastRow="1" w:firstColumn="1" w:lastColumn="1" w:noHBand="0" w:noVBand="0"/>
      </w:tblPr>
      <w:tblGrid>
        <w:gridCol w:w="2266"/>
        <w:gridCol w:w="6631"/>
      </w:tblGrid>
      <w:tr>
        <w:trPr>
          <w:trHeight w:val="22"/>
        </w:trPr>
        <w:tc>
          <w:tcPr>
            <w:tcBorders/>
            <w:tcW w:w="2266" w:type="dxa"/>
            <w:vAlign w:val="center"/>
            <w:textDirection w:val="lrTb"/>
            <w:noWrap w:val="false"/>
          </w:tcPr>
          <w:p>
            <w:pPr>
              <w:pStyle w:val="670"/>
              <w:pBdr/>
              <w:spacing w:before="12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Tarikh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6631" w:type="dxa"/>
            <w:vAlign w:val="center"/>
            <w:textDirection w:val="lrTb"/>
            <w:noWrap w:val="false"/>
          </w:tcPr>
          <w:p>
            <w:pPr>
              <w:pStyle w:val="670"/>
              <w:pBdr/>
              <w:spacing w:after="120" w:before="12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NOVEM</w:t>
            </w:r>
            <w:r>
              <w:rPr>
                <w:rFonts w:ascii="Arial" w:hAnsi="Arial" w:cs="Arial"/>
                <w:sz w:val="20"/>
                <w:szCs w:val="20"/>
              </w:rPr>
              <w:t xml:space="preserve">BER </w:t>
            </w:r>
            <w:r>
              <w:rPr>
                <w:rFonts w:ascii="Arial" w:hAnsi="Arial" w:cs="Arial"/>
                <w:sz w:val="20"/>
                <w:szCs w:val="20"/>
              </w:rPr>
              <w:t xml:space="preserve"> 2025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1163"/>
        </w:trPr>
        <w:tc>
          <w:tcPr>
            <w:tcBorders/>
            <w:tcW w:w="2266" w:type="dxa"/>
            <w:textDirection w:val="lrTb"/>
            <w:noWrap w:val="false"/>
          </w:tcPr>
          <w:p>
            <w:pPr>
              <w:pStyle w:val="670"/>
              <w:pBdr/>
              <w:spacing w:after="240" w:before="240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Daripada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Style w:val="670"/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Style w:val="670"/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6631" w:type="dxa"/>
            <w:textDirection w:val="lrTb"/>
            <w:noWrap w:val="false"/>
          </w:tcPr>
          <w:p>
            <w:pPr>
              <w:pStyle w:val="670"/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Style w:val="670"/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Mohamad Khairul Amirin Bin Zainal Abidin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Style w:val="670"/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Penolong Jurutera,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Style w:val="670"/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Bahagian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Infrastruktur</w:t>
            </w:r>
            <w:r>
              <w:rPr>
                <w:rFonts w:ascii="Arial" w:hAnsi="Arial" w:cs="Arial"/>
                <w:sz w:val="20"/>
                <w:szCs w:val="20"/>
              </w:rPr>
              <w:t xml:space="preserve">,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Style w:val="670"/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Unit </w:t>
            </w:r>
            <w:r>
              <w:rPr>
                <w:rFonts w:ascii="Arial" w:hAnsi="Arial" w:cs="Arial"/>
                <w:sz w:val="20"/>
                <w:szCs w:val="20"/>
              </w:rPr>
              <w:t xml:space="preserve">Selenggara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Infrastruktur</w:t>
            </w:r>
            <w:r>
              <w:rPr>
                <w:rFonts w:ascii="Arial" w:hAnsi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Style w:val="670"/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595"/>
        </w:trPr>
        <w:tc>
          <w:tcPr>
            <w:tcBorders/>
            <w:tcW w:w="2266" w:type="dxa"/>
            <w:vAlign w:val="center"/>
            <w:textDirection w:val="lrTb"/>
            <w:noWrap w:val="false"/>
          </w:tcPr>
          <w:p>
            <w:pPr>
              <w:pStyle w:val="670"/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Kepada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Style w:val="670"/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6631" w:type="dxa"/>
            <w:vAlign w:val="center"/>
            <w:textDirection w:val="lrTb"/>
            <w:noWrap w:val="false"/>
          </w:tcPr>
          <w:p>
            <w:pPr>
              <w:pStyle w:val="670"/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Pengarah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Style w:val="670"/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Jabatan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Kejuruteraan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688"/>
        </w:trPr>
        <w:tc>
          <w:tcPr>
            <w:tcBorders/>
            <w:tcW w:w="2266" w:type="dxa"/>
            <w:vAlign w:val="center"/>
            <w:textDirection w:val="lrTb"/>
            <w:noWrap w:val="false"/>
          </w:tcPr>
          <w:p>
            <w:pPr>
              <w:pStyle w:val="670"/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Style w:val="670"/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Tajuk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Style w:val="670"/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663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CADANGAN KERJA-KERJA MEMBAIKPULIH LONGKANG DI JALAN SG 6/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14  DAN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 JALAN 3 TAMAN GREENWOOD  SERTA KERJA-KERJA BERKAITAN,MUKIM BATU,DAERAH GOMBAK,SELANGOR DARUL EHSAN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trHeight w:val="688"/>
        </w:trPr>
        <w:tc>
          <w:tcPr>
            <w:tcBorders/>
            <w:tcW w:w="2266" w:type="dxa"/>
            <w:vAlign w:val="center"/>
            <w:vMerge w:val="restart"/>
            <w:textDirection w:val="lrTb"/>
            <w:noWrap w:val="false"/>
          </w:tcPr>
          <w:p>
            <w:pPr>
              <w:pStyle w:val="670"/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Zon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663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Zon 4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trHeight w:val="688"/>
        </w:trPr>
        <w:tc>
          <w:tcPr>
            <w:tcBorders/>
            <w:tcW w:w="2266" w:type="dxa"/>
            <w:vAlign w:val="center"/>
            <w:textDirection w:val="lrTb"/>
            <w:noWrap w:val="false"/>
          </w:tcPr>
          <w:p>
            <w:pPr>
              <w:pStyle w:val="670"/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Blok </w:t>
            </w:r>
            <w:r>
              <w:rPr>
                <w:rFonts w:ascii="Arial" w:hAnsi="Arial" w:cs="Arial"/>
                <w:sz w:val="20"/>
                <w:szCs w:val="20"/>
              </w:rPr>
              <w:t xml:space="preserve">Perancangan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663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BP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4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SELAYANG-GOMBAK BARAT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trHeight w:val="434"/>
        </w:trPr>
        <w:tc>
          <w:tcPr>
            <w:gridSpan w:val="2"/>
            <w:tcBorders/>
            <w:tcW w:w="8897" w:type="dxa"/>
            <w:textDirection w:val="lrTb"/>
            <w:noWrap w:val="false"/>
          </w:tcPr>
          <w:p>
            <w:pPr>
              <w:pStyle w:val="670"/>
              <w:pBdr/>
              <w:spacing w:before="120" w:line="360" w:lineRule="auto"/>
              <w:ind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Perkara di atas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adalah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dirujuk.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</w:r>
          </w:p>
          <w:p>
            <w:pPr>
              <w:pStyle w:val="670"/>
              <w:pBdr/>
              <w:spacing w:before="120" w:line="360" w:lineRule="auto"/>
              <w:ind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</w:r>
          </w:p>
          <w:p>
            <w:pPr>
              <w:pStyle w:val="670"/>
              <w:numPr>
                <w:ilvl w:val="0"/>
                <w:numId w:val="1"/>
              </w:numPr>
              <w:pBdr/>
              <w:tabs>
                <w:tab w:val="center" w:leader="none" w:pos="567"/>
                <w:tab w:val="left" w:leader="none" w:pos="709"/>
                <w:tab w:val="clear" w:leader="none" w:pos="4320"/>
              </w:tabs>
              <w:spacing w:line="360" w:lineRule="auto"/>
              <w:ind w:hanging="567" w:left="567"/>
              <w:jc w:val="both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Dikemukakan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Cadangan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Kerja-Kerja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Membaikpulih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Longkang Di Jalan Sg 6/14  Dan Jalan 3 Taman Greenwood  Serta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Kerja-Kerja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Berkaitan,Mukim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Batu,Daerah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Gombak,Selangor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Darul Ehsan</w:t>
            </w:r>
            <w:r>
              <w:rPr>
                <w:rFonts w:ascii="Arial" w:hAnsi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Cadangan disediakan berdasarkan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aduan daripada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sistem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SISPAA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dan aduan awam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</w:r>
          </w:p>
          <w:p>
            <w:pPr>
              <w:pStyle w:val="670"/>
              <w:pBdr/>
              <w:tabs>
                <w:tab w:val="center" w:leader="none" w:pos="567"/>
                <w:tab w:val="left" w:leader="none" w:pos="709"/>
                <w:tab w:val="clear" w:leader="none" w:pos="4320"/>
              </w:tabs>
              <w:spacing w:line="360" w:lineRule="auto"/>
              <w:ind w:hanging="567" w:left="567"/>
              <w:jc w:val="both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</w:r>
          </w:p>
          <w:p>
            <w:pPr>
              <w:pStyle w:val="670"/>
              <w:numPr>
                <w:ilvl w:val="0"/>
                <w:numId w:val="1"/>
              </w:numPr>
              <w:pBdr/>
              <w:tabs>
                <w:tab w:val="center" w:leader="none" w:pos="567"/>
                <w:tab w:val="left" w:leader="none" w:pos="709"/>
                <w:tab w:val="clear" w:leader="none" w:pos="4320"/>
              </w:tabs>
              <w:spacing w:line="360" w:lineRule="auto"/>
              <w:ind w:hanging="567" w:left="567"/>
              <w:jc w:val="both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Bersama-sama ini dilampirkan pelan tapak, gambar lokasi aduan serta spesifikasi kerja (BQ)</w:t>
            </w:r>
            <w:r>
              <w:rPr>
                <w:rFonts w:ascii="Arial" w:hAnsi="Arial" w:cs="Arial"/>
                <w:b/>
                <w:sz w:val="20"/>
                <w:szCs w:val="20"/>
                <w:lang w:val="pl-PL"/>
              </w:rPr>
              <w:t xml:space="preserve">.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</w:r>
          </w:p>
          <w:p>
            <w:pPr>
              <w:pStyle w:val="670"/>
              <w:pBdr/>
              <w:tabs>
                <w:tab w:val="center" w:leader="none" w:pos="567"/>
                <w:tab w:val="left" w:leader="none" w:pos="709"/>
                <w:tab w:val="clear" w:leader="none" w:pos="4320"/>
              </w:tabs>
              <w:spacing w:line="360" w:lineRule="auto"/>
              <w:ind/>
              <w:jc w:val="both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</w:r>
          </w:p>
          <w:p>
            <w:pPr>
              <w:pStyle w:val="670"/>
              <w:pBdr/>
              <w:spacing w:line="360" w:lineRule="auto"/>
              <w:ind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Sekian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,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terima kasih.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</w:r>
          </w:p>
          <w:p>
            <w:pPr>
              <w:pStyle w:val="676"/>
              <w:pBdr/>
              <w:spacing w:after="0"/>
              <w:ind/>
              <w:jc w:val="both"/>
              <w:rPr>
                <w:rFonts w:cs="Arial"/>
                <w:sz w:val="20"/>
                <w:szCs w:val="20"/>
                <w:lang w:val="da-DK"/>
              </w:rPr>
            </w:pPr>
            <w:r>
              <w:rPr>
                <w:rFonts w:cs="Arial"/>
                <w:sz w:val="20"/>
                <w:szCs w:val="20"/>
              </w:rPr>
              <w:t xml:space="preserve">“</w:t>
            </w:r>
            <w:r>
              <w:rPr>
                <w:rFonts w:cs="Arial"/>
                <w:sz w:val="20"/>
                <w:szCs w:val="20"/>
              </w:rPr>
              <w:t xml:space="preserve">KITA</w:t>
            </w:r>
            <w:r>
              <w:rPr>
                <w:rFonts w:cs="Arial"/>
                <w:sz w:val="20"/>
                <w:szCs w:val="20"/>
                <w:lang w:val="da-DK"/>
              </w:rPr>
              <w:t xml:space="preserve">SELANGOR MAJU BERSAMA”</w:t>
            </w:r>
            <w:r>
              <w:rPr>
                <w:rFonts w:cs="Arial"/>
                <w:sz w:val="20"/>
                <w:szCs w:val="20"/>
                <w:lang w:val="da-DK"/>
              </w:rPr>
            </w:r>
          </w:p>
          <w:p>
            <w:pPr>
              <w:pStyle w:val="676"/>
              <w:pBdr/>
              <w:spacing w:after="0"/>
              <w:ind/>
              <w:jc w:val="both"/>
              <w:rPr>
                <w:rFonts w:cs="Arial"/>
                <w:sz w:val="20"/>
                <w:szCs w:val="20"/>
                <w:lang w:val="da-DK"/>
              </w:rPr>
            </w:pPr>
            <w:r>
              <w:rPr>
                <w:rFonts w:cs="Arial"/>
                <w:sz w:val="20"/>
                <w:szCs w:val="20"/>
              </w:rPr>
              <w:t xml:space="preserve">“</w:t>
            </w:r>
            <w:r>
              <w:rPr>
                <w:rFonts w:cs="Arial"/>
                <w:sz w:val="20"/>
                <w:szCs w:val="20"/>
                <w:lang w:val="da-DK"/>
              </w:rPr>
              <w:t xml:space="preserve">MALAYSIA MADANI”</w:t>
            </w:r>
            <w:r>
              <w:rPr>
                <w:rFonts w:cs="Arial"/>
                <w:sz w:val="20"/>
                <w:szCs w:val="20"/>
                <w:lang w:val="da-DK"/>
              </w:rPr>
            </w:r>
          </w:p>
          <w:p>
            <w:pPr>
              <w:pStyle w:val="676"/>
              <w:pBdr/>
              <w:spacing w:after="0"/>
              <w:ind/>
              <w:jc w:val="both"/>
              <w:rPr>
                <w:rFonts w:cs="Arial"/>
                <w:sz w:val="20"/>
                <w:szCs w:val="20"/>
                <w:lang w:val="da-DK"/>
              </w:rPr>
            </w:pPr>
            <w:r>
              <w:rPr>
                <w:rFonts w:cs="Arial"/>
                <w:sz w:val="20"/>
                <w:szCs w:val="20"/>
              </w:rPr>
              <w:t xml:space="preserve">“</w:t>
            </w:r>
            <w:r>
              <w:rPr>
                <w:rFonts w:cs="Arial"/>
                <w:sz w:val="20"/>
                <w:szCs w:val="20"/>
                <w:lang w:val="da-DK"/>
              </w:rPr>
              <w:t xml:space="preserve">BERKHIDMAT UNTUK NEGARA”</w:t>
            </w:r>
            <w:r>
              <w:rPr>
                <w:rFonts w:cs="Arial"/>
                <w:sz w:val="20"/>
                <w:szCs w:val="20"/>
                <w:lang w:val="da-DK"/>
              </w:rPr>
            </w:r>
          </w:p>
          <w:p>
            <w:pPr>
              <w:pStyle w:val="676"/>
              <w:pBdr/>
              <w:spacing w:after="0"/>
              <w:ind/>
              <w:jc w:val="both"/>
              <w:rPr>
                <w:rFonts w:cs="Arial"/>
                <w:sz w:val="20"/>
                <w:szCs w:val="20"/>
                <w:lang w:val="da-DK"/>
              </w:rPr>
            </w:pPr>
            <w:r>
              <w:rPr>
                <w:rFonts w:cs="Arial"/>
                <w:sz w:val="20"/>
                <w:szCs w:val="20"/>
              </w:rPr>
              <w:t xml:space="preserve">“</w:t>
            </w:r>
            <w:r>
              <w:rPr>
                <w:rFonts w:cs="Arial"/>
                <w:sz w:val="20"/>
                <w:szCs w:val="20"/>
                <w:lang w:val="da-DK"/>
              </w:rPr>
              <w:t xml:space="preserve">MAMPAN  PROGRESIF</w:t>
            </w:r>
            <w:r>
              <w:rPr>
                <w:rFonts w:cs="Arial"/>
                <w:sz w:val="20"/>
                <w:szCs w:val="20"/>
                <w:lang w:val="da-DK"/>
              </w:rPr>
              <w:t xml:space="preserve"> SEJAHTERA</w:t>
            </w:r>
            <w:r>
              <w:rPr>
                <w:rFonts w:cs="Arial"/>
                <w:sz w:val="20"/>
                <w:szCs w:val="20"/>
                <w:lang w:val="da-DK"/>
              </w:rPr>
              <w:t xml:space="preserve">”</w:t>
            </w:r>
            <w:r>
              <w:rPr>
                <w:rFonts w:cs="Arial"/>
                <w:sz w:val="20"/>
                <w:szCs w:val="20"/>
                <w:lang w:val="da-DK"/>
              </w:rPr>
            </w:r>
          </w:p>
          <w:p>
            <w:pPr>
              <w:pStyle w:val="676"/>
              <w:pBdr/>
              <w:spacing w:after="0"/>
              <w:ind/>
              <w:jc w:val="both"/>
              <w:rPr>
                <w:rFonts w:cs="Arial"/>
                <w:sz w:val="20"/>
                <w:szCs w:val="20"/>
                <w:lang w:val="da-DK"/>
              </w:rPr>
            </w:pPr>
            <w:r>
              <w:rPr>
                <w:rFonts w:cs="Arial"/>
                <w:sz w:val="20"/>
                <w:szCs w:val="20"/>
                <w:lang w:val="da-DK"/>
              </w:rPr>
            </w:r>
            <w:r>
              <w:rPr>
                <w:rFonts w:cs="Arial"/>
                <w:sz w:val="20"/>
                <w:szCs w:val="20"/>
                <w:lang w:val="da-DK"/>
              </w:rPr>
            </w:r>
          </w:p>
          <w:p>
            <w:pPr>
              <w:pStyle w:val="672"/>
              <w:pBdr/>
              <w:spacing w:line="360" w:lineRule="auto"/>
              <w:ind/>
              <w:jc w:val="left"/>
              <w:rPr>
                <w:rFonts w:cs="Arial"/>
                <w:lang w:val="pl-PL" w:eastAsia="en-US"/>
              </w:rPr>
            </w:pPr>
            <w:r>
              <w:rPr>
                <w:rFonts w:cs="Arial"/>
                <w:lang w:val="pl-PL" w:eastAsia="en-US"/>
              </w:rPr>
              <w:t xml:space="preserve">Saya yang </w:t>
            </w:r>
            <w:r>
              <w:rPr>
                <w:rFonts w:cs="Arial"/>
                <w:lang w:val="pl-PL" w:eastAsia="en-US"/>
              </w:rPr>
              <w:t xml:space="preserve">menjalankan amanah</w:t>
            </w:r>
            <w:r>
              <w:rPr>
                <w:rFonts w:cs="Arial"/>
                <w:lang w:val="pl-PL" w:eastAsia="en-US"/>
              </w:rPr>
              <w:t xml:space="preserve">,</w:t>
            </w:r>
            <w:r>
              <w:rPr>
                <w:rFonts w:cs="Arial"/>
                <w:lang w:val="pl-PL" w:eastAsia="en-US"/>
              </w:rPr>
            </w:r>
          </w:p>
          <w:p>
            <w:pPr>
              <w:pStyle w:val="672"/>
              <w:pBdr/>
              <w:spacing w:line="360" w:lineRule="auto"/>
              <w:ind/>
              <w:jc w:val="left"/>
              <w:rPr>
                <w:rFonts w:cs="Arial"/>
                <w:lang w:val="pl-PL" w:eastAsia="en-US"/>
              </w:rPr>
            </w:pPr>
            <w:r>
              <w:rPr>
                <w:rFonts w:cs="Arial"/>
                <w:lang w:val="pl-PL" w:eastAsia="en-US"/>
              </w:rPr>
            </w:r>
            <w:r>
              <w:rPr>
                <w:rFonts w:cs="Arial"/>
                <w:lang w:val="pl-PL" w:eastAsia="en-US"/>
              </w:rPr>
            </w:r>
          </w:p>
          <w:p>
            <w:pPr>
              <w:pStyle w:val="672"/>
              <w:pBdr/>
              <w:spacing w:line="360" w:lineRule="auto"/>
              <w:ind/>
              <w:jc w:val="left"/>
              <w:rPr>
                <w:rFonts w:cs="Arial"/>
                <w:lang w:val="sv-SE" w:eastAsia="en-US"/>
              </w:rPr>
            </w:pPr>
            <w:r>
              <w:rPr>
                <w:rFonts w:cs="Arial"/>
                <w:lang w:val="sv-SE" w:eastAsia="en-US"/>
              </w:rPr>
              <w:t xml:space="preserve">.............................</w:t>
            </w:r>
            <w:r>
              <w:rPr>
                <w:rFonts w:cs="Arial"/>
                <w:lang w:val="sv-SE" w:eastAsia="en-US"/>
              </w:rPr>
              <w:t xml:space="preserve">.....................</w:t>
            </w:r>
            <w:r>
              <w:rPr>
                <w:rFonts w:cs="Arial"/>
                <w:lang w:val="sv-SE" w:eastAsia="en-US"/>
              </w:rPr>
            </w:r>
          </w:p>
          <w:p>
            <w:pPr>
              <w:pBdr/>
              <w:spacing/>
              <w:ind/>
              <w:jc w:val="both"/>
              <w:rPr>
                <w:rFonts w:ascii="Arial" w:hAnsi="Arial" w:cs="Arial"/>
                <w:sz w:val="20"/>
                <w:szCs w:val="20"/>
                <w:lang w:val="da-DK"/>
              </w:rPr>
            </w:pPr>
            <w:r>
              <w:rPr>
                <w:rFonts w:ascii="Arial" w:hAnsi="Arial" w:cs="Arial"/>
                <w:sz w:val="20"/>
                <w:szCs w:val="20"/>
                <w:lang w:val="da-DK"/>
              </w:rPr>
              <w:t xml:space="preserve">(</w:t>
            </w:r>
            <w:r>
              <w:rPr>
                <w:rFonts w:ascii="Arial" w:hAnsi="Arial" w:cs="Arial"/>
                <w:sz w:val="20"/>
                <w:szCs w:val="20"/>
                <w:lang w:val="da-DK"/>
              </w:rPr>
              <w:t xml:space="preserve">MOHAMAD KHAIRUL AMIRIN BIN ZAINAL ABIDIN</w:t>
            </w:r>
            <w:r>
              <w:rPr>
                <w:rFonts w:ascii="Arial" w:hAnsi="Arial" w:cs="Arial"/>
                <w:sz w:val="20"/>
                <w:szCs w:val="20"/>
                <w:lang w:val="da-DK"/>
              </w:rPr>
              <w:t xml:space="preserve">)</w:t>
            </w:r>
            <w:r>
              <w:rPr>
                <w:rFonts w:ascii="Arial" w:hAnsi="Arial" w:cs="Arial"/>
                <w:sz w:val="20"/>
                <w:szCs w:val="20"/>
                <w:lang w:val="da-DK"/>
              </w:rPr>
            </w:r>
          </w:p>
          <w:p>
            <w:pPr>
              <w:pStyle w:val="670"/>
              <w:pBdr/>
              <w:spacing w:line="360" w:lineRule="auto"/>
              <w:ind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Penolong Jurutera JA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5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,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</w:r>
          </w:p>
          <w:p>
            <w:pPr>
              <w:pStyle w:val="670"/>
              <w:pBdr/>
              <w:spacing w:line="360" w:lineRule="auto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Bahagian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Infrastruktur</w:t>
            </w:r>
            <w:r>
              <w:rPr>
                <w:rFonts w:ascii="Arial" w:hAnsi="Arial" w:cs="Arial"/>
                <w:sz w:val="20"/>
                <w:szCs w:val="20"/>
              </w:rPr>
              <w:t xml:space="preserve">,</w:t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Style w:val="670"/>
              <w:pBdr/>
              <w:spacing w:line="360" w:lineRule="auto"/>
              <w:ind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Unit </w:t>
            </w:r>
            <w:r>
              <w:rPr>
                <w:rFonts w:ascii="Arial" w:hAnsi="Arial" w:cs="Arial"/>
                <w:sz w:val="20"/>
                <w:szCs w:val="20"/>
              </w:rPr>
              <w:t xml:space="preserve">Selenggara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Infrastruktur</w:t>
            </w:r>
            <w:r>
              <w:rPr>
                <w:rFonts w:ascii="Arial" w:hAnsi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</w:r>
          </w:p>
        </w:tc>
      </w:tr>
    </w:tbl>
    <w:p>
      <w:pPr>
        <w:pBdr/>
        <w:spacing/>
        <w:ind/>
        <w:rPr/>
      </w:pPr>
      <w:r/>
      <w:r/>
    </w:p>
    <w:tbl>
      <w:tblPr>
        <w:tblW w:w="85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pPr w:horzAnchor="margin" w:tblpXSpec="center" w:vertAnchor="page" w:tblpY="1358" w:leftFromText="180" w:topFromText="0" w:rightFromText="180" w:bottomFromText="0"/>
        <w:tblLook w:val="01E0" w:firstRow="1" w:lastRow="1" w:firstColumn="1" w:lastColumn="1" w:noHBand="0" w:noVBand="0"/>
      </w:tblPr>
      <w:tblGrid>
        <w:gridCol w:w="8505"/>
      </w:tblGrid>
      <w:tr>
        <w:trPr>
          <w:trHeight w:val="5519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05" w:type="dxa"/>
            <w:textDirection w:val="lrTb"/>
            <w:noWrap w:val="false"/>
          </w:tcPr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  <w:t xml:space="preserve">ULASAN  JURUTERA :</w:t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sz w:val="22"/>
                <w:szCs w:val="22"/>
                <w:lang w:val="sv-SE" w:eastAsia="zh-CN"/>
              </w:rPr>
            </w:pPr>
            <w:r>
              <w:rPr>
                <w:rFonts w:ascii="Arial" w:hAnsi="Arial" w:eastAsia="SimSun" w:cs="Arial"/>
                <w:sz w:val="22"/>
                <w:szCs w:val="22"/>
                <w:lang w:val="sv-SE" w:eastAsia="zh-CN"/>
              </w:rPr>
            </w:r>
            <w:r>
              <w:rPr>
                <w:rFonts w:ascii="Arial" w:hAnsi="Arial" w:eastAsia="SimSun" w:cs="Arial"/>
                <w:sz w:val="22"/>
                <w:szCs w:val="22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sz w:val="28"/>
                <w:szCs w:val="28"/>
                <w:lang w:val="sv-SE" w:eastAsia="zh-CN"/>
              </w:rPr>
            </w:pPr>
            <w:r>
              <w:rPr>
                <w:rFonts w:ascii="Arial" w:hAnsi="Arial" w:cs="Arial"/>
                <w:color w:val="000000"/>
              </w:rPr>
              <w:t xml:space="preserve">Cadangan </w:t>
            </w:r>
            <w:r>
              <w:rPr>
                <w:rFonts w:ascii="Arial" w:hAnsi="Arial" w:cs="Arial"/>
                <w:color w:val="000000"/>
              </w:rPr>
              <w:t xml:space="preserve">Kerja-Kerja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 xml:space="preserve">Membaikpulih</w:t>
            </w:r>
            <w:r>
              <w:rPr>
                <w:rFonts w:ascii="Arial" w:hAnsi="Arial" w:cs="Arial"/>
                <w:color w:val="000000"/>
              </w:rPr>
              <w:t xml:space="preserve"> Longkang Di Jalan Sg 6/</w:t>
            </w:r>
            <w:r>
              <w:rPr>
                <w:rFonts w:ascii="Arial" w:hAnsi="Arial" w:cs="Arial"/>
                <w:color w:val="000000"/>
              </w:rPr>
              <w:t xml:space="preserve">14  Dan</w:t>
            </w:r>
            <w:r>
              <w:rPr>
                <w:rFonts w:ascii="Arial" w:hAnsi="Arial" w:cs="Arial"/>
                <w:color w:val="000000"/>
              </w:rPr>
              <w:t xml:space="preserve"> Jalan 3 Taman Greenwood  Serta </w:t>
            </w:r>
            <w:r>
              <w:rPr>
                <w:rFonts w:ascii="Arial" w:hAnsi="Arial" w:cs="Arial"/>
                <w:color w:val="000000"/>
              </w:rPr>
              <w:t xml:space="preserve">Kerja-Kerja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 xml:space="preserve">Berkaitan,Mukim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 xml:space="preserve">Batu,Daerah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 xml:space="preserve">Gombak,Selangor</w:t>
            </w:r>
            <w:r>
              <w:rPr>
                <w:rFonts w:ascii="Arial" w:hAnsi="Arial" w:cs="Arial"/>
                <w:color w:val="000000"/>
              </w:rPr>
              <w:t xml:space="preserve"> Darul Ehsan</w:t>
            </w:r>
            <w:r>
              <w:rPr>
                <w:rFonts w:ascii="Arial" w:hAnsi="Arial" w:eastAsia="SimSun" w:cs="Arial"/>
                <w:sz w:val="28"/>
                <w:szCs w:val="28"/>
                <w:lang w:val="sv-SE" w:eastAsia="zh-CN"/>
              </w:rPr>
              <w:t xml:space="preserve"> </w:t>
            </w:r>
            <w:r>
              <w:rPr>
                <w:rFonts w:ascii="Arial" w:hAnsi="Arial" w:eastAsia="SimSun" w:cs="Arial"/>
                <w:sz w:val="28"/>
                <w:szCs w:val="28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sz w:val="28"/>
                <w:szCs w:val="28"/>
                <w:lang w:val="sv-SE" w:eastAsia="zh-CN"/>
              </w:rPr>
            </w:pPr>
            <w:r>
              <w:rPr>
                <w:rFonts w:ascii="Arial" w:hAnsi="Arial" w:eastAsia="SimSun" w:cs="Arial"/>
                <w:sz w:val="28"/>
                <w:szCs w:val="28"/>
                <w:lang w:val="sv-SE" w:eastAsia="zh-CN"/>
              </w:rPr>
            </w:r>
            <w:r>
              <w:rPr>
                <w:rFonts w:ascii="Arial" w:hAnsi="Arial" w:eastAsia="SimSun" w:cs="Arial"/>
                <w:sz w:val="28"/>
                <w:szCs w:val="28"/>
                <w:lang w:val="sv-SE" w:eastAsia="zh-CN"/>
              </w:rPr>
            </w:r>
          </w:p>
          <w:p>
            <w:pPr>
              <w:pStyle w:val="674"/>
              <w:pBdr/>
              <w:tabs>
                <w:tab w:val="left" w:leader="none" w:pos="1701"/>
              </w:tabs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  <w:t xml:space="preserve">Anggaran</w:t>
            </w:r>
            <w:r>
              <w:rPr>
                <w:rFonts w:ascii="Arial" w:hAnsi="Arial" w:eastAsia="SimSun" w:cs="Arial"/>
                <w:lang w:val="sv-SE" w:eastAsia="zh-CN"/>
              </w:rPr>
              <w:t xml:space="preserve"> Kontrak</w:t>
            </w:r>
            <w:r>
              <w:rPr>
                <w:rFonts w:ascii="Arial" w:hAnsi="Arial" w:eastAsia="SimSun" w:cs="Arial"/>
                <w:lang w:val="sv-SE" w:eastAsia="zh-CN"/>
              </w:rPr>
              <w:t xml:space="preserve">  </w:t>
            </w:r>
            <w:r>
              <w:rPr>
                <w:rFonts w:ascii="Arial" w:hAnsi="Arial" w:eastAsia="SimSun" w:cs="Arial"/>
                <w:lang w:val="sv-SE" w:eastAsia="zh-CN"/>
              </w:rPr>
              <w:t xml:space="preserve">: </w:t>
            </w:r>
            <w:r>
              <w:rPr>
                <w:rFonts w:ascii="Arial" w:hAnsi="Arial" w:eastAsia="SimSun" w:cs="Arial"/>
                <w:lang w:val="sv-SE" w:eastAsia="zh-CN"/>
              </w:rPr>
              <w:t xml:space="preserve">...........................</w:t>
            </w:r>
            <w:r>
              <w:rPr>
                <w:rFonts w:ascii="Arial" w:hAnsi="Arial" w:eastAsia="SimSun" w:cs="Arial"/>
                <w:lang w:val="sv-SE" w:eastAsia="zh-CN"/>
              </w:rPr>
              <w:t xml:space="preserve">................................................................................</w:t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tabs>
                <w:tab w:val="left" w:leader="none" w:pos="1680"/>
              </w:tabs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  <w:t xml:space="preserve">Tempoh Kontrak    : </w:t>
            </w:r>
            <w:r>
              <w:rPr>
                <w:rFonts w:ascii="Arial" w:hAnsi="Arial" w:eastAsia="SimSun" w:cs="Arial"/>
                <w:lang w:val="sv-SE" w:eastAsia="zh-CN"/>
              </w:rPr>
              <w:t xml:space="preserve">............................................................................</w:t>
            </w:r>
            <w:r>
              <w:rPr>
                <w:rFonts w:ascii="Arial" w:hAnsi="Arial" w:eastAsia="SimSun" w:cs="Arial"/>
                <w:lang w:val="sv-SE" w:eastAsia="zh-CN"/>
              </w:rPr>
              <w:t xml:space="preserve">..............................</w:t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tabs>
                <w:tab w:val="left" w:leader="none" w:pos="1701"/>
              </w:tabs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  <w:t xml:space="preserve">Lantikan                 : </w:t>
            </w:r>
            <w:r>
              <w:rPr>
                <w:rFonts w:ascii="Arial" w:hAnsi="Arial" w:eastAsia="SimSun" w:cs="Arial"/>
                <w:lang w:val="sv-SE" w:eastAsia="zh-CN"/>
              </w:rPr>
              <w:t xml:space="preserve">.............................................................................</w:t>
            </w:r>
            <w:r>
              <w:rPr>
                <w:rFonts w:ascii="Arial" w:hAnsi="Arial" w:eastAsia="SimSun" w:cs="Arial"/>
                <w:lang w:val="sv-SE" w:eastAsia="zh-CN"/>
              </w:rPr>
              <w:t xml:space="preserve">.............................</w:t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  <w:t xml:space="preserve">                                 </w:t>
            </w:r>
            <w:r>
              <w:rPr>
                <w:rFonts w:ascii="Arial" w:hAnsi="Arial" w:eastAsia="SimSun" w:cs="Arial"/>
                <w:lang w:val="sv-SE" w:eastAsia="zh-CN"/>
              </w:rPr>
              <w:t xml:space="preserve">..........................................................................................................</w:t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  <w:t xml:space="preserve">Tandatangan  :</w:t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  <w:t xml:space="preserve">Tarikh          </w:t>
            </w:r>
            <w:r>
              <w:rPr>
                <w:rFonts w:ascii="Arial" w:hAnsi="Arial" w:eastAsia="SimSun" w:cs="Arial"/>
                <w:lang w:val="sv-SE" w:eastAsia="zh-CN"/>
              </w:rPr>
              <w:t xml:space="preserve">   :</w:t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</w:tc>
      </w:tr>
      <w:tr>
        <w:trPr>
          <w:trHeight w:val="143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05" w:type="dxa"/>
            <w:textDirection w:val="lrTb"/>
            <w:noWrap w:val="false"/>
          </w:tcPr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eastAsia="zh-CN"/>
              </w:rPr>
            </w:pPr>
            <w:r>
              <w:rPr>
                <w:rFonts w:ascii="Arial" w:hAnsi="Arial" w:eastAsia="SimSun" w:cs="Arial"/>
                <w:lang w:eastAsia="zh-CN"/>
              </w:rPr>
            </w:r>
            <w:r>
              <w:rPr>
                <w:rFonts w:ascii="Arial" w:hAnsi="Arial" w:eastAsia="SimSun" w:cs="Arial"/>
                <w:lang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eastAsia="zh-CN"/>
              </w:rPr>
            </w:pPr>
            <w:r>
              <w:rPr>
                <w:rFonts w:ascii="Arial" w:hAnsi="Arial" w:eastAsia="SimSun" w:cs="Arial"/>
                <w:lang w:eastAsia="zh-CN"/>
              </w:rPr>
              <w:t xml:space="preserve">ULASAN </w:t>
            </w:r>
            <w:r>
              <w:rPr>
                <w:rFonts w:ascii="Arial" w:hAnsi="Arial" w:eastAsia="SimSun" w:cs="Arial"/>
                <w:lang w:eastAsia="zh-CN"/>
              </w:rPr>
              <w:t xml:space="preserve">PENGARAH </w:t>
            </w:r>
            <w:r>
              <w:rPr>
                <w:rFonts w:ascii="Arial" w:hAnsi="Arial" w:eastAsia="SimSun" w:cs="Arial"/>
                <w:lang w:eastAsia="zh-CN"/>
              </w:rPr>
              <w:t xml:space="preserve">:</w:t>
            </w:r>
            <w:r>
              <w:rPr>
                <w:rFonts w:ascii="Arial" w:hAnsi="Arial" w:eastAsia="SimSun" w:cs="Arial"/>
                <w:lang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eastAsia="zh-CN"/>
              </w:rPr>
            </w:pPr>
            <w:r>
              <w:rPr>
                <w:rFonts w:ascii="Arial" w:hAnsi="Arial" w:eastAsia="SimSun" w:cs="Arial"/>
                <w:lang w:eastAsia="zh-CN"/>
              </w:rPr>
            </w:r>
            <w:r>
              <w:rPr>
                <w:rFonts w:ascii="Arial" w:hAnsi="Arial" w:eastAsia="SimSun" w:cs="Arial"/>
                <w:lang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eastAsia="zh-CN"/>
              </w:rPr>
            </w:pPr>
            <w:r>
              <w:rPr>
                <w:rFonts w:ascii="Arial" w:hAnsi="Arial" w:eastAsia="SimSun" w:cs="Arial"/>
                <w:lang w:eastAsia="zh-CN"/>
              </w:rPr>
            </w:r>
            <w:r>
              <w:rPr>
                <w:rFonts w:ascii="Arial" w:hAnsi="Arial" w:eastAsia="SimSun" w:cs="Arial"/>
                <w:lang w:eastAsia="zh-CN"/>
              </w:rPr>
            </w:r>
          </w:p>
          <w:p>
            <w:pPr>
              <w:pStyle w:val="674"/>
              <w:pBdr/>
              <w:spacing w:line="360" w:lineRule="auto"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  <w:t xml:space="preserve">Rujuk kelulusan Jawatankuasa Sebutharga Majlis Perbandaran </w:t>
            </w:r>
            <w:r>
              <w:rPr>
                <w:rFonts w:ascii="Arial" w:hAnsi="Arial" w:eastAsia="SimSun" w:cs="Arial"/>
                <w:lang w:val="sv-SE" w:eastAsia="zh-CN"/>
              </w:rPr>
              <w:t xml:space="preserve">Selayang </w:t>
            </w:r>
            <w:r>
              <w:rPr>
                <w:rFonts w:ascii="Arial" w:hAnsi="Arial" w:eastAsia="SimSun" w:cs="Arial"/>
                <w:lang w:val="sv-SE" w:eastAsia="zh-CN"/>
              </w:rPr>
              <w:t xml:space="preserve">yang bersidang pada </w:t>
            </w:r>
            <w:r>
              <w:rPr>
                <w:rFonts w:ascii="Arial" w:hAnsi="Arial" w:eastAsia="SimSun" w:cs="Arial"/>
                <w:lang w:val="sv-SE" w:eastAsia="zh-CN"/>
              </w:rPr>
              <w:t xml:space="preserve">17 Disember 2024</w:t>
            </w:r>
            <w:r>
              <w:rPr>
                <w:rFonts w:ascii="Arial" w:hAnsi="Arial" w:eastAsia="SimSun" w:cs="Arial"/>
                <w:lang w:val="sv-SE" w:eastAsia="zh-CN"/>
              </w:rPr>
              <w:t xml:space="preserve"> dengan rotasi bagi syarikat :-</w:t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  <w:t xml:space="preserve">............................................................................................................................................</w:t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  <w:t xml:space="preserve">............................................................................................................................................</w:t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eastAsia="zh-CN"/>
              </w:rPr>
            </w:pPr>
            <w:r>
              <w:rPr>
                <w:rFonts w:ascii="Arial" w:hAnsi="Arial" w:eastAsia="SimSun" w:cs="Arial"/>
                <w:lang w:eastAsia="zh-CN"/>
              </w:rPr>
            </w:r>
            <w:r>
              <w:rPr>
                <w:rFonts w:ascii="Arial" w:hAnsi="Arial" w:eastAsia="SimSun" w:cs="Arial"/>
                <w:lang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eastAsia="zh-CN"/>
              </w:rPr>
            </w:pPr>
            <w:r>
              <w:rPr>
                <w:rFonts w:ascii="Arial" w:hAnsi="Arial" w:eastAsia="SimSun" w:cs="Arial"/>
                <w:lang w:eastAsia="zh-CN"/>
              </w:rPr>
            </w:r>
            <w:r>
              <w:rPr>
                <w:rFonts w:ascii="Arial" w:hAnsi="Arial" w:eastAsia="SimSun" w:cs="Arial"/>
                <w:lang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eastAsia="zh-CN"/>
              </w:rPr>
            </w:pPr>
            <w:r>
              <w:rPr>
                <w:rFonts w:ascii="Arial" w:hAnsi="Arial" w:eastAsia="SimSun" w:cs="Arial"/>
                <w:lang w:eastAsia="zh-CN"/>
              </w:rPr>
            </w:r>
            <w:r>
              <w:rPr>
                <w:rFonts w:ascii="Arial" w:hAnsi="Arial" w:eastAsia="SimSun" w:cs="Arial"/>
                <w:lang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  <w:t xml:space="preserve">Tandatangan  :</w:t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  <w:t xml:space="preserve">Tarikh       </w:t>
            </w:r>
            <w:r>
              <w:rPr>
                <w:rFonts w:ascii="Arial" w:hAnsi="Arial" w:eastAsia="SimSun" w:cs="Arial"/>
                <w:lang w:val="sv-SE" w:eastAsia="zh-CN"/>
              </w:rPr>
              <w:t xml:space="preserve"> :</w:t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  <w:p>
            <w:pPr>
              <w:pStyle w:val="674"/>
              <w:pBdr/>
              <w:spacing/>
              <w:ind w:firstLine="0" w:left="0"/>
              <w:rPr>
                <w:rFonts w:ascii="Arial" w:hAnsi="Arial" w:eastAsia="SimSun" w:cs="Arial"/>
                <w:lang w:val="sv-SE" w:eastAsia="zh-CN"/>
              </w:rPr>
            </w:pPr>
            <w:r>
              <w:rPr>
                <w:rFonts w:ascii="Arial" w:hAnsi="Arial" w:eastAsia="SimSun" w:cs="Arial"/>
                <w:lang w:val="sv-SE" w:eastAsia="zh-CN"/>
              </w:rPr>
            </w:r>
            <w:r>
              <w:rPr>
                <w:rFonts w:ascii="Arial" w:hAnsi="Arial" w:eastAsia="SimSun" w:cs="Arial"/>
                <w:lang w:val="sv-SE" w:eastAsia="zh-CN"/>
              </w:rPr>
            </w:r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567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603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7D631C"/>
    <w:lvl w:ilvl="0">
      <w:isLgl w:val="false"/>
      <w:lvlJc w:val="left"/>
      <w:lvlText w:val="%1."/>
      <w:numFmt w:val="decimal"/>
      <w:pPr>
        <w:pBdr/>
        <w:spacing/>
        <w:ind w:hanging="360" w:left="1146"/>
      </w:pPr>
      <w:rPr>
        <w:rFonts w:hint="default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6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8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0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2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74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6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8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06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MY" w:eastAsia="en-MY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6"/>
    <w:next w:val="66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character" w:styleId="667" w:default="1">
    <w:name w:val="Default Paragraph Font"/>
    <w:uiPriority w:val="1"/>
    <w:semiHidden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paragraph" w:styleId="670">
    <w:name w:val="Header"/>
    <w:basedOn w:val="666"/>
    <w:link w:val="671"/>
    <w:uiPriority w:val="99"/>
    <w:pPr>
      <w:pBdr/>
      <w:tabs>
        <w:tab w:val="center" w:leader="none" w:pos="4320"/>
        <w:tab w:val="right" w:leader="none" w:pos="8640"/>
      </w:tabs>
      <w:spacing w:after="0" w:line="240" w:lineRule="auto"/>
      <w:ind/>
    </w:pPr>
    <w:rPr>
      <w:rFonts w:ascii="Times New Roman" w:hAnsi="Times New Roman" w:eastAsia="SimSun" w:cs="Times New Roman"/>
      <w:sz w:val="24"/>
      <w:szCs w:val="24"/>
      <w:lang w:val="en-US" w:eastAsia="zh-CN"/>
    </w:rPr>
  </w:style>
  <w:style w:type="character" w:styleId="671" w:customStyle="1">
    <w:name w:val="Header Char"/>
    <w:basedOn w:val="667"/>
    <w:link w:val="670"/>
    <w:uiPriority w:val="99"/>
    <w:pPr>
      <w:pBdr/>
      <w:spacing/>
      <w:ind/>
    </w:pPr>
    <w:rPr>
      <w:rFonts w:ascii="Times New Roman" w:hAnsi="Times New Roman" w:eastAsia="SimSun" w:cs="Times New Roman"/>
      <w:sz w:val="24"/>
      <w:szCs w:val="24"/>
      <w:lang w:val="en-US" w:eastAsia="zh-CN"/>
    </w:rPr>
  </w:style>
  <w:style w:type="paragraph" w:styleId="672">
    <w:name w:val="Body Text 2"/>
    <w:basedOn w:val="666"/>
    <w:link w:val="673"/>
    <w:pPr>
      <w:pBdr/>
      <w:spacing w:after="0" w:line="240" w:lineRule="auto"/>
      <w:ind/>
      <w:jc w:val="both"/>
    </w:pPr>
    <w:rPr>
      <w:rFonts w:ascii="Arial" w:hAnsi="Arial" w:eastAsia="Times New Roman" w:cs="Times New Roman"/>
      <w:sz w:val="20"/>
      <w:szCs w:val="20"/>
      <w:lang w:val="en-US" w:eastAsia="zh-CN"/>
    </w:rPr>
  </w:style>
  <w:style w:type="character" w:styleId="673" w:customStyle="1">
    <w:name w:val="Body Text 2 Char"/>
    <w:basedOn w:val="667"/>
    <w:link w:val="672"/>
    <w:pPr>
      <w:pBdr/>
      <w:spacing/>
      <w:ind/>
    </w:pPr>
    <w:rPr>
      <w:rFonts w:ascii="Arial" w:hAnsi="Arial" w:eastAsia="Times New Roman" w:cs="Times New Roman"/>
      <w:sz w:val="20"/>
      <w:szCs w:val="20"/>
      <w:lang w:val="en-US" w:eastAsia="zh-CN"/>
    </w:rPr>
  </w:style>
  <w:style w:type="paragraph" w:styleId="674">
    <w:name w:val="List"/>
    <w:basedOn w:val="666"/>
    <w:pPr>
      <w:pBdr/>
      <w:spacing w:after="0" w:line="240" w:lineRule="auto"/>
      <w:ind w:hanging="360" w:left="360"/>
    </w:pPr>
    <w:rPr>
      <w:rFonts w:ascii="Times New Roman" w:hAnsi="Times New Roman" w:eastAsia="Times New Roman" w:cs="Times New Roman"/>
      <w:sz w:val="20"/>
      <w:szCs w:val="20"/>
      <w:lang w:val="en-US" w:eastAsia="en-US"/>
    </w:rPr>
  </w:style>
  <w:style w:type="paragraph" w:styleId="675">
    <w:name w:val="List Paragraph"/>
    <w:basedOn w:val="666"/>
    <w:uiPriority w:val="34"/>
    <w:qFormat/>
    <w:pPr>
      <w:pBdr/>
      <w:spacing/>
      <w:ind w:left="720"/>
      <w:contextualSpacing w:val="true"/>
    </w:pPr>
  </w:style>
  <w:style w:type="paragraph" w:styleId="676">
    <w:name w:val="Body Text"/>
    <w:basedOn w:val="666"/>
    <w:link w:val="677"/>
    <w:pPr>
      <w:pBdr/>
      <w:spacing w:after="120" w:line="240" w:lineRule="auto"/>
      <w:ind/>
    </w:pPr>
    <w:rPr>
      <w:rFonts w:ascii="Arial" w:hAnsi="Arial" w:eastAsia="Times New Roman" w:cs="Times New Roman"/>
      <w:sz w:val="24"/>
      <w:szCs w:val="24"/>
      <w:lang w:val="en-US" w:eastAsia="en-US"/>
    </w:rPr>
  </w:style>
  <w:style w:type="character" w:styleId="677" w:customStyle="1">
    <w:name w:val="Body Text Char"/>
    <w:basedOn w:val="667"/>
    <w:link w:val="676"/>
    <w:pPr>
      <w:pBdr/>
      <w:spacing/>
      <w:ind/>
    </w:pPr>
    <w:rPr>
      <w:rFonts w:ascii="Arial" w:hAnsi="Arial" w:eastAsia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>Hewlett-Packard Company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khubaib-pc</dc:creator>
  <cp:revision>43</cp:revision>
  <dcterms:created xsi:type="dcterms:W3CDTF">2023-01-06T06:21:00Z</dcterms:created>
  <dcterms:modified xsi:type="dcterms:W3CDTF">2025-12-01T15:07:48Z</dcterms:modified>
</cp:coreProperties>
</file>