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F799E" w14:textId="7D774399" w:rsidR="00151835" w:rsidRDefault="00A81AC3" w:rsidP="00A81AC3">
      <w:pPr>
        <w:jc w:val="center"/>
        <w:rPr>
          <w:b/>
        </w:rPr>
      </w:pPr>
      <w:r>
        <w:rPr>
          <w:b/>
        </w:rPr>
        <w:t>Diseño Físico</w:t>
      </w:r>
    </w:p>
    <w:p w14:paraId="6369442F" w14:textId="0FF810A4" w:rsidR="00661826" w:rsidRPr="00661826" w:rsidRDefault="00661826" w:rsidP="00661826">
      <w:pPr>
        <w:jc w:val="both"/>
      </w:pPr>
      <w:r>
        <w:t>Para esta iteración se insertaron 100000 usuarios, 400000 reservas y 500000 consumos para un total de 1 millón de datos que serán usados con el fin de probar la eficiencia en las consultas.</w:t>
      </w:r>
    </w:p>
    <w:p w14:paraId="680A846F" w14:textId="77777777" w:rsidR="00661826" w:rsidRDefault="00661826" w:rsidP="00A81AC3">
      <w:pPr>
        <w:jc w:val="center"/>
        <w:rPr>
          <w:b/>
        </w:rPr>
      </w:pPr>
    </w:p>
    <w:p w14:paraId="7E397B8F" w14:textId="77777777" w:rsidR="00A81AC3" w:rsidRDefault="00AE495E" w:rsidP="00A81AC3">
      <w:pPr>
        <w:jc w:val="both"/>
      </w:pPr>
      <w:r>
        <w:t>Requerimiento Funcional de Consulta 9 (RFC9)</w:t>
      </w:r>
    </w:p>
    <w:p w14:paraId="7E4622FE" w14:textId="77777777" w:rsidR="00AE495E" w:rsidRDefault="00AE495E" w:rsidP="00A81AC3">
      <w:pPr>
        <w:jc w:val="both"/>
      </w:pPr>
      <w:r>
        <w:t>Se quiere conocer la información de los clientes que consumieron al menos una vez un determinado servicio del hotel, en un rango de fechas. Los resultados deben ser clasificados según un criterio deseado por quien realiza la consulta. En la clasificación debe ofrecerse la posibilidad de agrupamiento y ordenamiento de las respuestas según los intereses del usuario que consulta como, por ejemplo, por los datos del cliente, por fecha y número de veces que se utilizó el servicio. Esta operación está disponible para el recepcionista del hotel, el gerente del hotel y también para los organizadores de eventos</w:t>
      </w:r>
      <w:r>
        <w:t>.</w:t>
      </w:r>
    </w:p>
    <w:p w14:paraId="63B968D3" w14:textId="77777777" w:rsidR="00AE495E" w:rsidRDefault="00AE495E" w:rsidP="00A81AC3">
      <w:pPr>
        <w:jc w:val="both"/>
        <w:rPr>
          <w:b/>
        </w:rPr>
      </w:pPr>
      <w:r>
        <w:rPr>
          <w:b/>
        </w:rPr>
        <w:t>Sentencia SQL:</w:t>
      </w:r>
    </w:p>
    <w:p w14:paraId="5AF75EE9" w14:textId="77777777" w:rsidR="00661826" w:rsidRPr="00661826" w:rsidRDefault="00661826" w:rsidP="00661826">
      <w:pPr>
        <w:jc w:val="both"/>
        <w:rPr>
          <w:rFonts w:ascii="Courier New" w:hAnsi="Courier New" w:cs="Courier New"/>
        </w:rPr>
      </w:pPr>
      <w:r w:rsidRPr="00661826">
        <w:rPr>
          <w:rFonts w:ascii="Courier New" w:hAnsi="Courier New" w:cs="Courier New"/>
        </w:rPr>
        <w:t>SELECT u.*</w:t>
      </w:r>
    </w:p>
    <w:p w14:paraId="5F00FEF0" w14:textId="77777777" w:rsidR="00661826" w:rsidRPr="00661826" w:rsidRDefault="00661826" w:rsidP="00661826">
      <w:pPr>
        <w:jc w:val="both"/>
        <w:rPr>
          <w:rFonts w:ascii="Courier New" w:hAnsi="Courier New" w:cs="Courier New"/>
        </w:rPr>
      </w:pPr>
      <w:r w:rsidRPr="00661826">
        <w:rPr>
          <w:rFonts w:ascii="Courier New" w:hAnsi="Courier New" w:cs="Courier New"/>
        </w:rPr>
        <w:t xml:space="preserve">FROM </w:t>
      </w:r>
      <w:proofErr w:type="gramStart"/>
      <w:r w:rsidRPr="00661826">
        <w:rPr>
          <w:rFonts w:ascii="Courier New" w:hAnsi="Courier New" w:cs="Courier New"/>
        </w:rPr>
        <w:t>(  SELECT</w:t>
      </w:r>
      <w:proofErr w:type="gramEnd"/>
      <w:r w:rsidRPr="00661826">
        <w:rPr>
          <w:rFonts w:ascii="Courier New" w:hAnsi="Courier New" w:cs="Courier New"/>
        </w:rPr>
        <w:t xml:space="preserve"> </w:t>
      </w:r>
      <w:proofErr w:type="spellStart"/>
      <w:r w:rsidRPr="00661826">
        <w:rPr>
          <w:rFonts w:ascii="Courier New" w:hAnsi="Courier New" w:cs="Courier New"/>
        </w:rPr>
        <w:t>c.ID_USUARIO</w:t>
      </w:r>
      <w:proofErr w:type="spellEnd"/>
      <w:r w:rsidRPr="00661826">
        <w:rPr>
          <w:rFonts w:ascii="Courier New" w:hAnsi="Courier New" w:cs="Courier New"/>
        </w:rPr>
        <w:t xml:space="preserve">, </w:t>
      </w:r>
      <w:proofErr w:type="spellStart"/>
      <w:r w:rsidRPr="00661826">
        <w:rPr>
          <w:rFonts w:ascii="Courier New" w:hAnsi="Courier New" w:cs="Courier New"/>
        </w:rPr>
        <w:t>c.TIPO_DOCUMENTO_USUARIO</w:t>
      </w:r>
      <w:proofErr w:type="spellEnd"/>
    </w:p>
    <w:p w14:paraId="4441256A" w14:textId="77777777" w:rsidR="00661826" w:rsidRPr="00661826" w:rsidRDefault="00661826" w:rsidP="00661826">
      <w:pPr>
        <w:jc w:val="both"/>
        <w:rPr>
          <w:rFonts w:ascii="Courier New" w:hAnsi="Courier New" w:cs="Courier New"/>
        </w:rPr>
      </w:pPr>
      <w:r w:rsidRPr="00661826">
        <w:rPr>
          <w:rFonts w:ascii="Courier New" w:hAnsi="Courier New" w:cs="Courier New"/>
        </w:rPr>
        <w:t xml:space="preserve">        FROM Servicios s, Productos p, Consumos c</w:t>
      </w:r>
    </w:p>
    <w:p w14:paraId="12452063" w14:textId="77777777" w:rsidR="00661826" w:rsidRPr="00661826" w:rsidRDefault="00661826" w:rsidP="00661826">
      <w:pPr>
        <w:jc w:val="both"/>
        <w:rPr>
          <w:rFonts w:ascii="Courier New" w:hAnsi="Courier New" w:cs="Courier New"/>
          <w:lang w:val="en-US"/>
        </w:rPr>
      </w:pPr>
      <w:r w:rsidRPr="00661826">
        <w:rPr>
          <w:rFonts w:ascii="Courier New" w:hAnsi="Courier New" w:cs="Courier New"/>
        </w:rPr>
        <w:t xml:space="preserve">        </w:t>
      </w:r>
      <w:r w:rsidRPr="00661826">
        <w:rPr>
          <w:rFonts w:ascii="Courier New" w:hAnsi="Courier New" w:cs="Courier New"/>
          <w:lang w:val="en-US"/>
        </w:rPr>
        <w:t xml:space="preserve">WHERE s.id = </w:t>
      </w:r>
      <w:proofErr w:type="spellStart"/>
      <w:r w:rsidRPr="00661826">
        <w:rPr>
          <w:rFonts w:ascii="Courier New" w:hAnsi="Courier New" w:cs="Courier New"/>
          <w:lang w:val="en-US"/>
        </w:rPr>
        <w:t>p.id_servicio</w:t>
      </w:r>
      <w:proofErr w:type="spellEnd"/>
      <w:r w:rsidRPr="00661826">
        <w:rPr>
          <w:rFonts w:ascii="Courier New" w:hAnsi="Courier New" w:cs="Courier New"/>
          <w:lang w:val="en-US"/>
        </w:rPr>
        <w:t xml:space="preserve"> AND </w:t>
      </w:r>
    </w:p>
    <w:p w14:paraId="00F83762" w14:textId="77777777" w:rsidR="00661826" w:rsidRPr="00661826" w:rsidRDefault="00661826" w:rsidP="00661826">
      <w:pPr>
        <w:jc w:val="both"/>
        <w:rPr>
          <w:rFonts w:ascii="Courier New" w:hAnsi="Courier New" w:cs="Courier New"/>
          <w:lang w:val="en-US"/>
        </w:rPr>
      </w:pPr>
      <w:r w:rsidRPr="00661826">
        <w:rPr>
          <w:rFonts w:ascii="Courier New" w:hAnsi="Courier New" w:cs="Courier New"/>
          <w:lang w:val="en-US"/>
        </w:rPr>
        <w:t xml:space="preserve">        p.id = </w:t>
      </w:r>
      <w:proofErr w:type="spellStart"/>
      <w:r w:rsidRPr="00661826">
        <w:rPr>
          <w:rFonts w:ascii="Courier New" w:hAnsi="Courier New" w:cs="Courier New"/>
          <w:lang w:val="en-US"/>
        </w:rPr>
        <w:t>c.id_producto</w:t>
      </w:r>
      <w:proofErr w:type="spellEnd"/>
      <w:r w:rsidRPr="00661826">
        <w:rPr>
          <w:rFonts w:ascii="Courier New" w:hAnsi="Courier New" w:cs="Courier New"/>
          <w:lang w:val="en-US"/>
        </w:rPr>
        <w:t xml:space="preserve"> AND </w:t>
      </w:r>
      <w:proofErr w:type="spellStart"/>
      <w:proofErr w:type="gramStart"/>
      <w:r w:rsidRPr="00661826">
        <w:rPr>
          <w:rFonts w:ascii="Courier New" w:hAnsi="Courier New" w:cs="Courier New"/>
          <w:lang w:val="en-US"/>
        </w:rPr>
        <w:t>s.tipo</w:t>
      </w:r>
      <w:proofErr w:type="gramEnd"/>
      <w:r w:rsidRPr="00661826">
        <w:rPr>
          <w:rFonts w:ascii="Courier New" w:hAnsi="Courier New" w:cs="Courier New"/>
          <w:lang w:val="en-US"/>
        </w:rPr>
        <w:t>_servicios</w:t>
      </w:r>
      <w:proofErr w:type="spellEnd"/>
      <w:r w:rsidRPr="00661826">
        <w:rPr>
          <w:rFonts w:ascii="Courier New" w:hAnsi="Courier New" w:cs="Courier New"/>
          <w:lang w:val="en-US"/>
        </w:rPr>
        <w:t xml:space="preserve"> = 4 AND </w:t>
      </w:r>
    </w:p>
    <w:p w14:paraId="4D714DAB" w14:textId="77777777" w:rsidR="00661826" w:rsidRPr="00661826" w:rsidRDefault="00661826" w:rsidP="00661826">
      <w:pPr>
        <w:jc w:val="both"/>
        <w:rPr>
          <w:rFonts w:ascii="Courier New" w:hAnsi="Courier New" w:cs="Courier New"/>
          <w:lang w:val="en-US"/>
        </w:rPr>
      </w:pPr>
      <w:r w:rsidRPr="00661826">
        <w:rPr>
          <w:rFonts w:ascii="Courier New" w:hAnsi="Courier New" w:cs="Courier New"/>
          <w:lang w:val="en-US"/>
        </w:rPr>
        <w:t xml:space="preserve">        </w:t>
      </w:r>
      <w:proofErr w:type="spellStart"/>
      <w:r w:rsidRPr="00661826">
        <w:rPr>
          <w:rFonts w:ascii="Courier New" w:hAnsi="Courier New" w:cs="Courier New"/>
          <w:lang w:val="en-US"/>
        </w:rPr>
        <w:t>c.fecha</w:t>
      </w:r>
      <w:proofErr w:type="spellEnd"/>
      <w:r w:rsidRPr="00661826">
        <w:rPr>
          <w:rFonts w:ascii="Courier New" w:hAnsi="Courier New" w:cs="Courier New"/>
          <w:lang w:val="en-US"/>
        </w:rPr>
        <w:t xml:space="preserve"> BETWEEN TO_</w:t>
      </w:r>
      <w:proofErr w:type="gramStart"/>
      <w:r w:rsidRPr="00661826">
        <w:rPr>
          <w:rFonts w:ascii="Courier New" w:hAnsi="Courier New" w:cs="Courier New"/>
          <w:lang w:val="en-US"/>
        </w:rPr>
        <w:t>TIMESTAMP(</w:t>
      </w:r>
      <w:proofErr w:type="gramEnd"/>
      <w:r w:rsidRPr="00661826">
        <w:rPr>
          <w:rFonts w:ascii="Courier New" w:hAnsi="Courier New" w:cs="Courier New"/>
          <w:lang w:val="en-US"/>
        </w:rPr>
        <w:t xml:space="preserve">'2019-03-15 00:00:00.0', 'YYYY-MM-DD HH24:MI:SS.FF') AND TO_TIMESTAMP('2019-05-18 23:59:59.0', 'YYYY-MM-DD HH24:MI:SS.FF') </w:t>
      </w:r>
    </w:p>
    <w:p w14:paraId="0EBD7344" w14:textId="77777777" w:rsidR="00661826" w:rsidRPr="00661826" w:rsidRDefault="00661826" w:rsidP="00661826">
      <w:pPr>
        <w:jc w:val="both"/>
        <w:rPr>
          <w:rFonts w:ascii="Courier New" w:hAnsi="Courier New" w:cs="Courier New"/>
        </w:rPr>
      </w:pPr>
      <w:r w:rsidRPr="00661826">
        <w:rPr>
          <w:rFonts w:ascii="Courier New" w:hAnsi="Courier New" w:cs="Courier New"/>
          <w:lang w:val="en-US"/>
        </w:rPr>
        <w:t xml:space="preserve">        </w:t>
      </w:r>
      <w:r w:rsidRPr="00661826">
        <w:rPr>
          <w:rFonts w:ascii="Courier New" w:hAnsi="Courier New" w:cs="Courier New"/>
        </w:rPr>
        <w:t xml:space="preserve">) A </w:t>
      </w:r>
    </w:p>
    <w:p w14:paraId="14FBA3FD" w14:textId="77777777" w:rsidR="00AE495E" w:rsidRPr="00661826" w:rsidRDefault="00661826" w:rsidP="00661826">
      <w:pPr>
        <w:jc w:val="both"/>
        <w:rPr>
          <w:rFonts w:ascii="Courier New" w:hAnsi="Courier New" w:cs="Courier New"/>
        </w:rPr>
      </w:pPr>
      <w:r w:rsidRPr="00661826">
        <w:rPr>
          <w:rFonts w:ascii="Courier New" w:hAnsi="Courier New" w:cs="Courier New"/>
        </w:rPr>
        <w:t xml:space="preserve">INNER JOIN Usuarios u ON A.ID_USUARIO = </w:t>
      </w:r>
      <w:proofErr w:type="spellStart"/>
      <w:r w:rsidRPr="00661826">
        <w:rPr>
          <w:rFonts w:ascii="Courier New" w:hAnsi="Courier New" w:cs="Courier New"/>
        </w:rPr>
        <w:t>u.NUM_IDENTIDAD</w:t>
      </w:r>
      <w:proofErr w:type="spellEnd"/>
      <w:r w:rsidRPr="00661826">
        <w:rPr>
          <w:rFonts w:ascii="Courier New" w:hAnsi="Courier New" w:cs="Courier New"/>
        </w:rPr>
        <w:t xml:space="preserve"> AND </w:t>
      </w:r>
      <w:proofErr w:type="gramStart"/>
      <w:r w:rsidRPr="00661826">
        <w:rPr>
          <w:rFonts w:ascii="Courier New" w:hAnsi="Courier New" w:cs="Courier New"/>
        </w:rPr>
        <w:t>A.TIPO</w:t>
      </w:r>
      <w:proofErr w:type="gramEnd"/>
      <w:r w:rsidRPr="00661826">
        <w:rPr>
          <w:rFonts w:ascii="Courier New" w:hAnsi="Courier New" w:cs="Courier New"/>
        </w:rPr>
        <w:t xml:space="preserve">_DOCUMENTO_USUARIO = </w:t>
      </w:r>
      <w:proofErr w:type="spellStart"/>
      <w:r w:rsidRPr="00661826">
        <w:rPr>
          <w:rFonts w:ascii="Courier New" w:hAnsi="Courier New" w:cs="Courier New"/>
        </w:rPr>
        <w:t>u.TIPO_DOCUMENTO</w:t>
      </w:r>
      <w:proofErr w:type="spellEnd"/>
      <w:r w:rsidRPr="00661826">
        <w:rPr>
          <w:rFonts w:ascii="Courier New" w:hAnsi="Courier New" w:cs="Courier New"/>
        </w:rPr>
        <w:t>;</w:t>
      </w:r>
    </w:p>
    <w:p w14:paraId="14CEE1CD" w14:textId="77777777" w:rsidR="00B25A84" w:rsidRDefault="00B25A84" w:rsidP="00A81AC3">
      <w:pPr>
        <w:jc w:val="both"/>
        <w:rPr>
          <w:b/>
        </w:rPr>
      </w:pPr>
    </w:p>
    <w:p w14:paraId="5FB9347C" w14:textId="77777777" w:rsidR="00B25A84" w:rsidRDefault="00B25A84" w:rsidP="00A81AC3">
      <w:pPr>
        <w:jc w:val="both"/>
        <w:rPr>
          <w:b/>
        </w:rPr>
      </w:pPr>
    </w:p>
    <w:p w14:paraId="5F1F7008" w14:textId="1A139CE9" w:rsidR="00B25A84" w:rsidRPr="00B25A84" w:rsidRDefault="00B25A84" w:rsidP="00A81AC3">
      <w:pPr>
        <w:jc w:val="both"/>
        <w:rPr>
          <w:sz w:val="24"/>
        </w:rPr>
      </w:pPr>
      <w:r>
        <w:t xml:space="preserve">En la solución de este requerimiento se usaron las tablas </w:t>
      </w:r>
      <w:r w:rsidR="00661826">
        <w:t>de usuarios</w:t>
      </w:r>
      <w:bookmarkStart w:id="0" w:name="_GoBack"/>
      <w:bookmarkEnd w:id="0"/>
    </w:p>
    <w:sectPr w:rsidR="00B25A84" w:rsidRPr="00B25A84" w:rsidSect="003600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B0"/>
    <w:rsid w:val="00151835"/>
    <w:rsid w:val="003600EC"/>
    <w:rsid w:val="00661826"/>
    <w:rsid w:val="00A81AC3"/>
    <w:rsid w:val="00AE17B0"/>
    <w:rsid w:val="00AE495E"/>
    <w:rsid w:val="00B25A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1104"/>
  <w15:chartTrackingRefBased/>
  <w15:docId w15:val="{612D5650-8F4B-4793-9242-ADACD1E6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221</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Corinaldi</dc:creator>
  <cp:keywords/>
  <dc:description/>
  <cp:lastModifiedBy>Allan Corinaldi</cp:lastModifiedBy>
  <cp:revision>2</cp:revision>
  <dcterms:created xsi:type="dcterms:W3CDTF">2019-05-19T17:43:00Z</dcterms:created>
  <dcterms:modified xsi:type="dcterms:W3CDTF">2019-05-19T18:42:00Z</dcterms:modified>
</cp:coreProperties>
</file>