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2892049D" w:rsidP="1BC4244F" w:rsidRDefault="2892049D" w14:paraId="039B5C90" w14:textId="626A5D60">
      <w:pPr>
        <w:pStyle w:val="Normal"/>
        <w:jc w:val="center"/>
        <w:rPr>
          <w:rFonts w:eastAsia="Times New Roman" w:cs="Calibri" w:cstheme="minorAscii"/>
          <w:b w:val="1"/>
          <w:bCs w:val="1"/>
          <w:sz w:val="48"/>
          <w:szCs w:val="48"/>
        </w:rPr>
      </w:pPr>
      <w:r w:rsidRPr="0B097423" w:rsidR="3C6EB21A">
        <w:rPr>
          <w:rFonts w:eastAsia="Times New Roman" w:cs="Calibri" w:cstheme="minorAscii"/>
          <w:b w:val="1"/>
          <w:bCs w:val="1"/>
          <w:sz w:val="48"/>
          <w:szCs w:val="48"/>
        </w:rPr>
        <w:t>Hypothesis Testing – Example</w:t>
      </w:r>
    </w:p>
    <w:p w:rsidR="5A639E32" w:rsidP="0B097423" w:rsidRDefault="5A639E32" w14:paraId="3D77ACD0" w14:textId="236A442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097423" w:rsidR="5A639E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t-statistic: “How far is my result from expectation?” </w:t>
      </w:r>
    </w:p>
    <w:p w:rsidR="5A639E32" w:rsidP="0B097423" w:rsidRDefault="5A639E32" w14:paraId="0ABEE9B8" w14:textId="2A89E41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097423" w:rsidR="5A639E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t-distribution: “How likely are such deviations?” </w:t>
      </w:r>
    </w:p>
    <w:p w:rsidR="5A639E32" w:rsidP="0B097423" w:rsidRDefault="5A639E32" w14:paraId="5AF973B1" w14:textId="7EB4EE7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097423" w:rsidR="5A639E32">
        <w:rPr>
          <w:rFonts w:ascii="Calibri" w:hAnsi="Calibri" w:eastAsia="Calibri" w:cs="Calibri"/>
          <w:noProof w:val="0"/>
          <w:sz w:val="24"/>
          <w:szCs w:val="24"/>
          <w:lang w:val="en-US"/>
        </w:rPr>
        <w:t>p-value: “How surprising is this deviation?”</w:t>
      </w:r>
    </w:p>
    <w:p w:rsidR="0B097423" w:rsidP="0B097423" w:rsidRDefault="0B097423" w14:paraId="0EA59FFF" w14:textId="105C83F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6FA6AD5" w:rsidP="1BC4244F" w:rsidRDefault="06FA6AD5" w14:paraId="1E8A5F62" w14:textId="25C2A4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6DA5D5C9" w:rsidR="14F4CD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You will need to refer the following tables to conduct your Hypothesis tests:</w:t>
      </w:r>
      <w:r>
        <w:br/>
      </w:r>
    </w:p>
    <w:p w:rsidR="2217FE0D" w:rsidP="1BC4244F" w:rsidRDefault="2217FE0D" w14:paraId="7979409A" w14:textId="18ED887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1BC4244F" w:rsidR="2217FE0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 table: </w:t>
      </w:r>
      <w:hyperlink r:id="Rb3467006937d45ac">
        <w:r w:rsidRPr="1BC4244F" w:rsidR="2B816335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sz w:val="24"/>
            <w:szCs w:val="24"/>
          </w:rPr>
          <w:t>https://numiqo.com/tutorial/t-distribution</w:t>
        </w:r>
      </w:hyperlink>
    </w:p>
    <w:p w:rsidR="1BC4244F" w:rsidP="1BC4244F" w:rsidRDefault="1BC4244F" w14:paraId="68C5D083" w14:textId="03C5937F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>
        <w:br/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Why We Use the t-Test</w:t>
      </w:r>
    </w:p>
    <w:p w:rsidR="2B816335" w:rsidP="1BC4244F" w:rsidRDefault="2B816335" w14:paraId="4069FD13" w14:textId="26C237F6">
      <w:pPr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use 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t-distribution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when:</w:t>
      </w:r>
    </w:p>
    <w:p w:rsidR="2B816335" w:rsidP="1BC4244F" w:rsidRDefault="2B816335" w14:paraId="19573B8D" w14:textId="16EB414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population standard deviation (σ)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unknown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, and</w:t>
      </w:r>
    </w:p>
    <w:p w:rsidR="2B816335" w:rsidP="1BC4244F" w:rsidRDefault="2B816335" w14:paraId="158B54E8" w14:textId="2AB6BA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 size (n)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small (n &lt; 30)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B816335" w:rsidP="1BC4244F" w:rsidRDefault="2B816335" w14:paraId="0156C5B9" w14:textId="2B06EA2A">
      <w:pPr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Instead of σ, we use 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 standard deviation (s)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, and the test statistic becomes:</w:t>
      </w:r>
    </w:p>
    <w:p w:rsidR="2B816335" w:rsidP="1BC4244F" w:rsidRDefault="2B816335" w14:paraId="3A4BE650" w14:textId="6AA95019">
      <w:pPr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t = (X – meu)/s/sqrt(n)</w:t>
      </w:r>
      <w:r>
        <w:br/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t-distribution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looks like the normal curve but has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heavier tails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, especially for smaller sample sizes (fewer degrees of freedom).</w:t>
      </w:r>
    </w:p>
    <w:p w:rsidR="1BC4244F" w:rsidP="1BC4244F" w:rsidRDefault="1BC4244F" w14:paraId="3A7E8A1B" w14:textId="2EA998E8">
      <w:pPr>
        <w:pStyle w:val="Heading2"/>
      </w:pPr>
      <w:r>
        <w:br/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Degrees of Freedom (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df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w:rsidR="2B816335" w:rsidP="1BC4244F" w:rsidRDefault="2B816335" w14:paraId="7CF5430D" w14:textId="22F3DB74">
      <w:pPr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a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one-sample t-test:</w:t>
      </w:r>
    </w:p>
    <w:p w:rsidR="2B816335" w:rsidRDefault="2B816335" w14:paraId="66F78380" w14:textId="23F815F9">
      <w:r w:rsidRPr="1BC4244F" w:rsidR="2B81633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df</w:t>
      </w:r>
      <w:r w:rsidRPr="1BC4244F" w:rsidR="2B81633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=n−1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B816335" w:rsidP="1BC4244F" w:rsidRDefault="2B816335" w14:paraId="511233BB" w14:textId="2AA331FC">
      <w:pPr>
        <w:spacing w:before="240" w:beforeAutospacing="off" w:after="240" w:afterAutospacing="off"/>
      </w:pPr>
      <w:r w:rsidRPr="6DA5D5C9" w:rsidR="1B1C8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You’ll need this to look up </w:t>
      </w:r>
      <w:r w:rsidRPr="6DA5D5C9" w:rsidR="1B1C8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critical t-values</w:t>
      </w:r>
      <w:r w:rsidRPr="6DA5D5C9" w:rsidR="1B1C8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</w:t>
      </w:r>
      <w:r w:rsidRPr="6DA5D5C9" w:rsidR="1B1C8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t-table</w:t>
      </w:r>
      <w:r w:rsidRPr="6DA5D5C9" w:rsidR="1B1C882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B816335" w:rsidP="1BC4244F" w:rsidRDefault="2B816335" w14:paraId="2141D629" w14:textId="78B16F85">
      <w:pPr>
        <w:pStyle w:val="Heading1"/>
      </w:pPr>
      <w:r w:rsidRPr="1BC4244F" w:rsidR="2B816335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How to Read the t-Table</w:t>
      </w:r>
    </w:p>
    <w:p w:rsidR="2B816335" w:rsidP="1BC4244F" w:rsidRDefault="2B816335" w14:paraId="7A057462" w14:textId="0263DF63">
      <w:pPr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A typical t-table shows something like this: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31"/>
        <w:gridCol w:w="1473"/>
        <w:gridCol w:w="1473"/>
        <w:gridCol w:w="1593"/>
        <w:gridCol w:w="1473"/>
        <w:gridCol w:w="1593"/>
      </w:tblGrid>
      <w:tr w:rsidR="1BC4244F" w:rsidTr="1BC4244F" w14:paraId="065F4D52">
        <w:trPr>
          <w:trHeight w:val="300"/>
        </w:trPr>
        <w:tc>
          <w:tcPr>
            <w:tcW w:w="531" w:type="dxa"/>
            <w:tcMar/>
            <w:vAlign w:val="center"/>
          </w:tcPr>
          <w:p w:rsidR="1BC4244F" w:rsidP="1BC4244F" w:rsidRDefault="1BC4244F" w14:paraId="1CB75FCB" w14:textId="4129C9B3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df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363A9B69" w14:textId="31BF9C2A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0.10 (1-tail)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6CBDA85F" w14:textId="668C244F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0.05 (1-tail)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49A59B87" w14:textId="7AD79376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0.025 (2-tail)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3F393F38" w14:textId="2CDCFF61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0.01 (1-tail)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68DD09EF" w14:textId="46EFC50E">
            <w:pPr>
              <w:spacing w:before="0" w:beforeAutospacing="off" w:after="0" w:afterAutospacing="off"/>
              <w:jc w:val="center"/>
            </w:pPr>
            <w:r w:rsidRPr="1BC4244F" w:rsidR="1BC4244F">
              <w:rPr>
                <w:b w:val="1"/>
                <w:bCs w:val="1"/>
              </w:rPr>
              <w:t>0.005 (2-tail)</w:t>
            </w:r>
          </w:p>
        </w:tc>
      </w:tr>
      <w:tr w:rsidR="1BC4244F" w:rsidTr="1BC4244F" w14:paraId="727828EC">
        <w:trPr>
          <w:trHeight w:val="300"/>
        </w:trPr>
        <w:tc>
          <w:tcPr>
            <w:tcW w:w="531" w:type="dxa"/>
            <w:tcMar/>
            <w:vAlign w:val="center"/>
          </w:tcPr>
          <w:p w:rsidR="1BC4244F" w:rsidP="1BC4244F" w:rsidRDefault="1BC4244F" w14:paraId="72C9C941" w14:textId="1A431F7B">
            <w:pPr>
              <w:spacing w:before="0" w:beforeAutospacing="off" w:after="0" w:afterAutospacing="off"/>
            </w:pPr>
            <w:r w:rsidR="1BC4244F">
              <w:rPr/>
              <w:t>7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5CD25349" w14:textId="0002EFCF">
            <w:pPr>
              <w:spacing w:before="0" w:beforeAutospacing="off" w:after="0" w:afterAutospacing="off"/>
            </w:pPr>
            <w:r w:rsidR="1BC4244F">
              <w:rPr/>
              <w:t>1.415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01D29E0E" w14:textId="279A9F57">
            <w:pPr>
              <w:spacing w:before="0" w:beforeAutospacing="off" w:after="0" w:afterAutospacing="off"/>
            </w:pPr>
            <w:r w:rsidR="1BC4244F">
              <w:rPr/>
              <w:t>1.895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02B381B2" w14:textId="5B16DB94">
            <w:pPr>
              <w:spacing w:before="0" w:beforeAutospacing="off" w:after="0" w:afterAutospacing="off"/>
            </w:pPr>
            <w:r w:rsidR="1BC4244F">
              <w:rPr/>
              <w:t>2.365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3466492C" w14:textId="31A89020">
            <w:pPr>
              <w:spacing w:before="0" w:beforeAutospacing="off" w:after="0" w:afterAutospacing="off"/>
            </w:pPr>
            <w:r w:rsidR="1BC4244F">
              <w:rPr/>
              <w:t>2.998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16ABDB98" w14:textId="0DCFB707">
            <w:pPr>
              <w:spacing w:before="0" w:beforeAutospacing="off" w:after="0" w:afterAutospacing="off"/>
            </w:pPr>
            <w:r w:rsidR="1BC4244F">
              <w:rPr/>
              <w:t>3.499</w:t>
            </w:r>
          </w:p>
        </w:tc>
      </w:tr>
      <w:tr w:rsidR="1BC4244F" w:rsidTr="1BC4244F" w14:paraId="7226220C">
        <w:trPr>
          <w:trHeight w:val="300"/>
        </w:trPr>
        <w:tc>
          <w:tcPr>
            <w:tcW w:w="531" w:type="dxa"/>
            <w:tcMar/>
            <w:vAlign w:val="center"/>
          </w:tcPr>
          <w:p w:rsidR="1BC4244F" w:rsidP="1BC4244F" w:rsidRDefault="1BC4244F" w14:paraId="6DBA3996" w14:textId="6EFF1897">
            <w:pPr>
              <w:spacing w:before="0" w:beforeAutospacing="off" w:after="0" w:afterAutospacing="off"/>
            </w:pPr>
            <w:r w:rsidR="1BC4244F">
              <w:rPr/>
              <w:t>9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24764651" w14:textId="62C90D97">
            <w:pPr>
              <w:spacing w:before="0" w:beforeAutospacing="off" w:after="0" w:afterAutospacing="off"/>
            </w:pPr>
            <w:r w:rsidR="1BC4244F">
              <w:rPr/>
              <w:t>1.383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147D045C" w14:textId="4BED71E6">
            <w:pPr>
              <w:spacing w:before="0" w:beforeAutospacing="off" w:after="0" w:afterAutospacing="off"/>
            </w:pPr>
            <w:r w:rsidR="1BC4244F">
              <w:rPr/>
              <w:t>1.833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4239442B" w14:textId="6C37D0DC">
            <w:pPr>
              <w:spacing w:before="0" w:beforeAutospacing="off" w:after="0" w:afterAutospacing="off"/>
            </w:pPr>
            <w:r w:rsidR="1BC4244F">
              <w:rPr/>
              <w:t>2.262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61D0E06C" w14:textId="610B121B">
            <w:pPr>
              <w:spacing w:before="0" w:beforeAutospacing="off" w:after="0" w:afterAutospacing="off"/>
            </w:pPr>
            <w:r w:rsidR="1BC4244F">
              <w:rPr/>
              <w:t>2.821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51BAA6E4" w14:textId="633913E6">
            <w:pPr>
              <w:spacing w:before="0" w:beforeAutospacing="off" w:after="0" w:afterAutospacing="off"/>
            </w:pPr>
            <w:r w:rsidR="1BC4244F">
              <w:rPr/>
              <w:t>3.250</w:t>
            </w:r>
          </w:p>
        </w:tc>
      </w:tr>
      <w:tr w:rsidR="1BC4244F" w:rsidTr="1BC4244F" w14:paraId="16D1DF2D">
        <w:trPr>
          <w:trHeight w:val="300"/>
        </w:trPr>
        <w:tc>
          <w:tcPr>
            <w:tcW w:w="531" w:type="dxa"/>
            <w:tcMar/>
            <w:vAlign w:val="center"/>
          </w:tcPr>
          <w:p w:rsidR="1BC4244F" w:rsidP="1BC4244F" w:rsidRDefault="1BC4244F" w14:paraId="7DD22CCD" w14:textId="730609C7">
            <w:pPr>
              <w:spacing w:before="0" w:beforeAutospacing="off" w:after="0" w:afterAutospacing="off"/>
            </w:pPr>
            <w:r w:rsidR="1BC4244F">
              <w:rPr/>
              <w:t>11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559F203C" w14:textId="2BCC00F6">
            <w:pPr>
              <w:spacing w:before="0" w:beforeAutospacing="off" w:after="0" w:afterAutospacing="off"/>
            </w:pPr>
            <w:r w:rsidR="1BC4244F">
              <w:rPr/>
              <w:t>1.363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508C49CE" w14:textId="3FF59F11">
            <w:pPr>
              <w:spacing w:before="0" w:beforeAutospacing="off" w:after="0" w:afterAutospacing="off"/>
            </w:pPr>
            <w:r w:rsidR="1BC4244F">
              <w:rPr/>
              <w:t>1.796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190F03D1" w14:textId="301348F1">
            <w:pPr>
              <w:spacing w:before="0" w:beforeAutospacing="off" w:after="0" w:afterAutospacing="off"/>
            </w:pPr>
            <w:r w:rsidR="1BC4244F">
              <w:rPr/>
              <w:t>2.201</w:t>
            </w:r>
          </w:p>
        </w:tc>
        <w:tc>
          <w:tcPr>
            <w:tcW w:w="1473" w:type="dxa"/>
            <w:tcMar/>
            <w:vAlign w:val="center"/>
          </w:tcPr>
          <w:p w:rsidR="1BC4244F" w:rsidP="1BC4244F" w:rsidRDefault="1BC4244F" w14:paraId="1F32A637" w14:textId="67AC95DE">
            <w:pPr>
              <w:spacing w:before="0" w:beforeAutospacing="off" w:after="0" w:afterAutospacing="off"/>
            </w:pPr>
            <w:r w:rsidR="1BC4244F">
              <w:rPr/>
              <w:t>2.718</w:t>
            </w:r>
          </w:p>
        </w:tc>
        <w:tc>
          <w:tcPr>
            <w:tcW w:w="1593" w:type="dxa"/>
            <w:tcMar/>
            <w:vAlign w:val="center"/>
          </w:tcPr>
          <w:p w:rsidR="1BC4244F" w:rsidP="1BC4244F" w:rsidRDefault="1BC4244F" w14:paraId="3F7083B8" w14:textId="5D97DD99">
            <w:pPr>
              <w:spacing w:before="0" w:beforeAutospacing="off" w:after="0" w:afterAutospacing="off"/>
            </w:pPr>
            <w:r w:rsidR="1BC4244F">
              <w:rPr/>
              <w:t>3.106</w:t>
            </w:r>
          </w:p>
        </w:tc>
      </w:tr>
    </w:tbl>
    <w:p w:rsidR="2B816335" w:rsidP="1BC4244F" w:rsidRDefault="2B816335" w14:paraId="69C3906D" w14:textId="02A2EE73">
      <w:pPr>
        <w:bidi w:val="0"/>
        <w:spacing w:before="240" w:beforeAutospacing="off" w:after="240" w:afterAutospacing="off"/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>Here’s how to read it:</w:t>
      </w:r>
    </w:p>
    <w:p w:rsidR="2B816335" w:rsidP="1BC4244F" w:rsidRDefault="2B816335" w14:paraId="510A18ED" w14:textId="41536024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1BC4244F" w:rsidR="2B8163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row</w:t>
      </w:r>
      <w:r w:rsidRPr="1BC4244F" w:rsidR="2B8163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degrees of freedom (df = n−1).</w:t>
      </w:r>
    </w:p>
    <w:p w:rsidR="2B816335" w:rsidP="0B097423" w:rsidRDefault="2B816335" w14:paraId="5D2E928A" w14:textId="4E3F194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097423" w:rsidR="54D4CA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B097423" w:rsidR="54D4CA7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columns</w:t>
      </w:r>
      <w:r w:rsidRPr="0B097423" w:rsidR="54D4CA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correspond to significance levels</w:t>
      </w:r>
      <w:r w:rsidRPr="0B097423" w:rsidR="67FB8E6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 </w:t>
      </w:r>
      <w:r w:rsidRPr="0B097423" w:rsidR="67FB8E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significance level, usually written as 𝛼, is the probability of mistakenly rejecting the null hypothesis when it is actually true. Common significance levels are 0.05 or 0.01.</w:t>
      </w:r>
    </w:p>
    <w:p w:rsidR="67FB8E6F" w:rsidP="0B097423" w:rsidRDefault="67FB8E6F" w14:paraId="4D6B000A" w14:textId="5AB515E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097423" w:rsidR="67FB8E6F">
        <w:rPr>
          <w:rFonts w:ascii="Calibri" w:hAnsi="Calibri" w:eastAsia="Calibri" w:cs="Calibri"/>
          <w:noProof w:val="0"/>
          <w:sz w:val="24"/>
          <w:szCs w:val="24"/>
          <w:lang w:val="en-US"/>
        </w:rPr>
        <w:t>The columns are acceptance probabilities: 1 - 𝛼</w:t>
      </w:r>
    </w:p>
    <w:p w:rsidR="1BC4244F" w:rsidP="1BC4244F" w:rsidRDefault="1BC4244F" w14:paraId="2B294192" w14:textId="1B1B94A4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73CE15B" w:rsidP="088E3E71" w:rsidRDefault="673CE15B" w14:paraId="7A4F4D4A" w14:textId="747E26E6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A5D5C9" w:rsidR="794CA9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SAMPLE QUESTION</w:t>
      </w:r>
      <w:r w:rsidRPr="6DA5D5C9" w:rsidR="37587E2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(one tailed test)</w:t>
      </w:r>
      <w:r w:rsidRPr="6DA5D5C9" w:rsidR="794CA9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::</w:t>
      </w:r>
      <w:r>
        <w:br/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data scientist claims that a newly developed machine learning algorithm provides better classification accuracy than an existing baseline model, which has an average accuracy of 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82%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a standard dataset. To evaluate the claim, the scientist tests the new algorithm on 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 independent test sets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recording the following accuracy percentages: 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83.1, 84.2, 82.7, 83.8, 84.5, 83.3, 82.9, 83.6, 84.0, 83.4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 a 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1% significance level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perform a </w:t>
      </w:r>
      <w:r w:rsidRPr="6DA5D5C9" w:rsidR="700BFD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hypothesis test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whether the new model 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demonstrates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statistically significant improvement in accuracy over the baseline. Clearly 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</w:t>
      </w:r>
      <w:r w:rsidRPr="6DA5D5C9" w:rsidR="700BFD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null and alternative hypotheses, the test used, the steps, and your conclusion.</w:t>
      </w:r>
    </w:p>
    <w:p w:rsidR="13E75354" w:rsidP="088E3E71" w:rsidRDefault="13E75354" w14:paraId="434E4F53" w14:textId="18CECDCE">
      <w:pPr>
        <w:shd w:val="clear" w:color="auto" w:fill="FFFFFF" w:themeFill="background1"/>
        <w:bidi w:val="0"/>
        <w:spacing w:before="120" w:after="200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 xml:space="preserve">To evaluate whether the new algorithm statistically significantly 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>improves upon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 xml:space="preserve"> the baseline accuracy of 82%, we 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>conduct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 xml:space="preserve"> a one-tailed t-test. This tests whether the mean accuracy of the new model is significantly greater than 82%, based on the sample of 10 test sets.</w:t>
      </w:r>
      <w:r>
        <w:br/>
      </w:r>
    </w:p>
    <w:p w:rsidR="13E75354" w:rsidP="088E3E71" w:rsidRDefault="13E75354" w14:paraId="2C95283C" w14:textId="46B3D30E">
      <w:pPr>
        <w:pStyle w:val="NormalWeb"/>
        <w:bidi w:val="0"/>
        <w:spacing w:before="280" w:beforeAutospacing="on" w:after="2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Let μ be the true mean accuracy of the new algorithm.</w:t>
      </w:r>
    </w:p>
    <w:p w:rsidR="13E75354" w:rsidP="088E3E71" w:rsidRDefault="13E75354" w14:paraId="13E89DF4" w14:textId="09FA7F2C">
      <w:pPr>
        <w:pStyle w:val="ListParagraph"/>
        <w:numPr>
          <w:ilvl w:val="0"/>
          <w:numId w:val="54"/>
        </w:numPr>
        <w:bidi w:val="0"/>
        <w:spacing w:before="280" w:beforeAutospacing="on" w:after="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Null Hypothesis (H₀)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: μ = 82% (no improvement)</w:t>
      </w:r>
    </w:p>
    <w:p w:rsidR="13E75354" w:rsidP="088E3E71" w:rsidRDefault="13E75354" w14:paraId="6F655EB2" w14:textId="6517FD9C">
      <w:pPr>
        <w:pStyle w:val="ListParagraph"/>
        <w:numPr>
          <w:ilvl w:val="0"/>
          <w:numId w:val="54"/>
        </w:numPr>
        <w:bidi w:val="0"/>
        <w:spacing w:beforeAutospacing="on" w:after="2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Alternative Hypothesis (H₁)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: μ &gt; 82% (new model improves accuracy)</w:t>
      </w:r>
    </w:p>
    <w:p w:rsidR="13E75354" w:rsidP="088E3E71" w:rsidRDefault="13E75354" w14:paraId="3876BEE4" w14:textId="450A7131">
      <w:pPr>
        <w:pStyle w:val="NormalWeb"/>
        <w:bidi w:val="0"/>
        <w:spacing w:before="280" w:beforeAutospacing="on" w:after="2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 xml:space="preserve">This is a </w:t>
      </w:r>
      <w:r w:rsidRPr="088E3E71" w:rsidR="13E75354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one-tailed t-test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.</w:t>
      </w:r>
    </w:p>
    <w:p w:rsidR="13E75354" w:rsidP="088E3E71" w:rsidRDefault="13E75354" w14:paraId="24833E41" w14:textId="28194D89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2"/>
          <w:szCs w:val="22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Given sample accuracies:</w:t>
      </w:r>
      <w:r>
        <w:br/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Data = {83.1,84.2,82.7,83.8,84.5,83.3,82.9,83.6,84.0,83.4}</w:t>
      </w:r>
      <w:r>
        <w:br/>
      </w:r>
      <w:r>
        <w:br/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Sample mean = 83.55 (or 83.55%)</w:t>
      </w:r>
    </w:p>
    <w:p w:rsidR="13E75354" w:rsidP="088E3E71" w:rsidRDefault="13E75354" w14:paraId="6597388A" w14:textId="2B53ABBB">
      <w:pPr>
        <w:pStyle w:val="ListParagraph"/>
        <w:numPr>
          <w:ilvl w:val="0"/>
          <w:numId w:val="55"/>
        </w:numPr>
        <w:bidi w:val="0"/>
        <w:spacing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 xml:space="preserve">Sample deviation = 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>√(3.0245/9) ~0.5796</w:t>
      </w:r>
    </w:p>
    <w:p w:rsidR="13E75354" w:rsidP="4611EE41" w:rsidRDefault="13E75354" w14:paraId="357EA018" w14:textId="544FE9CF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4611EE41" w:rsidR="1F217A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Now calculate the t-statistic</w:t>
      </w:r>
    </w:p>
    <w:p w:rsidR="13E75354" w:rsidP="088E3E71" w:rsidRDefault="13E75354" w14:paraId="030A04CE" w14:textId="63C2A5E0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tscore = (x-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 xml:space="preserve"> μ)/(s/√n) = 8.45</w:t>
      </w:r>
    </w:p>
    <w:p w:rsidR="13E75354" w:rsidP="4611EE41" w:rsidRDefault="13E75354" w14:paraId="2AB8241E" w14:textId="6E0E3A2A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4611EE41" w:rsidR="1F217A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Determine</w:t>
      </w:r>
      <w:r w:rsidRPr="4611EE41" w:rsidR="1F217A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 xml:space="preserve"> the critical or threshold t value</w:t>
      </w:r>
    </w:p>
    <w:p w:rsidR="13E75354" w:rsidP="088E3E71" w:rsidRDefault="13E75354" w14:paraId="7ED603CE" w14:textId="7ED164F1">
      <w:pPr>
        <w:pStyle w:val="ListParagraph"/>
        <w:numPr>
          <w:ilvl w:val="0"/>
          <w:numId w:val="56"/>
        </w:numPr>
        <w:bidi w:val="0"/>
        <w:spacing w:beforeAutospacing="on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Degrees of freedom (df) = 10 - 1 = 9</w:t>
      </w:r>
    </w:p>
    <w:p w:rsidR="13E75354" w:rsidP="088E3E71" w:rsidRDefault="13E75354" w14:paraId="444F4176" w14:textId="3028450D">
      <w:pPr>
        <w:pStyle w:val="ListParagraph"/>
        <w:numPr>
          <w:ilvl w:val="0"/>
          <w:numId w:val="56"/>
        </w:num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Significance level (α) = 0.01</w:t>
      </w:r>
    </w:p>
    <w:p w:rsidR="13E75354" w:rsidP="088E3E71" w:rsidRDefault="13E75354" w14:paraId="1585C37B" w14:textId="2937F434">
      <w:pPr>
        <w:pStyle w:val="ListParagraph"/>
        <w:numPr>
          <w:ilvl w:val="0"/>
          <w:numId w:val="56"/>
        </w:numPr>
        <w:bidi w:val="0"/>
        <w:spacing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 xml:space="preserve">For </w:t>
      </w:r>
      <w:r w:rsidRPr="088E3E71" w:rsidR="13E7535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one-tailed t-test</w:t>
      </w:r>
      <w:r w:rsidRPr="088E3E71" w:rsidR="13E75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, using t-distribution table or calculator:</w:t>
      </w:r>
    </w:p>
    <w:p w:rsidR="13E75354" w:rsidP="4611EE41" w:rsidRDefault="13E75354" w14:paraId="2E82454B" w14:textId="1EA86607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70C0"/>
          <w:sz w:val="24"/>
          <w:szCs w:val="24"/>
          <w:u w:val="single"/>
          <w:lang w:val="en-IN"/>
        </w:rPr>
      </w:pP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tcritical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(9,0.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01)≈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2.821 (using t-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table, or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 xml:space="preserve"> using 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invT</w:t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 xml:space="preserve"> function of calculator)</w:t>
      </w:r>
    </w:p>
    <w:p w:rsidR="13E75354" w:rsidP="4611EE41" w:rsidRDefault="13E75354" w14:paraId="4A37DB66" w14:textId="0B2298AD">
      <w:pPr>
        <w:bidi w:val="0"/>
        <w:spacing w:beforeAutospacing="on" w:after="20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4611EE41" w:rsidR="1F217A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70C0"/>
          <w:sz w:val="24"/>
          <w:szCs w:val="24"/>
          <w:lang w:val="en-IN"/>
        </w:rPr>
        <w:t>Compare and conclude</w:t>
      </w:r>
      <w:r>
        <w:br/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Calculated t = 8.454</w:t>
      </w:r>
      <w:r>
        <w:br/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Critical t = 2.821</w:t>
      </w:r>
      <w:r>
        <w:br/>
      </w:r>
      <w:r w:rsidRPr="4611EE41" w:rsidR="1F217A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IN"/>
        </w:rPr>
        <w:t>Since 8.454 &gt; 2.821, we reject the null hypothesis.</w:t>
      </w:r>
    </w:p>
    <w:p w:rsidR="088E3E71" w:rsidP="6DA5D5C9" w:rsidRDefault="088E3E71" w14:paraId="0810738A" w14:textId="5BB4DDD9">
      <w:pPr>
        <w:shd w:val="clear" w:color="auto" w:fill="FFFFFF" w:themeFill="background1"/>
        <w:bidi w:val="0"/>
        <w:spacing w:before="120" w:beforeAutospacing="off" w:after="240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</w:pPr>
      <w:r w:rsidRPr="6DA5D5C9" w:rsidR="700BF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70C0"/>
          <w:sz w:val="24"/>
          <w:szCs w:val="24"/>
          <w:lang w:val="en-US"/>
        </w:rPr>
        <w:t>At the 1% significance level, there is strong statistical evidence that the new model’s mean classification accuracy is significantly greater than 82%. The data supports the claim that the new model improves performance over the baseline.</w:t>
      </w: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7">
    <w:nsid w:val="49204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8df7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f4c05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3427c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643d23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2c94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9e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febc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bec3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545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e1de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1d4e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90c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5337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292f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ef58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0163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42a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108f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3cfd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908d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d3e9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50e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d57f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ce7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449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75b7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50e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C07C90"/>
    <w:rsid w:val="00EE7961"/>
    <w:rsid w:val="035E58BC"/>
    <w:rsid w:val="04A600AC"/>
    <w:rsid w:val="06FA6AD5"/>
    <w:rsid w:val="07625836"/>
    <w:rsid w:val="084A168B"/>
    <w:rsid w:val="084DB09B"/>
    <w:rsid w:val="088E3E71"/>
    <w:rsid w:val="0A3B6AB0"/>
    <w:rsid w:val="0A3B6AB0"/>
    <w:rsid w:val="0B097423"/>
    <w:rsid w:val="0DAD0BDE"/>
    <w:rsid w:val="0F1CFA24"/>
    <w:rsid w:val="0F58171A"/>
    <w:rsid w:val="10564FA6"/>
    <w:rsid w:val="13E75354"/>
    <w:rsid w:val="14F4CD31"/>
    <w:rsid w:val="1A37DDE8"/>
    <w:rsid w:val="1AF6A23A"/>
    <w:rsid w:val="1AF6A23A"/>
    <w:rsid w:val="1B1C8828"/>
    <w:rsid w:val="1BC4244F"/>
    <w:rsid w:val="1DAF7F01"/>
    <w:rsid w:val="1E12CA28"/>
    <w:rsid w:val="1F217AF9"/>
    <w:rsid w:val="217699C9"/>
    <w:rsid w:val="21A4906D"/>
    <w:rsid w:val="2217FE0D"/>
    <w:rsid w:val="24FEDCE5"/>
    <w:rsid w:val="2892049D"/>
    <w:rsid w:val="2963CF77"/>
    <w:rsid w:val="2995CE04"/>
    <w:rsid w:val="2B816335"/>
    <w:rsid w:val="306C00B8"/>
    <w:rsid w:val="32B964D8"/>
    <w:rsid w:val="33B6E5D4"/>
    <w:rsid w:val="35507310"/>
    <w:rsid w:val="37587E2D"/>
    <w:rsid w:val="396C2363"/>
    <w:rsid w:val="3BC0CA94"/>
    <w:rsid w:val="3C6EB21A"/>
    <w:rsid w:val="3DEBB686"/>
    <w:rsid w:val="4163BD4D"/>
    <w:rsid w:val="42FD3A64"/>
    <w:rsid w:val="43CBE2CE"/>
    <w:rsid w:val="4467A42E"/>
    <w:rsid w:val="4611EE41"/>
    <w:rsid w:val="464950E6"/>
    <w:rsid w:val="468319D7"/>
    <w:rsid w:val="46CE1E56"/>
    <w:rsid w:val="4845ED65"/>
    <w:rsid w:val="486F530D"/>
    <w:rsid w:val="498ACFFB"/>
    <w:rsid w:val="4AA1D005"/>
    <w:rsid w:val="4AB7A66C"/>
    <w:rsid w:val="4B0EF807"/>
    <w:rsid w:val="4CA2AD87"/>
    <w:rsid w:val="4D6DB1A6"/>
    <w:rsid w:val="4FA5E5AA"/>
    <w:rsid w:val="507947F7"/>
    <w:rsid w:val="507947F7"/>
    <w:rsid w:val="50B40CDD"/>
    <w:rsid w:val="51A506CB"/>
    <w:rsid w:val="51A506CB"/>
    <w:rsid w:val="51B30533"/>
    <w:rsid w:val="537B47A7"/>
    <w:rsid w:val="53E70D1F"/>
    <w:rsid w:val="54C00C54"/>
    <w:rsid w:val="54D4CA70"/>
    <w:rsid w:val="55B02858"/>
    <w:rsid w:val="561F6037"/>
    <w:rsid w:val="56AF49B6"/>
    <w:rsid w:val="56F6A1AB"/>
    <w:rsid w:val="58DF9C2E"/>
    <w:rsid w:val="5916DFFA"/>
    <w:rsid w:val="5A639E32"/>
    <w:rsid w:val="5A6D5E61"/>
    <w:rsid w:val="5ACF3AE1"/>
    <w:rsid w:val="5E868E94"/>
    <w:rsid w:val="5F687F38"/>
    <w:rsid w:val="622FB32F"/>
    <w:rsid w:val="64140320"/>
    <w:rsid w:val="64B8867C"/>
    <w:rsid w:val="673CE15B"/>
    <w:rsid w:val="67FB8E6F"/>
    <w:rsid w:val="68D652E5"/>
    <w:rsid w:val="68D652E5"/>
    <w:rsid w:val="6B9C771B"/>
    <w:rsid w:val="6C733B6E"/>
    <w:rsid w:val="6DA5D5C9"/>
    <w:rsid w:val="6F286A9D"/>
    <w:rsid w:val="700BFDD3"/>
    <w:rsid w:val="71F93969"/>
    <w:rsid w:val="71F93969"/>
    <w:rsid w:val="727551C4"/>
    <w:rsid w:val="75C5425E"/>
    <w:rsid w:val="76134E58"/>
    <w:rsid w:val="76134E58"/>
    <w:rsid w:val="7692BF19"/>
    <w:rsid w:val="794CA9E7"/>
    <w:rsid w:val="79728933"/>
    <w:rsid w:val="7BF199CD"/>
    <w:rsid w:val="7CA0ADA4"/>
    <w:rsid w:val="7CA0ADA4"/>
    <w:rsid w:val="7CC09607"/>
    <w:rsid w:val="7F77F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1BC4244F"/>
    <w:rPr>
      <w:color w:val="0563C1"/>
      <w:u w:val="single"/>
    </w:rPr>
  </w:style>
  <w:style w:type="paragraph" w:styleId="ListParagraph">
    <w:uiPriority w:val="34"/>
    <w:name w:val="List Paragraph"/>
    <w:basedOn w:val="Normal"/>
    <w:qFormat/>
    <w:rsid w:val="1BC424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numiqo.com/tutorial/t-distribution" TargetMode="External" Id="Rb3467006937d45a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9</revision>
  <dcterms:created xsi:type="dcterms:W3CDTF">2025-02-03T14:00:00.0000000Z</dcterms:created>
  <dcterms:modified xsi:type="dcterms:W3CDTF">2026-04-21T16:53:37.3094267Z</dcterms:modified>
</coreProperties>
</file>