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Warrnambool</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https://buildinginspectionsnearme.com.au/building-inspections-warrnambool/</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Warrnambool,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Warrnambool with practitioners registered in VIC,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Warrnambool building inspectors qualified?</w:t>
      </w:r>
    </w:p>
    <w:p>
      <w:pPr>
        <w:spacing w:after="0"/>
      </w:pPr>
      <w:r>
        <w:rPr>
          <w:rFonts w:ascii="Calibri" w:cs="Calibri" w:eastAsia="Calibri" w:hAnsi="Calibri"/>
          <w:b w:val="false"/>
          <w:bCs w:val="false"/>
          <w:i w:val="false"/>
          <w:iCs w:val="false"/>
          <w:color w:val="222222"/>
          <w:sz w:val="21"/>
          <w:szCs w:val="21"/>
        </w:rPr>
        <w:t xml:space="preserve">Every Warrnambool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Warrnambool?</w:t>
      </w:r>
    </w:p>
    <w:p>
      <w:pPr>
        <w:spacing w:after="0"/>
      </w:pPr>
      <w:r>
        <w:rPr>
          <w:rFonts w:ascii="Calibri" w:cs="Calibri" w:eastAsia="Calibri" w:hAnsi="Calibri"/>
          <w:b w:val="false"/>
          <w:bCs w:val="false"/>
          <w:i w:val="false"/>
          <w:iCs w:val="false"/>
          <w:color w:val="222222"/>
          <w:sz w:val="21"/>
          <w:szCs w:val="21"/>
        </w:rPr>
        <w:t xml:space="preserve">Same-week availability is standard in Warrnambool.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Warrnambool?</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Warrnambool?</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VCAT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Warrnambool do you cover?</w:t>
      </w:r>
    </w:p>
    <w:p>
      <w:pPr>
        <w:spacing w:after="0"/>
      </w:pPr>
      <w:r>
        <w:rPr>
          <w:rFonts w:ascii="Calibri" w:cs="Calibri" w:eastAsia="Calibri" w:hAnsi="Calibri"/>
          <w:b w:val="false"/>
          <w:bCs w:val="false"/>
          <w:i w:val="false"/>
          <w:iCs w:val="false"/>
          <w:color w:val="222222"/>
          <w:sz w:val="21"/>
          <w:szCs w:val="21"/>
        </w:rPr>
        <w:t xml:space="preserve">We cover Warrnambool and the surrounding area, including Dennington, Port Fairy, Koroit, Allansford and the south-west coast. If you are outside that area, call 1800 796 776 and we will confirm availability.</w:t>
      </w:r>
    </w:p>
    <w:p>
      <w:pPr>
        <w:spacing w:after="70" w:before="200"/>
      </w:pPr>
      <w:r>
        <w:rPr>
          <w:rFonts w:ascii="Calibri" w:cs="Calibri" w:eastAsia="Calibri" w:hAnsi="Calibri"/>
          <w:b/>
          <w:bCs/>
          <w:color w:val="0B2C5A"/>
          <w:sz w:val="21"/>
          <w:szCs w:val="21"/>
        </w:rPr>
        <w:t xml:space="preserve">How does the coastal exposure at Warrnambool affect a building inspection?</w:t>
      </w:r>
    </w:p>
    <w:p>
      <w:pPr>
        <w:spacing w:after="0"/>
      </w:pPr>
      <w:r>
        <w:rPr>
          <w:rFonts w:ascii="Calibri" w:cs="Calibri" w:eastAsia="Calibri" w:hAnsi="Calibri"/>
          <w:b w:val="false"/>
          <w:bCs w:val="false"/>
          <w:i w:val="false"/>
          <w:iCs w:val="false"/>
          <w:color w:val="222222"/>
          <w:sz w:val="21"/>
          <w:szCs w:val="21"/>
        </w:rPr>
        <w:t xml:space="preserve">Warrnambool's exposure to salt-laden south-westerlies accelerates deterioration that inland property does not see at the same rate: corrosion of roof sheeting, fixings and structural connections, degradation of external cladding and joinery, and weathering of period limestone and bluestone masonry. Wind-driven rain also finds envelope defects that would not leak in a sheltered location, so external envelope and flashing detail get particular attention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Warrnambool",</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Warrnambool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Warrnambool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Warrnambool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Warrnambool?",</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Warrnambool.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Warrnambool?",</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Warrnambool?",</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VCAT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Warrnambool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Warrnambool and the surrounding area, including Dennington, Port Fairy, Koroit, Allansford and the south-west coast.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"https://buildinginspectionsnearme.com.au/building-inspections-warrnambool/#faq-7",</w:t>
      </w:r>
    </w:p>
    <w:p>
      <w:pPr>
        <w:shd w:fill="F4F6F8" w:color="auto" w:val="clear"/>
        <w:spacing w:after="0" w:before="0" w:line="240"/>
        <w:ind w:left="120" w:right="120"/>
      </w:pPr>
      <w:r>
        <w:rPr>
          <w:rFonts w:ascii="Consolas" w:cs="Consolas" w:eastAsia="Consolas" w:hAnsi="Consolas"/>
          <w:color w:val="1B2733"/>
          <w:sz w:val="14"/>
          <w:szCs w:val="14"/>
        </w:rPr>
        <w:t xml:space="preserve">          "name": "How does the coastal exposure at Warrnambool affect a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"Warrnambool's exposure to salt-laden south-westerlies accelerates deterioration that inland property does not see at the same rate: corrosion of roof sheeting, fixings and structural connections, degradation of external cladding and joinery, and weathering of period limestone and bluestone masonry. Wind-driven rain also finds envelope defects that would not leak in a sheltered location, so external envelope and flashing detail get particular attention here."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Warrnambool",</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Warrnambool",</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Warrnambool,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"Warrnambool",</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Warrnambool",</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2026-08-11T08:01:31.182Z</dcterms:created>
  <dcterms:modified xsi:type="dcterms:W3CDTF">2026-08-11T08:01:31.182Z</dcterms:modified>
</cp:coreProperties>
</file>

<file path=docProps/custom.xml><?xml version="1.0" encoding="utf-8"?>
<Properties xmlns="http://schemas.openxmlformats.org/officeDocument/2006/custom-properties" xmlns:vt="http://schemas.openxmlformats.org/officeDocument/2006/docPropsVTypes"/>
</file>