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CommentTok"/>
        </w:rPr>
        <w:t xml:space="preserve"># Add this to your reticulate setup section</w:t>
      </w:r>
      <w:r>
        <w:br/>
      </w:r>
      <w:r>
        <w:rPr>
          <w:rStyle w:val="FunctionTok"/>
        </w:rPr>
        <w:t xml:space="preserve">library</w:t>
      </w:r>
      <w:r>
        <w:rPr>
          <w:rStyle w:val="NormalTok"/>
        </w:rPr>
        <w:t xml:space="preserve">(reticulate)</w:t>
      </w:r>
      <w:r>
        <w:br/>
      </w:r>
      <w:r>
        <w:rPr>
          <w:rStyle w:val="NormalTok"/>
        </w:rPr>
        <w:t xml:space="preserve">reticulate</w:t>
      </w:r>
      <w:r>
        <w:rPr>
          <w:rStyle w:val="SpecialCharTok"/>
        </w:rPr>
        <w:t xml:space="preserve">::</w:t>
      </w:r>
      <w:r>
        <w:rPr>
          <w:rStyle w:val="FunctionTok"/>
        </w:rPr>
        <w:t xml:space="preserve">use_condaenv</w:t>
      </w:r>
      <w:r>
        <w:rPr>
          <w:rStyle w:val="NormalTok"/>
        </w:rPr>
        <w:t xml:space="preserve">(</w:t>
      </w:r>
      <w:r>
        <w:rPr>
          <w:rStyle w:val="StringTok"/>
        </w:rPr>
        <w:t xml:space="preserve">"metro"</w:t>
      </w:r>
      <w:r>
        <w:rPr>
          <w:rStyle w:val="NormalTok"/>
        </w:rPr>
        <w:t xml:space="preserve">,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br/>
      </w:r>
      <w:r>
        <w:rPr>
          <w:rStyle w:val="CommentTok"/>
        </w:rPr>
        <w:t xml:space="preserve"># Check which Python is being used</w:t>
      </w:r>
      <w:r>
        <w:br/>
      </w:r>
      <w:r>
        <w:rPr>
          <w:rStyle w:val="NormalTok"/>
        </w:rPr>
        <w:t xml:space="preserve">reticulate</w:t>
      </w:r>
      <w:r>
        <w:rPr>
          <w:rStyle w:val="SpecialCharTok"/>
        </w:rPr>
        <w:t xml:space="preserve">::</w:t>
      </w:r>
      <w:r>
        <w:rPr>
          <w:rStyle w:val="FunctionTok"/>
        </w:rPr>
        <w:t xml:space="preserve">py_config</w:t>
      </w:r>
      <w:r>
        <w:rPr>
          <w:rStyle w:val="NormalTok"/>
        </w:rPr>
        <w:t xml:space="preserve">()</w:t>
      </w:r>
    </w:p>
    <w:p>
      <w:pPr>
        <w:pStyle w:val="SourceCode"/>
      </w:pPr>
      <w:r>
        <w:rPr>
          <w:rStyle w:val="VerbatimChar"/>
        </w:rPr>
        <w:t xml:space="preserve">python:         C:/Users/pukar/.conda/envs/metro/python.exe</w:t>
      </w:r>
      <w:r>
        <w:br/>
      </w:r>
      <w:r>
        <w:rPr>
          <w:rStyle w:val="VerbatimChar"/>
        </w:rPr>
        <w:t xml:space="preserve">libpython:      C:/Users/pukar/.conda/envs/metro/python313.dll</w:t>
      </w:r>
      <w:r>
        <w:br/>
      </w:r>
      <w:r>
        <w:rPr>
          <w:rStyle w:val="VerbatimChar"/>
        </w:rPr>
        <w:t xml:space="preserve">pythonhome:     C:/Users/pukar/.conda/envs/metro</w:t>
      </w:r>
      <w:r>
        <w:br/>
      </w:r>
      <w:r>
        <w:rPr>
          <w:rStyle w:val="VerbatimChar"/>
        </w:rPr>
        <w:t xml:space="preserve">version:        3.13.1 | packaged by Anaconda, Inc. | (main, Dec 11 2024, 17:02:46) [MSC v.1929 64 bit (AMD64)]</w:t>
      </w:r>
      <w:r>
        <w:br/>
      </w:r>
      <w:r>
        <w:rPr>
          <w:rStyle w:val="VerbatimChar"/>
        </w:rPr>
        <w:t xml:space="preserve">Architecture:   64bit</w:t>
      </w:r>
      <w:r>
        <w:br/>
      </w:r>
      <w:r>
        <w:rPr>
          <w:rStyle w:val="VerbatimChar"/>
        </w:rPr>
        <w:t xml:space="preserve">numpy:          C:/Users/pukar/.conda/envs/metro/Lib/site-packages/numpy</w:t>
      </w:r>
      <w:r>
        <w:br/>
      </w:r>
      <w:r>
        <w:rPr>
          <w:rStyle w:val="VerbatimChar"/>
        </w:rPr>
        <w:t xml:space="preserve">numpy_version:  2.3.1</w:t>
      </w:r>
      <w:r>
        <w:br/>
      </w:r>
      <w:r>
        <w:br/>
      </w:r>
      <w:r>
        <w:rPr>
          <w:rStyle w:val="VerbatimChar"/>
        </w:rPr>
        <w:t xml:space="preserve">NOTE: Python version was forced by use_python() function</w:t>
      </w:r>
    </w:p>
    <w:p>
      <w:pPr>
        <w:pStyle w:val="SourceCode"/>
      </w:pPr>
      <w:r>
        <w:rPr>
          <w:rStyle w:val="CommentTok"/>
        </w:rPr>
        <w:t xml:space="preserve"># Test if packages can be imported</w:t>
      </w:r>
      <w:r>
        <w:br/>
      </w:r>
      <w:r>
        <w:rPr>
          <w:rStyle w:val="NormalTok"/>
        </w:rPr>
        <w:t xml:space="preserve">reticulate</w:t>
      </w:r>
      <w:r>
        <w:rPr>
          <w:rStyle w:val="SpecialCharTok"/>
        </w:rPr>
        <w:t xml:space="preserve">::</w:t>
      </w:r>
      <w:r>
        <w:rPr>
          <w:rStyle w:val="FunctionTok"/>
        </w:rPr>
        <w:t xml:space="preserve">py_run_string</w:t>
      </w:r>
      <w:r>
        <w:rPr>
          <w:rStyle w:val="NormalTok"/>
        </w:rPr>
        <w:t xml:space="preserve">(</w:t>
      </w:r>
      <w:r>
        <w:rPr>
          <w:rStyle w:val="StringTok"/>
        </w:rPr>
        <w:t xml:space="preserve">"import folium, matplotlib, mapclassify; print('All packages imported successfully')"</w:t>
      </w:r>
      <w:r>
        <w:rPr>
          <w:rStyle w:val="NormalTok"/>
        </w:rPr>
        <w:t xml:space="preserve">)</w:t>
      </w:r>
    </w:p>
    <w:p>
      <w:pPr>
        <w:pStyle w:val="SourceCode"/>
      </w:pPr>
      <w:r>
        <w:rPr>
          <w:rStyle w:val="VerbatimChar"/>
        </w:rPr>
        <w:t xml:space="preserve">All packages imported successfully</w:t>
      </w:r>
    </w:p>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2025-08-31T17:26:51Z</dcterms:created>
  <dcterms:modified xsi:type="dcterms:W3CDTF">2025-08-31T17:26:51Z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