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file, the live app is embedded below.</w:t>
      </w:r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2026-04-12T19:33:17Z</dcterms:created>
  <dcterms:modified xsi:type="dcterms:W3CDTF">2026-04-12T19:33:17Z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