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C:/Users/Pukar.Bhandari/Documents/GitHub/ar-puuk.github.io/posts/socioeconomic-demo/data"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C:/Users/Pukar.Bhandari/Documents/GitHub/ar-puuk.github.io/posts/socioeconomic-demo/output"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C:\Users\Pukar.Bhandari\Documents\GitHub\ar-puuk.github.io\posts\socioeconomic-demo\data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C:\Users\Pukar.Bhandari\Documents\GitHub\ar-puuk.github.io\posts\socioeconomic-demo\output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2026-04-05T05:14:44Z</dcterms:created>
  <dcterms:modified xsi:type="dcterms:W3CDTF">2026-04-05T05:14:44Z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engines">
    <vt:lpwstr/>
  </property>
  <property fmtid="{D5CDD505-2E9C-101B-9397-08002B2CF9AE}" pid="12" name="header-includes">
    <vt:lpwstr/>
  </property>
  <property fmtid="{D5CDD505-2E9C-101B-9397-08002B2CF9AE}" pid="13" name="image">
    <vt:lpwstr>lscog_taz.png</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Lower Savannah Council of Governments (LSCOG) 2050 Long Range Transportation Plan</vt:lpwstr>
  </property>
  <property fmtid="{D5CDD505-2E9C-101B-9397-08002B2CF9AE}" pid="22" name="title-block-banner">
    <vt:lpwstr>True</vt:lpwstr>
  </property>
  <property fmtid="{D5CDD505-2E9C-101B-9397-08002B2CF9AE}" pid="23" name="toc-title">
    <vt:lpwstr>Table of contents</vt:lpwstr>
  </property>
</Properties>
</file>