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9"/>
    <w:bookmarkStart w:id="11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https://github.com/ar-puuk/uscensus-dashboard/</w:t>
        </w:r>
      </w:hyperlink>
    </w:p>
    <w:bookmarkEnd w:id="11"/>
    <w:bookmarkStart w:id="14" w:name="technical-architecture"/>
    <w:p>
      <w:pPr>
        <w:pStyle w:val="Heading2"/>
      </w:pPr>
      <w:r>
        <w:t xml:space="preserve">3 Technical Architecture</w:t>
      </w:r>
    </w:p>
    <w:bookmarkStart w:id="12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12"/>
    <w:bookmarkStart w:id="13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13"/>
    <w:bookmarkEnd w:id="14"/>
    <w:bookmarkStart w:id="18" w:name="data-source-integration"/>
    <w:p>
      <w:pPr>
        <w:pStyle w:val="Heading2"/>
      </w:pPr>
      <w:r>
        <w:t xml:space="preserve">4 Data Source Integration</w:t>
      </w:r>
    </w:p>
    <w:bookmarkStart w:id="15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15"/>
    <w:bookmarkStart w:id="16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16"/>
    <w:bookmarkStart w:id="17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17"/>
    <w:bookmarkEnd w:id="18"/>
    <w:bookmarkStart w:id="21" w:name="interactive-mapping"/>
    <w:p>
      <w:pPr>
        <w:pStyle w:val="Heading2"/>
      </w:pPr>
      <w:r>
        <w:t xml:space="preserve">5 Interactive Mapping</w:t>
      </w:r>
    </w:p>
    <w:bookmarkStart w:id="19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19"/>
    <w:bookmarkStart w:id="20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20"/>
    <w:bookmarkEnd w:id="21"/>
    <w:bookmarkStart w:id="24" w:name="data-export-functionality"/>
    <w:p>
      <w:pPr>
        <w:pStyle w:val="Heading2"/>
      </w:pPr>
      <w:r>
        <w:t xml:space="preserve">6 Data Export Functionality</w:t>
      </w:r>
    </w:p>
    <w:bookmarkStart w:id="22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23"/>
    <w:bookmarkEnd w:id="24"/>
    <w:bookmarkStart w:id="28" w:name="user-experience-considerations"/>
    <w:p>
      <w:pPr>
        <w:pStyle w:val="Heading2"/>
      </w:pPr>
      <w:r>
        <w:t xml:space="preserve">7 User Experience Considerations</w:t>
      </w:r>
    </w:p>
    <w:bookmarkStart w:id="25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25"/>
    <w:bookmarkStart w:id="26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26"/>
    <w:bookmarkStart w:id="27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27"/>
    <w:bookmarkEnd w:id="28"/>
    <w:bookmarkStart w:id="31" w:name="performance-optimizations"/>
    <w:p>
      <w:pPr>
        <w:pStyle w:val="Heading2"/>
      </w:pPr>
      <w:r>
        <w:t xml:space="preserve">8 Performance Optimizations</w:t>
      </w:r>
    </w:p>
    <w:bookmarkStart w:id="29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29"/>
    <w:bookmarkStart w:id="30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30"/>
    <w:bookmarkEnd w:id="31"/>
    <w:bookmarkStart w:id="34" w:name="deployment-considerations"/>
    <w:p>
      <w:pPr>
        <w:pStyle w:val="Heading2"/>
      </w:pPr>
      <w:r>
        <w:t xml:space="preserve">9 Deployment Considerations</w:t>
      </w:r>
    </w:p>
    <w:bookmarkStart w:id="32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32"/>
    <w:bookmarkStart w:id="33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33"/>
    <w:bookmarkEnd w:id="34"/>
    <w:bookmarkStart w:id="35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35"/>
    <w:bookmarkStart w:id="37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36">
        <w:r>
          <w:rPr>
            <w:rStyle w:val="Hyperlink"/>
          </w:rPr>
          <w:t xml:space="preserve">https://github.com/ar-puuk/uscensus-dashboard</w:t>
        </w:r>
      </w:hyperlink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ar-puuk/uscensus-dashboard" TargetMode="External" /><Relationship Type="http://schemas.openxmlformats.org/officeDocument/2006/relationships/hyperlink" Id="rId10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2026-10-25T01:45:19Z</dcterms:created>
  <dcterms:modified xsi:type="dcterms:W3CDTF">2026-10-25T01:45:19Z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2024-05-11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uscensus_dashboard.png</vt:lpwstr>
  </property>
  <property fmtid="{D5CDD505-2E9C-101B-9397-08002B2CF9AE}" pid="12" name="image-alt">
    <vt:lpwstr>Census Data Explorer with year, state and county filters, a map of Utah counties and a table of block group data.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